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35C35" w14:textId="46EF11D7" w:rsidR="00513695" w:rsidRDefault="00C353F4" w:rsidP="00513695">
      <w:pPr>
        <w:jc w:val="center"/>
        <w:rPr>
          <w:rFonts w:cstheme="minorHAnsi"/>
          <w:b/>
          <w:sz w:val="24"/>
          <w:szCs w:val="24"/>
          <w:lang w:val="es-CO"/>
        </w:rPr>
      </w:pPr>
      <w:r>
        <w:rPr>
          <w:rFonts w:cstheme="minorHAnsi"/>
          <w:b/>
          <w:sz w:val="24"/>
          <w:szCs w:val="24"/>
          <w:lang w:val="es-CO"/>
        </w:rPr>
        <w:t>E</w:t>
      </w:r>
      <w:r w:rsidR="00513695">
        <w:rPr>
          <w:rFonts w:cstheme="minorHAnsi"/>
          <w:b/>
          <w:sz w:val="24"/>
          <w:szCs w:val="24"/>
          <w:lang w:val="es-CO"/>
        </w:rPr>
        <w:t xml:space="preserve">statutos última edición </w:t>
      </w:r>
      <w:r w:rsidR="0041232E">
        <w:rPr>
          <w:rFonts w:cstheme="minorHAnsi"/>
          <w:b/>
          <w:sz w:val="24"/>
          <w:szCs w:val="24"/>
          <w:lang w:val="es-CO"/>
        </w:rPr>
        <w:t>febrero</w:t>
      </w:r>
      <w:r w:rsidR="00513695">
        <w:rPr>
          <w:rFonts w:cstheme="minorHAnsi"/>
          <w:b/>
          <w:sz w:val="24"/>
          <w:szCs w:val="24"/>
          <w:lang w:val="es-CO"/>
        </w:rPr>
        <w:t xml:space="preserve"> </w:t>
      </w:r>
      <w:r w:rsidR="0041232E">
        <w:rPr>
          <w:rFonts w:cstheme="minorHAnsi"/>
          <w:b/>
          <w:sz w:val="24"/>
          <w:szCs w:val="24"/>
          <w:lang w:val="es-CO"/>
        </w:rPr>
        <w:t>11</w:t>
      </w:r>
      <w:r w:rsidR="00513695">
        <w:rPr>
          <w:rFonts w:cstheme="minorHAnsi"/>
          <w:b/>
          <w:sz w:val="24"/>
          <w:szCs w:val="24"/>
          <w:lang w:val="es-CO"/>
        </w:rPr>
        <w:t>-20</w:t>
      </w:r>
      <w:r w:rsidR="009F28C7">
        <w:rPr>
          <w:rFonts w:cstheme="minorHAnsi"/>
          <w:b/>
          <w:sz w:val="24"/>
          <w:szCs w:val="24"/>
          <w:lang w:val="es-CO"/>
        </w:rPr>
        <w:t>20</w:t>
      </w:r>
    </w:p>
    <w:p w14:paraId="3F7FB99B" w14:textId="33E953CA" w:rsidR="007C15AF" w:rsidRPr="004418F9" w:rsidRDefault="00351D12" w:rsidP="00513695">
      <w:pPr>
        <w:jc w:val="center"/>
        <w:rPr>
          <w:rFonts w:cstheme="minorHAnsi"/>
          <w:b/>
          <w:sz w:val="24"/>
          <w:szCs w:val="24"/>
          <w:lang w:val="es-CO"/>
        </w:rPr>
      </w:pPr>
      <w:r w:rsidRPr="004418F9">
        <w:rPr>
          <w:rFonts w:cstheme="minorHAnsi"/>
          <w:b/>
          <w:sz w:val="24"/>
          <w:szCs w:val="24"/>
          <w:lang w:val="es-CO"/>
        </w:rPr>
        <w:t>SOCIEDAD INTERAMERICANA DE PRENSA, INC.</w:t>
      </w:r>
    </w:p>
    <w:p w14:paraId="220046E7" w14:textId="1CFD927C" w:rsidR="00A60E42" w:rsidRPr="004418F9" w:rsidRDefault="00B56984" w:rsidP="00513695">
      <w:pPr>
        <w:jc w:val="center"/>
        <w:rPr>
          <w:rFonts w:cstheme="minorHAnsi"/>
          <w:b/>
          <w:sz w:val="24"/>
          <w:szCs w:val="24"/>
          <w:lang w:val="es-CO"/>
        </w:rPr>
      </w:pPr>
      <w:r w:rsidRPr="004418F9">
        <w:rPr>
          <w:rFonts w:cstheme="minorHAnsi"/>
          <w:b/>
          <w:sz w:val="24"/>
          <w:szCs w:val="24"/>
          <w:lang w:val="es-CO"/>
        </w:rPr>
        <w:t>ESTATUTOS</w:t>
      </w:r>
    </w:p>
    <w:p w14:paraId="7FACCC5A" w14:textId="4086D282" w:rsidR="00351D12" w:rsidRPr="004418F9" w:rsidRDefault="00351D12" w:rsidP="00513695">
      <w:pPr>
        <w:spacing w:after="0"/>
        <w:jc w:val="center"/>
        <w:rPr>
          <w:rFonts w:cstheme="minorHAnsi"/>
          <w:b/>
          <w:sz w:val="24"/>
          <w:szCs w:val="24"/>
          <w:lang w:val="es-CO"/>
        </w:rPr>
      </w:pPr>
      <w:r w:rsidRPr="004418F9">
        <w:rPr>
          <w:rFonts w:cstheme="minorHAnsi"/>
          <w:b/>
          <w:sz w:val="24"/>
          <w:szCs w:val="24"/>
          <w:lang w:val="es-CO"/>
        </w:rPr>
        <w:t>Art</w:t>
      </w:r>
      <w:r w:rsidR="00B56984" w:rsidRPr="004418F9">
        <w:rPr>
          <w:rFonts w:cstheme="minorHAnsi"/>
          <w:b/>
          <w:sz w:val="24"/>
          <w:szCs w:val="24"/>
          <w:lang w:val="es-CO"/>
        </w:rPr>
        <w:t>ículo</w:t>
      </w:r>
      <w:r w:rsidRPr="004418F9">
        <w:rPr>
          <w:rFonts w:cstheme="minorHAnsi"/>
          <w:b/>
          <w:sz w:val="24"/>
          <w:szCs w:val="24"/>
          <w:lang w:val="es-CO"/>
        </w:rPr>
        <w:t xml:space="preserve"> I</w:t>
      </w:r>
    </w:p>
    <w:p w14:paraId="2328A0FE" w14:textId="5747AFAA" w:rsidR="00351D12" w:rsidRPr="004418F9" w:rsidRDefault="00B56984" w:rsidP="004418F9">
      <w:pPr>
        <w:spacing w:after="0"/>
        <w:jc w:val="both"/>
        <w:rPr>
          <w:rFonts w:cstheme="minorHAnsi"/>
          <w:b/>
          <w:sz w:val="24"/>
          <w:szCs w:val="24"/>
          <w:lang w:val="es-CO"/>
        </w:rPr>
      </w:pPr>
      <w:r w:rsidRPr="004418F9">
        <w:rPr>
          <w:rFonts w:cstheme="minorHAnsi"/>
          <w:b/>
          <w:sz w:val="24"/>
          <w:szCs w:val="24"/>
          <w:lang w:val="es-CO"/>
        </w:rPr>
        <w:t>La</w:t>
      </w:r>
      <w:r w:rsidR="00351D12" w:rsidRPr="004418F9">
        <w:rPr>
          <w:rFonts w:cstheme="minorHAnsi"/>
          <w:b/>
          <w:sz w:val="24"/>
          <w:szCs w:val="24"/>
          <w:lang w:val="es-CO"/>
        </w:rPr>
        <w:t xml:space="preserve"> </w:t>
      </w:r>
      <w:r w:rsidRPr="004418F9">
        <w:rPr>
          <w:rFonts w:cstheme="minorHAnsi"/>
          <w:b/>
          <w:sz w:val="24"/>
          <w:szCs w:val="24"/>
          <w:lang w:val="es-CO"/>
        </w:rPr>
        <w:t>Sociedad</w:t>
      </w:r>
    </w:p>
    <w:p w14:paraId="68B4F355" w14:textId="77777777" w:rsidR="00351D12" w:rsidRPr="00F64324" w:rsidRDefault="00351D12" w:rsidP="004418F9">
      <w:pPr>
        <w:spacing w:after="0"/>
        <w:jc w:val="both"/>
        <w:rPr>
          <w:rFonts w:cstheme="minorHAnsi"/>
          <w:sz w:val="24"/>
          <w:szCs w:val="24"/>
          <w:lang w:val="es-CO"/>
        </w:rPr>
      </w:pPr>
    </w:p>
    <w:p w14:paraId="5D7627E1" w14:textId="15D965F2" w:rsidR="00351D12" w:rsidRPr="00F64324" w:rsidRDefault="00351D12" w:rsidP="004418F9">
      <w:pPr>
        <w:pStyle w:val="ListParagraph"/>
        <w:numPr>
          <w:ilvl w:val="0"/>
          <w:numId w:val="1"/>
        </w:numPr>
        <w:spacing w:after="0"/>
        <w:jc w:val="both"/>
        <w:rPr>
          <w:rFonts w:cstheme="minorHAnsi"/>
          <w:sz w:val="24"/>
          <w:szCs w:val="24"/>
          <w:lang w:val="es-CO"/>
        </w:rPr>
      </w:pPr>
      <w:r w:rsidRPr="00F64324">
        <w:rPr>
          <w:rFonts w:cstheme="minorHAnsi"/>
          <w:b/>
          <w:sz w:val="24"/>
          <w:szCs w:val="24"/>
          <w:lang w:val="es-CO"/>
        </w:rPr>
        <w:t>N</w:t>
      </w:r>
      <w:r w:rsidR="00B56984" w:rsidRPr="00F64324">
        <w:rPr>
          <w:rFonts w:cstheme="minorHAnsi"/>
          <w:b/>
          <w:sz w:val="24"/>
          <w:szCs w:val="24"/>
          <w:lang w:val="es-CO"/>
        </w:rPr>
        <w:t>ombre</w:t>
      </w:r>
      <w:r w:rsidRPr="00F64324">
        <w:rPr>
          <w:rFonts w:cstheme="minorHAnsi"/>
          <w:b/>
          <w:sz w:val="24"/>
          <w:szCs w:val="24"/>
          <w:lang w:val="es-CO"/>
        </w:rPr>
        <w:t xml:space="preserve">:  </w:t>
      </w:r>
      <w:r w:rsidR="0080161F" w:rsidRPr="00F64324">
        <w:rPr>
          <w:rFonts w:cstheme="minorHAnsi"/>
          <w:sz w:val="24"/>
          <w:szCs w:val="24"/>
          <w:lang w:val="es-CO"/>
        </w:rPr>
        <w:t>El nombre corporativo de la Sociedad, tal como se establece en su</w:t>
      </w:r>
      <w:r w:rsidR="000A4EC0" w:rsidRPr="00F64324">
        <w:rPr>
          <w:rFonts w:cstheme="minorHAnsi"/>
          <w:sz w:val="24"/>
          <w:szCs w:val="24"/>
          <w:lang w:val="es-CO"/>
        </w:rPr>
        <w:t xml:space="preserve"> Acta Constitutiva</w:t>
      </w:r>
      <w:r w:rsidR="0080161F" w:rsidRPr="00F64324">
        <w:rPr>
          <w:rFonts w:cstheme="minorHAnsi"/>
          <w:sz w:val="24"/>
          <w:szCs w:val="24"/>
          <w:lang w:val="es-CO"/>
        </w:rPr>
        <w:t>, e</w:t>
      </w:r>
      <w:r w:rsidRPr="00F64324">
        <w:rPr>
          <w:rFonts w:cstheme="minorHAnsi"/>
          <w:sz w:val="24"/>
          <w:szCs w:val="24"/>
          <w:lang w:val="es-CO"/>
        </w:rPr>
        <w:t>s SOCIEDAD INTERAMERICANA DE PRENSA, INC.</w:t>
      </w:r>
      <w:r w:rsidR="00A60E42" w:rsidRPr="00F64324">
        <w:rPr>
          <w:rFonts w:cstheme="minorHAnsi"/>
          <w:sz w:val="24"/>
          <w:szCs w:val="24"/>
          <w:lang w:val="es-CO"/>
        </w:rPr>
        <w:t>,</w:t>
      </w:r>
      <w:r w:rsidR="001279D0" w:rsidRPr="00F64324">
        <w:rPr>
          <w:rFonts w:cstheme="minorHAnsi"/>
          <w:sz w:val="24"/>
          <w:szCs w:val="24"/>
          <w:lang w:val="es-CO"/>
        </w:rPr>
        <w:t xml:space="preserve"> (</w:t>
      </w:r>
      <w:r w:rsidR="001055B1" w:rsidRPr="00F64324">
        <w:rPr>
          <w:rFonts w:cstheme="minorHAnsi"/>
          <w:sz w:val="24"/>
          <w:szCs w:val="24"/>
          <w:lang w:val="es-CO"/>
        </w:rPr>
        <w:t xml:space="preserve">en lo adelante, </w:t>
      </w:r>
      <w:r w:rsidR="0080161F" w:rsidRPr="00F64324">
        <w:rPr>
          <w:rFonts w:cstheme="minorHAnsi"/>
          <w:sz w:val="24"/>
          <w:szCs w:val="24"/>
          <w:lang w:val="es-CO"/>
        </w:rPr>
        <w:t>la</w:t>
      </w:r>
      <w:r w:rsidR="001279D0" w:rsidRPr="00F64324">
        <w:rPr>
          <w:rFonts w:cstheme="minorHAnsi"/>
          <w:sz w:val="24"/>
          <w:szCs w:val="24"/>
          <w:lang w:val="es-CO"/>
        </w:rPr>
        <w:t xml:space="preserve"> “</w:t>
      </w:r>
      <w:r w:rsidR="0080161F" w:rsidRPr="00F64324">
        <w:rPr>
          <w:rFonts w:cstheme="minorHAnsi"/>
          <w:sz w:val="24"/>
          <w:szCs w:val="24"/>
          <w:lang w:val="es-CO"/>
        </w:rPr>
        <w:t>Sociedad”</w:t>
      </w:r>
      <w:r w:rsidR="001279D0" w:rsidRPr="00F64324">
        <w:rPr>
          <w:rFonts w:cstheme="minorHAnsi"/>
          <w:sz w:val="24"/>
          <w:szCs w:val="24"/>
          <w:lang w:val="es-CO"/>
        </w:rPr>
        <w:t>)</w:t>
      </w:r>
      <w:r w:rsidR="0080161F" w:rsidRPr="00F64324">
        <w:rPr>
          <w:rFonts w:cstheme="minorHAnsi"/>
          <w:sz w:val="24"/>
          <w:szCs w:val="24"/>
          <w:lang w:val="es-CO"/>
        </w:rPr>
        <w:t>.</w:t>
      </w:r>
    </w:p>
    <w:p w14:paraId="3517D0C3" w14:textId="77777777" w:rsidR="0080697B" w:rsidRPr="00F64324" w:rsidRDefault="0080697B" w:rsidP="004418F9">
      <w:pPr>
        <w:pStyle w:val="ListParagraph"/>
        <w:spacing w:after="0"/>
        <w:jc w:val="both"/>
        <w:rPr>
          <w:rFonts w:cstheme="minorHAnsi"/>
          <w:sz w:val="24"/>
          <w:szCs w:val="24"/>
          <w:lang w:val="es-CO"/>
        </w:rPr>
      </w:pPr>
    </w:p>
    <w:p w14:paraId="3DFFBC59" w14:textId="5EF1AFF8" w:rsidR="008D510B" w:rsidRPr="00246366" w:rsidRDefault="0080161F" w:rsidP="004418F9">
      <w:pPr>
        <w:pStyle w:val="ListParagraph"/>
        <w:numPr>
          <w:ilvl w:val="0"/>
          <w:numId w:val="1"/>
        </w:numPr>
        <w:jc w:val="both"/>
        <w:rPr>
          <w:rFonts w:cstheme="minorHAnsi"/>
          <w:sz w:val="24"/>
          <w:szCs w:val="24"/>
          <w:lang w:val="es-ES_tradnl"/>
        </w:rPr>
      </w:pPr>
      <w:r w:rsidRPr="00F64324">
        <w:rPr>
          <w:rFonts w:cstheme="minorHAnsi"/>
          <w:b/>
          <w:sz w:val="24"/>
          <w:szCs w:val="24"/>
          <w:lang w:val="es-ES_tradnl"/>
        </w:rPr>
        <w:t>Obje</w:t>
      </w:r>
      <w:r w:rsidR="00351D12" w:rsidRPr="00F64324">
        <w:rPr>
          <w:rFonts w:cstheme="minorHAnsi"/>
          <w:b/>
          <w:sz w:val="24"/>
          <w:szCs w:val="24"/>
          <w:lang w:val="es-ES_tradnl"/>
        </w:rPr>
        <w:t>t</w:t>
      </w:r>
      <w:r w:rsidRPr="00F64324">
        <w:rPr>
          <w:rFonts w:cstheme="minorHAnsi"/>
          <w:b/>
          <w:sz w:val="24"/>
          <w:szCs w:val="24"/>
          <w:lang w:val="es-ES_tradnl"/>
        </w:rPr>
        <w:t>ivo</w:t>
      </w:r>
      <w:r w:rsidR="00351D12" w:rsidRPr="00F64324">
        <w:rPr>
          <w:rFonts w:cstheme="minorHAnsi"/>
          <w:b/>
          <w:sz w:val="24"/>
          <w:szCs w:val="24"/>
          <w:lang w:val="es-ES_tradnl"/>
        </w:rPr>
        <w:t>s:</w:t>
      </w:r>
      <w:r w:rsidR="00351D12" w:rsidRPr="00F64324">
        <w:rPr>
          <w:rFonts w:cstheme="minorHAnsi"/>
          <w:sz w:val="24"/>
          <w:szCs w:val="24"/>
          <w:lang w:val="es-ES_tradnl"/>
        </w:rPr>
        <w:t xml:space="preserve"> </w:t>
      </w:r>
      <w:r w:rsidR="008D510B" w:rsidRPr="00F64324">
        <w:rPr>
          <w:rFonts w:cstheme="minorHAnsi"/>
          <w:color w:val="222222"/>
          <w:sz w:val="24"/>
          <w:szCs w:val="24"/>
          <w:lang w:val="es-ES"/>
        </w:rPr>
        <w:t xml:space="preserve">La Sociedad es una corporación sin fines de lucro organizada y existente bajo las leyes del </w:t>
      </w:r>
      <w:r w:rsidR="005C6C08" w:rsidRPr="00F64324">
        <w:rPr>
          <w:rFonts w:cstheme="minorHAnsi"/>
          <w:color w:val="222222"/>
          <w:sz w:val="24"/>
          <w:szCs w:val="24"/>
          <w:lang w:val="es-ES"/>
        </w:rPr>
        <w:t>e</w:t>
      </w:r>
      <w:r w:rsidR="008D510B" w:rsidRPr="00F64324">
        <w:rPr>
          <w:rFonts w:cstheme="minorHAnsi"/>
          <w:color w:val="222222"/>
          <w:sz w:val="24"/>
          <w:szCs w:val="24"/>
          <w:lang w:val="es-ES"/>
        </w:rPr>
        <w:t>stado de Delaware</w:t>
      </w:r>
      <w:r w:rsidR="00F21C23">
        <w:rPr>
          <w:rFonts w:cstheme="minorHAnsi"/>
          <w:color w:val="222222"/>
          <w:sz w:val="24"/>
          <w:szCs w:val="24"/>
          <w:lang w:val="es-ES"/>
        </w:rPr>
        <w:t xml:space="preserve">, </w:t>
      </w:r>
      <w:r w:rsidR="000C3F00" w:rsidRPr="00341430">
        <w:rPr>
          <w:rFonts w:cstheme="minorHAnsi"/>
          <w:color w:val="222222"/>
          <w:sz w:val="24"/>
          <w:szCs w:val="24"/>
          <w:lang w:val="es-ES"/>
        </w:rPr>
        <w:t>Estados Unidos de América, (</w:t>
      </w:r>
      <w:r w:rsidR="00F21C23" w:rsidRPr="00341430">
        <w:rPr>
          <w:rFonts w:cstheme="minorHAnsi"/>
          <w:sz w:val="24"/>
          <w:szCs w:val="24"/>
          <w:lang w:val="es-ES"/>
        </w:rPr>
        <w:t>EE.UU.</w:t>
      </w:r>
      <w:r w:rsidR="000C3F00" w:rsidRPr="00341430">
        <w:rPr>
          <w:rFonts w:cstheme="minorHAnsi"/>
          <w:sz w:val="24"/>
          <w:szCs w:val="24"/>
          <w:lang w:val="es-ES"/>
        </w:rPr>
        <w:t>)</w:t>
      </w:r>
      <w:r w:rsidR="008D510B" w:rsidRPr="00341430">
        <w:rPr>
          <w:rFonts w:cstheme="minorHAnsi"/>
          <w:sz w:val="24"/>
          <w:szCs w:val="24"/>
          <w:lang w:val="es-ES"/>
        </w:rPr>
        <w:t xml:space="preserve"> Sus</w:t>
      </w:r>
      <w:r w:rsidR="008D510B" w:rsidRPr="00246366">
        <w:rPr>
          <w:rFonts w:cstheme="minorHAnsi"/>
          <w:sz w:val="24"/>
          <w:szCs w:val="24"/>
          <w:lang w:val="es-ES"/>
        </w:rPr>
        <w:t xml:space="preserve"> objetivos principales serán, entre otros: (a) defender la libertad de prensa y la libertad de publicación, emisión y expresión; (b) procurar el reconocimiento del derecho de las personas a </w:t>
      </w:r>
      <w:r w:rsidR="005C6C08" w:rsidRPr="00246366">
        <w:rPr>
          <w:rFonts w:cstheme="minorHAnsi"/>
          <w:sz w:val="24"/>
          <w:szCs w:val="24"/>
          <w:lang w:val="es-ES"/>
        </w:rPr>
        <w:t>estar</w:t>
      </w:r>
      <w:r w:rsidR="008D510B" w:rsidRPr="00246366">
        <w:rPr>
          <w:rFonts w:cstheme="minorHAnsi"/>
          <w:sz w:val="24"/>
          <w:szCs w:val="24"/>
          <w:lang w:val="es-ES"/>
        </w:rPr>
        <w:t xml:space="preserve"> plenamente informadas; c) fomentar y proteger en todo momento los intereses de la prensa y de los me</w:t>
      </w:r>
      <w:r w:rsidR="005C6C08" w:rsidRPr="00246366">
        <w:rPr>
          <w:rFonts w:cstheme="minorHAnsi"/>
          <w:sz w:val="24"/>
          <w:szCs w:val="24"/>
          <w:lang w:val="es-ES"/>
        </w:rPr>
        <w:t>dios de comunicación en general;</w:t>
      </w:r>
      <w:r w:rsidR="008D510B" w:rsidRPr="00246366">
        <w:rPr>
          <w:rFonts w:cstheme="minorHAnsi"/>
          <w:sz w:val="24"/>
          <w:szCs w:val="24"/>
          <w:lang w:val="es-ES"/>
        </w:rPr>
        <w:t xml:space="preserve"> d) promover y mantener la dignidad, los derechos y las responsabilidades de la profesión periodística</w:t>
      </w:r>
      <w:r w:rsidR="005C6C08" w:rsidRPr="00246366">
        <w:rPr>
          <w:rFonts w:cstheme="minorHAnsi"/>
          <w:sz w:val="24"/>
          <w:szCs w:val="24"/>
          <w:lang w:val="es-ES"/>
        </w:rPr>
        <w:t xml:space="preserve"> y alentar el profesionalismo periodístico</w:t>
      </w:r>
      <w:r w:rsidR="008D510B" w:rsidRPr="00246366">
        <w:rPr>
          <w:rFonts w:cstheme="minorHAnsi"/>
          <w:sz w:val="24"/>
          <w:szCs w:val="24"/>
          <w:lang w:val="es-ES"/>
        </w:rPr>
        <w:t>; e)</w:t>
      </w:r>
      <w:r w:rsidR="005C6C08" w:rsidRPr="00246366">
        <w:rPr>
          <w:rFonts w:cstheme="minorHAnsi"/>
          <w:sz w:val="24"/>
          <w:szCs w:val="24"/>
          <w:lang w:val="es-ES"/>
        </w:rPr>
        <w:t xml:space="preserve"> </w:t>
      </w:r>
      <w:r w:rsidR="008D510B" w:rsidRPr="00246366">
        <w:rPr>
          <w:rFonts w:cstheme="minorHAnsi"/>
          <w:sz w:val="24"/>
          <w:szCs w:val="24"/>
          <w:lang w:val="es-ES"/>
        </w:rPr>
        <w:t>intercambiar ideas e información que contribuyan al desarrollo cultural, material y técnico del periodismo independiente y de los medios de comunicación y a su continuo bienestar;</w:t>
      </w:r>
      <w:r w:rsidR="00802EB6" w:rsidRPr="00246366">
        <w:rPr>
          <w:rFonts w:cstheme="minorHAnsi"/>
          <w:sz w:val="24"/>
          <w:szCs w:val="24"/>
          <w:lang w:val="es-ES"/>
        </w:rPr>
        <w:t xml:space="preserve"> </w:t>
      </w:r>
      <w:r w:rsidR="0084614E" w:rsidRPr="00246366">
        <w:rPr>
          <w:rFonts w:cstheme="minorHAnsi"/>
          <w:sz w:val="24"/>
          <w:szCs w:val="24"/>
          <w:lang w:val="es-ES"/>
        </w:rPr>
        <w:t>f) promover un intercambio activo y abierto entre sus miembros;</w:t>
      </w:r>
      <w:r w:rsidR="0084614E" w:rsidRPr="00246366">
        <w:rPr>
          <w:rFonts w:cstheme="minorHAnsi"/>
          <w:sz w:val="24"/>
          <w:szCs w:val="24"/>
          <w:lang w:val="es-ES_tradnl"/>
        </w:rPr>
        <w:t xml:space="preserve"> </w:t>
      </w:r>
      <w:r w:rsidR="00802EB6" w:rsidRPr="00246366">
        <w:rPr>
          <w:rFonts w:cstheme="minorHAnsi"/>
          <w:sz w:val="24"/>
          <w:szCs w:val="24"/>
          <w:lang w:val="es-ES"/>
        </w:rPr>
        <w:t>g)</w:t>
      </w:r>
      <w:r w:rsidR="00802EB6" w:rsidRPr="00246366">
        <w:rPr>
          <w:rFonts w:cstheme="minorHAnsi"/>
          <w:b/>
          <w:sz w:val="24"/>
          <w:szCs w:val="24"/>
          <w:lang w:val="es-ES"/>
        </w:rPr>
        <w:t xml:space="preserve"> </w:t>
      </w:r>
      <w:r w:rsidR="00E32B1F" w:rsidRPr="00246366">
        <w:rPr>
          <w:rFonts w:cstheme="minorHAnsi"/>
          <w:sz w:val="24"/>
          <w:szCs w:val="24"/>
          <w:lang w:val="es-ES"/>
        </w:rPr>
        <w:t xml:space="preserve">asegurar la </w:t>
      </w:r>
      <w:r w:rsidR="0084614E" w:rsidRPr="00246366">
        <w:rPr>
          <w:rFonts w:cstheme="minorHAnsi"/>
          <w:sz w:val="24"/>
          <w:szCs w:val="24"/>
          <w:lang w:val="es-ES"/>
        </w:rPr>
        <w:t xml:space="preserve">libertad ante </w:t>
      </w:r>
      <w:r w:rsidR="008D510B" w:rsidRPr="00246366">
        <w:rPr>
          <w:rFonts w:cstheme="minorHAnsi"/>
          <w:sz w:val="24"/>
          <w:szCs w:val="24"/>
          <w:lang w:val="es-ES"/>
        </w:rPr>
        <w:t xml:space="preserve">acciones injustas e ilegales de </w:t>
      </w:r>
      <w:r w:rsidR="0084614E" w:rsidRPr="00246366">
        <w:rPr>
          <w:rFonts w:cstheme="minorHAnsi"/>
          <w:sz w:val="24"/>
          <w:szCs w:val="24"/>
          <w:lang w:val="es-ES"/>
        </w:rPr>
        <w:t>parte de</w:t>
      </w:r>
      <w:r w:rsidR="008D510B" w:rsidRPr="00246366">
        <w:rPr>
          <w:rFonts w:cstheme="minorHAnsi"/>
          <w:sz w:val="24"/>
          <w:szCs w:val="24"/>
          <w:lang w:val="es-ES"/>
        </w:rPr>
        <w:t xml:space="preserve"> </w:t>
      </w:r>
      <w:r w:rsidR="00462FD4" w:rsidRPr="00246366">
        <w:rPr>
          <w:rFonts w:cstheme="minorHAnsi"/>
          <w:sz w:val="24"/>
          <w:szCs w:val="24"/>
          <w:lang w:val="es-ES"/>
        </w:rPr>
        <w:t xml:space="preserve">los </w:t>
      </w:r>
      <w:r w:rsidR="008D510B" w:rsidRPr="00246366">
        <w:rPr>
          <w:rFonts w:cstheme="minorHAnsi"/>
          <w:sz w:val="24"/>
          <w:szCs w:val="24"/>
          <w:lang w:val="es-ES"/>
        </w:rPr>
        <w:t>gobiernos</w:t>
      </w:r>
      <w:r w:rsidR="00802EB6" w:rsidRPr="00246366">
        <w:rPr>
          <w:rFonts w:cstheme="minorHAnsi"/>
          <w:sz w:val="24"/>
          <w:szCs w:val="24"/>
          <w:lang w:val="es-ES"/>
        </w:rPr>
        <w:t xml:space="preserve"> </w:t>
      </w:r>
      <w:r w:rsidR="0084614E" w:rsidRPr="00246366">
        <w:rPr>
          <w:rFonts w:cstheme="minorHAnsi"/>
          <w:sz w:val="24"/>
          <w:szCs w:val="24"/>
          <w:lang w:val="es-ES"/>
        </w:rPr>
        <w:t xml:space="preserve">o </w:t>
      </w:r>
      <w:r w:rsidR="0084614E" w:rsidRPr="00341430">
        <w:rPr>
          <w:rFonts w:cstheme="minorHAnsi"/>
          <w:sz w:val="24"/>
          <w:szCs w:val="24"/>
          <w:lang w:val="es-ES"/>
        </w:rPr>
        <w:t xml:space="preserve">poderes </w:t>
      </w:r>
      <w:r w:rsidR="0084614E" w:rsidRPr="00341430">
        <w:rPr>
          <w:rFonts w:cstheme="minorHAnsi"/>
          <w:i/>
          <w:sz w:val="24"/>
          <w:szCs w:val="24"/>
          <w:lang w:val="es-ES"/>
        </w:rPr>
        <w:t>de facto</w:t>
      </w:r>
      <w:r w:rsidR="0084614E" w:rsidRPr="00341430">
        <w:rPr>
          <w:rFonts w:cstheme="minorHAnsi"/>
          <w:sz w:val="24"/>
          <w:szCs w:val="24"/>
          <w:lang w:val="es-ES"/>
        </w:rPr>
        <w:t>, incluyendo (pero no limitad</w:t>
      </w:r>
      <w:r w:rsidR="00F21C23" w:rsidRPr="00341430">
        <w:rPr>
          <w:rFonts w:cstheme="minorHAnsi"/>
          <w:sz w:val="24"/>
          <w:szCs w:val="24"/>
          <w:lang w:val="es-ES"/>
        </w:rPr>
        <w:t>a</w:t>
      </w:r>
      <w:r w:rsidR="0084614E" w:rsidRPr="00341430">
        <w:rPr>
          <w:rFonts w:cstheme="minorHAnsi"/>
          <w:sz w:val="24"/>
          <w:szCs w:val="24"/>
          <w:lang w:val="es-ES"/>
        </w:rPr>
        <w:t xml:space="preserve">) la protección ante cualquier acción de gobierno o legislación </w:t>
      </w:r>
      <w:r w:rsidR="00E514FA" w:rsidRPr="00341430">
        <w:rPr>
          <w:rFonts w:cstheme="minorHAnsi"/>
          <w:sz w:val="24"/>
          <w:szCs w:val="24"/>
          <w:lang w:val="es-ES"/>
        </w:rPr>
        <w:t>considerad</w:t>
      </w:r>
      <w:r w:rsidR="00F21C23" w:rsidRPr="00341430">
        <w:rPr>
          <w:rFonts w:cstheme="minorHAnsi"/>
          <w:sz w:val="24"/>
          <w:szCs w:val="24"/>
          <w:lang w:val="es-ES"/>
        </w:rPr>
        <w:t>os</w:t>
      </w:r>
      <w:r w:rsidR="00E514FA" w:rsidRPr="00246366">
        <w:rPr>
          <w:rFonts w:cstheme="minorHAnsi"/>
          <w:sz w:val="24"/>
          <w:szCs w:val="24"/>
          <w:lang w:val="es-ES"/>
        </w:rPr>
        <w:t xml:space="preserve"> </w:t>
      </w:r>
      <w:r w:rsidR="0084614E" w:rsidRPr="00246366">
        <w:rPr>
          <w:rFonts w:cstheme="minorHAnsi"/>
          <w:sz w:val="24"/>
          <w:szCs w:val="24"/>
          <w:lang w:val="es-ES"/>
        </w:rPr>
        <w:t>irresponsable</w:t>
      </w:r>
      <w:r w:rsidR="00F21C23" w:rsidRPr="00246366">
        <w:rPr>
          <w:rFonts w:cstheme="minorHAnsi"/>
          <w:sz w:val="24"/>
          <w:szCs w:val="24"/>
          <w:lang w:val="es-ES"/>
        </w:rPr>
        <w:t>s</w:t>
      </w:r>
      <w:r w:rsidR="0084614E" w:rsidRPr="00246366">
        <w:rPr>
          <w:rFonts w:cstheme="minorHAnsi"/>
          <w:sz w:val="24"/>
          <w:szCs w:val="24"/>
          <w:lang w:val="es-ES"/>
        </w:rPr>
        <w:t xml:space="preserve"> o ilegal</w:t>
      </w:r>
      <w:r w:rsidR="00F21C23" w:rsidRPr="00246366">
        <w:rPr>
          <w:rFonts w:cstheme="minorHAnsi"/>
          <w:sz w:val="24"/>
          <w:szCs w:val="24"/>
          <w:lang w:val="es-ES"/>
        </w:rPr>
        <w:t>es</w:t>
      </w:r>
      <w:r w:rsidR="00802EB6" w:rsidRPr="00246366">
        <w:rPr>
          <w:rFonts w:cstheme="minorHAnsi"/>
          <w:sz w:val="24"/>
          <w:szCs w:val="24"/>
          <w:lang w:val="es-ES"/>
        </w:rPr>
        <w:t xml:space="preserve">; h) </w:t>
      </w:r>
      <w:r w:rsidR="008D510B" w:rsidRPr="00246366">
        <w:rPr>
          <w:rFonts w:cstheme="minorHAnsi"/>
          <w:sz w:val="24"/>
          <w:szCs w:val="24"/>
          <w:lang w:val="es-ES"/>
        </w:rPr>
        <w:t>obtener protección común para la propiedad intelectual y los derechos de autor</w:t>
      </w:r>
      <w:r w:rsidR="00802EB6" w:rsidRPr="00246366">
        <w:rPr>
          <w:rFonts w:cstheme="minorHAnsi"/>
          <w:sz w:val="24"/>
          <w:szCs w:val="24"/>
          <w:lang w:val="es-ES"/>
        </w:rPr>
        <w:t xml:space="preserve">; i) </w:t>
      </w:r>
      <w:r w:rsidR="00AC7D89" w:rsidRPr="00246366">
        <w:rPr>
          <w:rFonts w:cstheme="minorHAnsi"/>
          <w:sz w:val="24"/>
          <w:szCs w:val="24"/>
          <w:lang w:val="es-ES_tradnl"/>
        </w:rPr>
        <w:t>trabajar colectivamente para la solución de problemas comunes y para la preservación de la paz y la tranquilidad en el Hemisferio Occidental</w:t>
      </w:r>
      <w:r w:rsidR="007667F5" w:rsidRPr="00246366">
        <w:rPr>
          <w:rFonts w:cstheme="minorHAnsi"/>
          <w:sz w:val="24"/>
          <w:szCs w:val="24"/>
          <w:lang w:val="es-ES_tradnl"/>
        </w:rPr>
        <w:t xml:space="preserve">; </w:t>
      </w:r>
      <w:r w:rsidR="00AC7D89" w:rsidRPr="00246366">
        <w:rPr>
          <w:rFonts w:cstheme="minorHAnsi"/>
          <w:sz w:val="24"/>
          <w:szCs w:val="24"/>
          <w:lang w:val="es-ES_tradnl"/>
        </w:rPr>
        <w:t xml:space="preserve">y </w:t>
      </w:r>
      <w:r w:rsidR="007667F5" w:rsidRPr="00246366">
        <w:rPr>
          <w:rFonts w:cstheme="minorHAnsi"/>
          <w:sz w:val="24"/>
          <w:szCs w:val="24"/>
          <w:lang w:val="es-ES"/>
        </w:rPr>
        <w:t>j</w:t>
      </w:r>
      <w:r w:rsidR="00AC7D89" w:rsidRPr="00246366">
        <w:rPr>
          <w:rFonts w:cstheme="minorHAnsi"/>
          <w:sz w:val="24"/>
          <w:szCs w:val="24"/>
          <w:lang w:val="es-ES"/>
        </w:rPr>
        <w:t>)</w:t>
      </w:r>
      <w:r w:rsidR="008D510B" w:rsidRPr="00246366">
        <w:rPr>
          <w:rFonts w:cstheme="minorHAnsi"/>
          <w:sz w:val="24"/>
          <w:szCs w:val="24"/>
          <w:lang w:val="es-ES"/>
        </w:rPr>
        <w:t xml:space="preserve"> fomentar un conocimiento más amplio y un mayor int</w:t>
      </w:r>
      <w:r w:rsidR="00E32B1F" w:rsidRPr="00246366">
        <w:rPr>
          <w:rFonts w:cstheme="minorHAnsi"/>
          <w:sz w:val="24"/>
          <w:szCs w:val="24"/>
          <w:lang w:val="es-ES"/>
        </w:rPr>
        <w:t xml:space="preserve">ercambio entre los pueblos </w:t>
      </w:r>
      <w:r w:rsidR="008D510B" w:rsidRPr="00246366">
        <w:rPr>
          <w:rFonts w:cstheme="minorHAnsi"/>
          <w:sz w:val="24"/>
          <w:szCs w:val="24"/>
          <w:lang w:val="es-ES"/>
        </w:rPr>
        <w:t>en apoyo de los principios básicos de una sociedad libre</w:t>
      </w:r>
      <w:r w:rsidR="00E514FA" w:rsidRPr="00246366">
        <w:rPr>
          <w:rFonts w:cstheme="minorHAnsi"/>
          <w:sz w:val="24"/>
          <w:szCs w:val="24"/>
          <w:lang w:val="es-ES"/>
        </w:rPr>
        <w:t xml:space="preserve">, la democracia </w:t>
      </w:r>
      <w:r w:rsidR="008D510B" w:rsidRPr="00246366">
        <w:rPr>
          <w:rFonts w:cstheme="minorHAnsi"/>
          <w:sz w:val="24"/>
          <w:szCs w:val="24"/>
          <w:lang w:val="es-ES"/>
        </w:rPr>
        <w:t>y la libertad individual</w:t>
      </w:r>
      <w:r w:rsidR="00E32B1F" w:rsidRPr="00246366">
        <w:rPr>
          <w:rFonts w:cstheme="minorHAnsi"/>
          <w:sz w:val="24"/>
          <w:szCs w:val="24"/>
          <w:lang w:val="es-ES"/>
        </w:rPr>
        <w:t>.</w:t>
      </w:r>
    </w:p>
    <w:p w14:paraId="1E5386AA" w14:textId="77777777" w:rsidR="001279D0" w:rsidRPr="00F64324" w:rsidRDefault="001279D0" w:rsidP="004418F9">
      <w:pPr>
        <w:spacing w:after="0"/>
        <w:jc w:val="both"/>
        <w:rPr>
          <w:rFonts w:cstheme="minorHAnsi"/>
          <w:sz w:val="24"/>
          <w:szCs w:val="24"/>
          <w:lang w:val="es-ES_tradnl"/>
        </w:rPr>
      </w:pPr>
    </w:p>
    <w:p w14:paraId="1A3AAF66" w14:textId="2D1688F9" w:rsidR="001279D0" w:rsidRPr="00F64324" w:rsidRDefault="008D510B" w:rsidP="004418F9">
      <w:pPr>
        <w:pStyle w:val="ListParagraph"/>
        <w:numPr>
          <w:ilvl w:val="0"/>
          <w:numId w:val="1"/>
        </w:numPr>
        <w:spacing w:after="0"/>
        <w:jc w:val="both"/>
        <w:rPr>
          <w:rFonts w:cstheme="minorHAnsi"/>
          <w:sz w:val="24"/>
          <w:szCs w:val="24"/>
          <w:lang w:val="es-ES_tradnl"/>
        </w:rPr>
      </w:pPr>
      <w:r w:rsidRPr="00F64324">
        <w:rPr>
          <w:rFonts w:cstheme="minorHAnsi"/>
          <w:b/>
          <w:sz w:val="24"/>
          <w:szCs w:val="24"/>
          <w:lang w:val="es-ES_tradnl"/>
        </w:rPr>
        <w:t>Dirección</w:t>
      </w:r>
      <w:r w:rsidR="001279D0" w:rsidRPr="00F64324">
        <w:rPr>
          <w:rFonts w:cstheme="minorHAnsi"/>
          <w:b/>
          <w:sz w:val="24"/>
          <w:szCs w:val="24"/>
          <w:lang w:val="es-ES_tradnl"/>
        </w:rPr>
        <w:t>:</w:t>
      </w:r>
      <w:r w:rsidR="001279D0" w:rsidRPr="00F64324">
        <w:rPr>
          <w:rFonts w:cstheme="minorHAnsi"/>
          <w:sz w:val="24"/>
          <w:szCs w:val="24"/>
          <w:lang w:val="es-ES_tradnl"/>
        </w:rPr>
        <w:t xml:space="preserve"> </w:t>
      </w:r>
      <w:r w:rsidR="00E32B1F" w:rsidRPr="00F64324">
        <w:rPr>
          <w:rFonts w:cstheme="minorHAnsi"/>
          <w:color w:val="222222"/>
          <w:sz w:val="24"/>
          <w:szCs w:val="24"/>
          <w:lang w:val="es-ES"/>
        </w:rPr>
        <w:t xml:space="preserve">La oficina principal y </w:t>
      </w:r>
      <w:r w:rsidR="0084614E" w:rsidRPr="00F64324">
        <w:rPr>
          <w:rFonts w:cstheme="minorHAnsi"/>
          <w:color w:val="222222"/>
          <w:sz w:val="24"/>
          <w:szCs w:val="24"/>
          <w:lang w:val="es-ES"/>
        </w:rPr>
        <w:t>el domicilio administrativo</w:t>
      </w:r>
      <w:r w:rsidR="00E32B1F" w:rsidRPr="00F64324">
        <w:rPr>
          <w:rFonts w:cstheme="minorHAnsi"/>
          <w:color w:val="222222"/>
          <w:sz w:val="24"/>
          <w:szCs w:val="24"/>
          <w:lang w:val="es-ES"/>
        </w:rPr>
        <w:t xml:space="preserve"> de la </w:t>
      </w:r>
      <w:r w:rsidR="001466F2" w:rsidRPr="00F64324">
        <w:rPr>
          <w:rFonts w:cstheme="minorHAnsi"/>
          <w:color w:val="222222"/>
          <w:sz w:val="24"/>
          <w:szCs w:val="24"/>
          <w:lang w:val="es-ES"/>
        </w:rPr>
        <w:t xml:space="preserve">Sociedad </w:t>
      </w:r>
      <w:r w:rsidR="00E32B1F" w:rsidRPr="002F2AA1">
        <w:rPr>
          <w:rFonts w:cstheme="minorHAnsi"/>
          <w:color w:val="222222"/>
          <w:sz w:val="24"/>
          <w:szCs w:val="24"/>
          <w:lang w:val="es-ES"/>
        </w:rPr>
        <w:t>está</w:t>
      </w:r>
      <w:r w:rsidR="00C01AE3">
        <w:rPr>
          <w:rFonts w:cstheme="minorHAnsi"/>
          <w:color w:val="222222"/>
          <w:sz w:val="24"/>
          <w:szCs w:val="24"/>
          <w:lang w:val="es-ES"/>
        </w:rPr>
        <w:t>n</w:t>
      </w:r>
      <w:r w:rsidR="00E32B1F" w:rsidRPr="00F64324">
        <w:rPr>
          <w:rFonts w:cstheme="minorHAnsi"/>
          <w:color w:val="222222"/>
          <w:sz w:val="24"/>
          <w:szCs w:val="24"/>
          <w:lang w:val="es-ES"/>
        </w:rPr>
        <w:t xml:space="preserve"> ubicad</w:t>
      </w:r>
      <w:r w:rsidR="00C01AE3">
        <w:rPr>
          <w:rFonts w:cstheme="minorHAnsi"/>
          <w:color w:val="222222"/>
          <w:sz w:val="24"/>
          <w:szCs w:val="24"/>
          <w:lang w:val="es-ES"/>
        </w:rPr>
        <w:t>os</w:t>
      </w:r>
      <w:r w:rsidR="00E32B1F" w:rsidRPr="00F64324">
        <w:rPr>
          <w:rFonts w:cstheme="minorHAnsi"/>
          <w:color w:val="222222"/>
          <w:sz w:val="24"/>
          <w:szCs w:val="24"/>
          <w:lang w:val="es-ES"/>
        </w:rPr>
        <w:t xml:space="preserve"> en el área metropolitana de Miami, Florida, </w:t>
      </w:r>
      <w:r w:rsidR="001466F2" w:rsidRPr="00246366">
        <w:rPr>
          <w:rFonts w:cstheme="minorHAnsi"/>
          <w:sz w:val="24"/>
          <w:szCs w:val="24"/>
          <w:lang w:val="es-ES"/>
        </w:rPr>
        <w:t>EE</w:t>
      </w:r>
      <w:r w:rsidR="00F21C23" w:rsidRPr="00246366">
        <w:rPr>
          <w:rFonts w:cstheme="minorHAnsi"/>
          <w:sz w:val="24"/>
          <w:szCs w:val="24"/>
          <w:lang w:val="es-ES"/>
        </w:rPr>
        <w:t>.</w:t>
      </w:r>
      <w:r w:rsidR="001466F2" w:rsidRPr="00246366">
        <w:rPr>
          <w:rFonts w:cstheme="minorHAnsi"/>
          <w:sz w:val="24"/>
          <w:szCs w:val="24"/>
          <w:lang w:val="es-ES"/>
        </w:rPr>
        <w:t>UU</w:t>
      </w:r>
      <w:r w:rsidR="00E32B1F" w:rsidRPr="00246366">
        <w:rPr>
          <w:rFonts w:cstheme="minorHAnsi"/>
          <w:sz w:val="24"/>
          <w:szCs w:val="24"/>
          <w:lang w:val="es-ES"/>
        </w:rPr>
        <w:t>.</w:t>
      </w:r>
    </w:p>
    <w:p w14:paraId="6B2B5BCC" w14:textId="77777777" w:rsidR="00BD3836" w:rsidRPr="00F64324" w:rsidRDefault="00BD3836" w:rsidP="004418F9">
      <w:pPr>
        <w:pStyle w:val="ListParagraph"/>
        <w:jc w:val="both"/>
        <w:rPr>
          <w:rFonts w:cstheme="minorHAnsi"/>
          <w:sz w:val="24"/>
          <w:szCs w:val="24"/>
          <w:lang w:val="es-ES_tradnl"/>
        </w:rPr>
      </w:pPr>
    </w:p>
    <w:p w14:paraId="17536D95" w14:textId="0E6C519E" w:rsidR="001279D0" w:rsidRDefault="008D510B" w:rsidP="004418F9">
      <w:pPr>
        <w:pStyle w:val="ListParagraph"/>
        <w:numPr>
          <w:ilvl w:val="0"/>
          <w:numId w:val="1"/>
        </w:numPr>
        <w:spacing w:after="0"/>
        <w:jc w:val="both"/>
        <w:rPr>
          <w:rFonts w:cstheme="minorHAnsi"/>
          <w:sz w:val="24"/>
          <w:szCs w:val="24"/>
          <w:lang w:val="es-ES_tradnl"/>
        </w:rPr>
      </w:pPr>
      <w:r w:rsidRPr="00F64324">
        <w:rPr>
          <w:rFonts w:cstheme="minorHAnsi"/>
          <w:b/>
          <w:sz w:val="24"/>
          <w:szCs w:val="24"/>
          <w:lang w:val="es-ES_tradnl"/>
        </w:rPr>
        <w:t>Año Fiscal</w:t>
      </w:r>
      <w:r w:rsidR="001279D0" w:rsidRPr="00F64324">
        <w:rPr>
          <w:rFonts w:cstheme="minorHAnsi"/>
          <w:b/>
          <w:sz w:val="24"/>
          <w:szCs w:val="24"/>
          <w:lang w:val="es-ES_tradnl"/>
        </w:rPr>
        <w:t>:</w:t>
      </w:r>
      <w:r w:rsidR="001279D0" w:rsidRPr="00F64324">
        <w:rPr>
          <w:rFonts w:cstheme="minorHAnsi"/>
          <w:sz w:val="24"/>
          <w:szCs w:val="24"/>
          <w:lang w:val="es-ES_tradnl"/>
        </w:rPr>
        <w:t xml:space="preserve">  </w:t>
      </w:r>
      <w:r w:rsidR="001466F2" w:rsidRPr="00F64324">
        <w:rPr>
          <w:rFonts w:cstheme="minorHAnsi"/>
          <w:color w:val="222222"/>
          <w:sz w:val="24"/>
          <w:szCs w:val="24"/>
          <w:lang w:val="es-ES"/>
        </w:rPr>
        <w:t>El año fiscal de la Sociedad será del 1 de julio al 30 de junio.</w:t>
      </w:r>
      <w:r w:rsidR="001466F2" w:rsidRPr="00F64324">
        <w:rPr>
          <w:rFonts w:cstheme="minorHAnsi"/>
          <w:sz w:val="24"/>
          <w:szCs w:val="24"/>
          <w:lang w:val="es-ES_tradnl"/>
        </w:rPr>
        <w:t xml:space="preserve"> </w:t>
      </w:r>
    </w:p>
    <w:p w14:paraId="2CAC66E4" w14:textId="77777777" w:rsidR="004D4525" w:rsidRPr="004D4525" w:rsidRDefault="004D4525" w:rsidP="004D4525">
      <w:pPr>
        <w:pStyle w:val="ListParagraph"/>
        <w:rPr>
          <w:rFonts w:cstheme="minorHAnsi"/>
          <w:sz w:val="24"/>
          <w:szCs w:val="24"/>
          <w:lang w:val="es-ES_tradnl"/>
        </w:rPr>
      </w:pPr>
    </w:p>
    <w:p w14:paraId="6C83C601" w14:textId="512F7FCA" w:rsidR="004D4525" w:rsidRDefault="004D4525" w:rsidP="004D4525">
      <w:pPr>
        <w:spacing w:after="0"/>
        <w:jc w:val="both"/>
        <w:rPr>
          <w:rFonts w:cstheme="minorHAnsi"/>
          <w:sz w:val="24"/>
          <w:szCs w:val="24"/>
          <w:lang w:val="es-ES_tradnl"/>
        </w:rPr>
      </w:pPr>
    </w:p>
    <w:p w14:paraId="26464C30" w14:textId="77777777" w:rsidR="004D4525" w:rsidRPr="004D4525" w:rsidRDefault="004D4525" w:rsidP="004D4525">
      <w:pPr>
        <w:spacing w:after="0"/>
        <w:jc w:val="both"/>
        <w:rPr>
          <w:rFonts w:cstheme="minorHAnsi"/>
          <w:sz w:val="24"/>
          <w:szCs w:val="24"/>
          <w:lang w:val="es-ES_tradnl"/>
        </w:rPr>
      </w:pPr>
    </w:p>
    <w:p w14:paraId="769FA8FE" w14:textId="77777777" w:rsidR="001279D0" w:rsidRPr="00F64324" w:rsidRDefault="001279D0" w:rsidP="004418F9">
      <w:pPr>
        <w:spacing w:after="0"/>
        <w:jc w:val="both"/>
        <w:rPr>
          <w:rFonts w:cstheme="minorHAnsi"/>
          <w:sz w:val="24"/>
          <w:szCs w:val="24"/>
          <w:lang w:val="es-ES_tradnl"/>
        </w:rPr>
      </w:pPr>
    </w:p>
    <w:p w14:paraId="66231D7E" w14:textId="560E37E0" w:rsidR="001279D0" w:rsidRPr="004418F9" w:rsidRDefault="008D510B" w:rsidP="004502E2">
      <w:pPr>
        <w:spacing w:after="0"/>
        <w:jc w:val="center"/>
        <w:rPr>
          <w:rFonts w:cstheme="minorHAnsi"/>
          <w:b/>
          <w:sz w:val="24"/>
          <w:szCs w:val="24"/>
        </w:rPr>
      </w:pPr>
      <w:r w:rsidRPr="004418F9">
        <w:rPr>
          <w:rFonts w:cstheme="minorHAnsi"/>
          <w:b/>
          <w:sz w:val="24"/>
          <w:szCs w:val="24"/>
        </w:rPr>
        <w:t xml:space="preserve">ARTÍCULO </w:t>
      </w:r>
      <w:r w:rsidR="001279D0" w:rsidRPr="004418F9">
        <w:rPr>
          <w:rFonts w:cstheme="minorHAnsi"/>
          <w:b/>
          <w:sz w:val="24"/>
          <w:szCs w:val="24"/>
        </w:rPr>
        <w:t>II</w:t>
      </w:r>
    </w:p>
    <w:p w14:paraId="6C2F697A" w14:textId="28A1FBA3" w:rsidR="001279D0" w:rsidRPr="004418F9" w:rsidRDefault="00E51E0D" w:rsidP="004502E2">
      <w:pPr>
        <w:spacing w:after="0"/>
        <w:jc w:val="center"/>
        <w:rPr>
          <w:rFonts w:cstheme="minorHAnsi"/>
          <w:b/>
          <w:sz w:val="24"/>
          <w:szCs w:val="24"/>
        </w:rPr>
      </w:pPr>
      <w:r w:rsidRPr="004418F9">
        <w:rPr>
          <w:rFonts w:cstheme="minorHAnsi"/>
          <w:b/>
          <w:sz w:val="24"/>
          <w:szCs w:val="24"/>
        </w:rPr>
        <w:t>Memb</w:t>
      </w:r>
      <w:r w:rsidR="008D510B" w:rsidRPr="004418F9">
        <w:rPr>
          <w:rFonts w:cstheme="minorHAnsi"/>
          <w:b/>
          <w:sz w:val="24"/>
          <w:szCs w:val="24"/>
        </w:rPr>
        <w:t>resía</w:t>
      </w:r>
    </w:p>
    <w:p w14:paraId="71EE4D13" w14:textId="77777777" w:rsidR="001279D0" w:rsidRPr="00F64324" w:rsidRDefault="001279D0" w:rsidP="004418F9">
      <w:pPr>
        <w:spacing w:after="0"/>
        <w:jc w:val="both"/>
        <w:rPr>
          <w:rFonts w:cstheme="minorHAnsi"/>
          <w:sz w:val="24"/>
          <w:szCs w:val="24"/>
        </w:rPr>
      </w:pPr>
    </w:p>
    <w:p w14:paraId="6D6CC87F" w14:textId="67F64EAA" w:rsidR="00EB6F20" w:rsidRPr="0022337C" w:rsidRDefault="00EB6F20" w:rsidP="004418F9">
      <w:pPr>
        <w:pStyle w:val="ListParagraph"/>
        <w:numPr>
          <w:ilvl w:val="0"/>
          <w:numId w:val="2"/>
        </w:numPr>
        <w:spacing w:after="0"/>
        <w:jc w:val="both"/>
        <w:rPr>
          <w:rFonts w:eastAsia="Times New Roman" w:cstheme="minorHAnsi"/>
          <w:color w:val="000000"/>
          <w:sz w:val="24"/>
          <w:szCs w:val="24"/>
          <w:lang w:val="es-ES_tradnl" w:eastAsia="es-ES_tradnl"/>
        </w:rPr>
      </w:pPr>
      <w:r w:rsidRPr="00F64324">
        <w:rPr>
          <w:rFonts w:eastAsia="Times New Roman" w:cstheme="minorHAnsi"/>
          <w:b/>
          <w:color w:val="222222"/>
          <w:sz w:val="24"/>
          <w:szCs w:val="24"/>
          <w:lang w:val="es-ES" w:eastAsia="es-ES_tradnl"/>
        </w:rPr>
        <w:t>Membresía Activa</w:t>
      </w:r>
      <w:r w:rsidRPr="00F64324">
        <w:rPr>
          <w:rFonts w:eastAsia="Times New Roman" w:cstheme="minorHAnsi"/>
          <w:color w:val="222222"/>
          <w:sz w:val="24"/>
          <w:szCs w:val="24"/>
          <w:lang w:val="es-ES" w:eastAsia="es-ES_tradnl"/>
        </w:rPr>
        <w:t xml:space="preserve">: </w:t>
      </w:r>
      <w:r w:rsidRPr="005364BE">
        <w:rPr>
          <w:rFonts w:eastAsia="Times New Roman" w:cstheme="minorHAnsi"/>
          <w:sz w:val="24"/>
          <w:szCs w:val="24"/>
          <w:lang w:val="es-ES" w:eastAsia="es-ES_tradnl"/>
        </w:rPr>
        <w:t>Los medios de comunicación</w:t>
      </w:r>
      <w:r w:rsidR="005364BE" w:rsidRPr="005364BE">
        <w:rPr>
          <w:rFonts w:eastAsia="Times New Roman" w:cstheme="minorHAnsi"/>
          <w:sz w:val="24"/>
          <w:szCs w:val="24"/>
          <w:lang w:val="es-ES" w:eastAsia="es-ES_tradnl"/>
        </w:rPr>
        <w:t xml:space="preserve"> que </w:t>
      </w:r>
      <w:r w:rsidR="005364BE" w:rsidRPr="00246366">
        <w:rPr>
          <w:rFonts w:eastAsia="Times New Roman" w:cstheme="minorHAnsi"/>
          <w:sz w:val="24"/>
          <w:szCs w:val="24"/>
          <w:lang w:val="es-ES" w:eastAsia="es-ES_tradnl"/>
        </w:rPr>
        <w:t>coincidan con los principios de la libertad de expresión</w:t>
      </w:r>
      <w:r w:rsidRPr="00246366">
        <w:rPr>
          <w:rFonts w:eastAsia="Times New Roman" w:cstheme="minorHAnsi"/>
          <w:b/>
          <w:sz w:val="24"/>
          <w:szCs w:val="24"/>
          <w:lang w:val="es-ES" w:eastAsia="es-ES_tradnl"/>
        </w:rPr>
        <w:t>,</w:t>
      </w:r>
      <w:r w:rsidRPr="00246366">
        <w:rPr>
          <w:rFonts w:eastAsia="Times New Roman" w:cstheme="minorHAnsi"/>
          <w:sz w:val="24"/>
          <w:szCs w:val="24"/>
          <w:lang w:val="es-ES" w:eastAsia="es-ES_tradnl"/>
        </w:rPr>
        <w:t xml:space="preserve"> inclu</w:t>
      </w:r>
      <w:r w:rsidR="005364BE" w:rsidRPr="00246366">
        <w:rPr>
          <w:rFonts w:eastAsia="Times New Roman" w:cstheme="minorHAnsi"/>
          <w:sz w:val="24"/>
          <w:szCs w:val="24"/>
          <w:lang w:val="es-ES" w:eastAsia="es-ES_tradnl"/>
        </w:rPr>
        <w:t>yendo</w:t>
      </w:r>
      <w:r w:rsidRPr="00246366">
        <w:rPr>
          <w:rFonts w:eastAsia="Times New Roman" w:cstheme="minorHAnsi"/>
          <w:sz w:val="24"/>
          <w:szCs w:val="24"/>
          <w:lang w:val="es-ES" w:eastAsia="es-ES_tradnl"/>
        </w:rPr>
        <w:t xml:space="preserve"> periódicos y revistas </w:t>
      </w:r>
      <w:r w:rsidRPr="00F64324">
        <w:rPr>
          <w:rFonts w:eastAsia="Times New Roman" w:cstheme="minorHAnsi"/>
          <w:color w:val="222222"/>
          <w:sz w:val="24"/>
          <w:szCs w:val="24"/>
          <w:lang w:val="es-ES" w:eastAsia="es-ES_tradnl"/>
        </w:rPr>
        <w:t xml:space="preserve">independientes y otras publicaciones periódicas </w:t>
      </w:r>
      <w:r w:rsidR="0084614E" w:rsidRPr="00F64324">
        <w:rPr>
          <w:rFonts w:eastAsia="Times New Roman" w:cstheme="minorHAnsi"/>
          <w:color w:val="222222"/>
          <w:sz w:val="24"/>
          <w:szCs w:val="24"/>
          <w:lang w:val="es-ES" w:eastAsia="es-ES_tradnl"/>
        </w:rPr>
        <w:t>difundi</w:t>
      </w:r>
      <w:r w:rsidRPr="00F64324">
        <w:rPr>
          <w:rFonts w:eastAsia="Times New Roman" w:cstheme="minorHAnsi"/>
          <w:color w:val="222222"/>
          <w:sz w:val="24"/>
          <w:szCs w:val="24"/>
          <w:lang w:val="es-ES" w:eastAsia="es-ES_tradnl"/>
        </w:rPr>
        <w:t>das seis o más veces en un año, ya sean impresas</w:t>
      </w:r>
      <w:r w:rsidR="00E514FA">
        <w:rPr>
          <w:rFonts w:eastAsia="Times New Roman" w:cstheme="minorHAnsi"/>
          <w:color w:val="222222"/>
          <w:sz w:val="24"/>
          <w:szCs w:val="24"/>
          <w:lang w:val="es-ES" w:eastAsia="es-ES_tradnl"/>
        </w:rPr>
        <w:t xml:space="preserve"> </w:t>
      </w:r>
      <w:r w:rsidR="00173E90" w:rsidRPr="00173E90">
        <w:rPr>
          <w:rFonts w:eastAsia="Times New Roman" w:cstheme="minorHAnsi"/>
          <w:sz w:val="24"/>
          <w:szCs w:val="24"/>
          <w:lang w:val="es-ES" w:eastAsia="es-ES_tradnl"/>
        </w:rPr>
        <w:t>o</w:t>
      </w:r>
      <w:r w:rsidR="00173E90">
        <w:rPr>
          <w:rFonts w:eastAsia="Times New Roman" w:cstheme="minorHAnsi"/>
          <w:b/>
          <w:color w:val="FF0000"/>
          <w:sz w:val="24"/>
          <w:szCs w:val="24"/>
          <w:lang w:val="es-ES" w:eastAsia="es-ES_tradnl"/>
        </w:rPr>
        <w:t xml:space="preserve"> </w:t>
      </w:r>
      <w:r w:rsidR="00E514FA">
        <w:rPr>
          <w:rFonts w:eastAsia="Times New Roman" w:cstheme="minorHAnsi"/>
          <w:color w:val="222222"/>
          <w:sz w:val="24"/>
          <w:szCs w:val="24"/>
          <w:lang w:val="es-ES" w:eastAsia="es-ES_tradnl"/>
        </w:rPr>
        <w:t>en</w:t>
      </w:r>
      <w:r w:rsidR="00E514FA">
        <w:rPr>
          <w:rFonts w:eastAsia="Times New Roman" w:cstheme="minorHAnsi"/>
          <w:vanish/>
          <w:color w:val="000000"/>
          <w:sz w:val="24"/>
          <w:szCs w:val="24"/>
          <w:lang w:val="es-ES_tradnl" w:eastAsia="es-ES_tradnl"/>
        </w:rPr>
        <w:t>Miembrosradores estableso radiofadiofdega lateral de Edimpres y que no se ha vendido</w:t>
      </w:r>
      <w:r w:rsidR="00E514FA">
        <w:rPr>
          <w:rFonts w:eastAsia="Times New Roman" w:cstheme="minorHAnsi"/>
          <w:vanish/>
          <w:color w:val="000000"/>
          <w:sz w:val="24"/>
          <w:szCs w:val="24"/>
          <w:lang w:val="es-ES_tradnl" w:eastAsia="es-ES_tradnl"/>
        </w:rPr>
        <w:cr/>
        <w:t>s Juli esos equipos por el monto total pues</w:t>
      </w:r>
      <w:r w:rsidR="00E514FA">
        <w:rPr>
          <w:rFonts w:eastAsia="Times New Roman" w:cstheme="minorHAnsi"/>
          <w:color w:val="222222"/>
          <w:sz w:val="24"/>
          <w:szCs w:val="24"/>
          <w:lang w:val="es-ES" w:eastAsia="es-ES_tradnl"/>
        </w:rPr>
        <w:t xml:space="preserve"> línea </w:t>
      </w:r>
      <w:r w:rsidRPr="00F64324">
        <w:rPr>
          <w:rFonts w:eastAsia="Times New Roman" w:cstheme="minorHAnsi"/>
          <w:color w:val="222222"/>
          <w:sz w:val="24"/>
          <w:szCs w:val="24"/>
          <w:lang w:val="es-ES" w:eastAsia="es-ES_tradnl"/>
        </w:rPr>
        <w:t xml:space="preserve">cuyo contenido principal sean noticias, información y opiniones, medios </w:t>
      </w:r>
      <w:r w:rsidR="0084614E" w:rsidRPr="00F64324">
        <w:rPr>
          <w:rFonts w:eastAsia="Times New Roman" w:cstheme="minorHAnsi"/>
          <w:color w:val="222222"/>
          <w:sz w:val="24"/>
          <w:szCs w:val="24"/>
          <w:lang w:val="es-ES" w:eastAsia="es-ES_tradnl"/>
        </w:rPr>
        <w:t>electrónicos</w:t>
      </w:r>
      <w:r w:rsidRPr="00F64324">
        <w:rPr>
          <w:rFonts w:eastAsia="Times New Roman" w:cstheme="minorHAnsi"/>
          <w:color w:val="222222"/>
          <w:sz w:val="24"/>
          <w:szCs w:val="24"/>
          <w:lang w:val="es-ES" w:eastAsia="es-ES_tradnl"/>
        </w:rPr>
        <w:t xml:space="preserve"> independientes</w:t>
      </w:r>
      <w:r w:rsidR="0084614E" w:rsidRPr="00F64324">
        <w:rPr>
          <w:rFonts w:eastAsia="Times New Roman" w:cstheme="minorHAnsi"/>
          <w:color w:val="222222"/>
          <w:sz w:val="24"/>
          <w:szCs w:val="24"/>
          <w:lang w:val="es-ES" w:eastAsia="es-ES_tradnl"/>
        </w:rPr>
        <w:t>,</w:t>
      </w:r>
      <w:r w:rsidR="009F7C6F">
        <w:rPr>
          <w:rFonts w:eastAsia="Times New Roman" w:cstheme="minorHAnsi"/>
          <w:color w:val="222222"/>
          <w:sz w:val="24"/>
          <w:szCs w:val="24"/>
          <w:lang w:val="es-ES" w:eastAsia="es-ES_tradnl"/>
        </w:rPr>
        <w:t xml:space="preserve"> </w:t>
      </w:r>
      <w:r w:rsidRPr="00F64324">
        <w:rPr>
          <w:rFonts w:eastAsia="Times New Roman" w:cstheme="minorHAnsi"/>
          <w:color w:val="222222"/>
          <w:sz w:val="24"/>
          <w:szCs w:val="24"/>
          <w:lang w:val="es-ES" w:eastAsia="es-ES_tradnl"/>
        </w:rPr>
        <w:t>plataformas digitales con programación noticiosa,</w:t>
      </w:r>
      <w:r w:rsidR="009F7C6F" w:rsidRPr="009F7C6F">
        <w:rPr>
          <w:rFonts w:eastAsia="Times New Roman" w:cstheme="minorHAnsi"/>
          <w:color w:val="222222"/>
          <w:sz w:val="24"/>
          <w:szCs w:val="24"/>
          <w:lang w:val="es-ES" w:eastAsia="es-ES_tradnl"/>
        </w:rPr>
        <w:t xml:space="preserve"> </w:t>
      </w:r>
      <w:r w:rsidR="009F7C6F" w:rsidRPr="00F64324">
        <w:rPr>
          <w:rFonts w:eastAsia="Times New Roman" w:cstheme="minorHAnsi"/>
          <w:color w:val="222222"/>
          <w:sz w:val="24"/>
          <w:szCs w:val="24"/>
          <w:lang w:val="es-ES" w:eastAsia="es-ES_tradnl"/>
        </w:rPr>
        <w:t>las agencias de noticias y fotografías</w:t>
      </w:r>
      <w:r w:rsidR="009F7C6F">
        <w:rPr>
          <w:rFonts w:eastAsia="Times New Roman" w:cstheme="minorHAnsi"/>
          <w:color w:val="222222"/>
          <w:sz w:val="24"/>
          <w:szCs w:val="24"/>
          <w:lang w:val="es-ES" w:eastAsia="es-ES_tradnl"/>
        </w:rPr>
        <w:t>,</w:t>
      </w:r>
      <w:r w:rsidR="009F7C6F" w:rsidRPr="00F64324">
        <w:rPr>
          <w:rFonts w:eastAsia="Times New Roman" w:cstheme="minorHAnsi"/>
          <w:color w:val="222222"/>
          <w:sz w:val="24"/>
          <w:szCs w:val="24"/>
          <w:lang w:val="es-ES" w:eastAsia="es-ES_tradnl"/>
        </w:rPr>
        <w:t xml:space="preserve"> y los distribuidores de noticias y colaboraciones</w:t>
      </w:r>
      <w:r w:rsidR="00E514FA">
        <w:rPr>
          <w:rFonts w:eastAsia="Times New Roman" w:cstheme="minorHAnsi"/>
          <w:color w:val="222222"/>
          <w:sz w:val="24"/>
          <w:szCs w:val="24"/>
          <w:lang w:val="es-ES" w:eastAsia="es-ES_tradnl"/>
        </w:rPr>
        <w:t xml:space="preserve">, </w:t>
      </w:r>
      <w:r w:rsidRPr="00F64324">
        <w:rPr>
          <w:rFonts w:eastAsia="Times New Roman" w:cstheme="minorHAnsi"/>
          <w:color w:val="222222"/>
          <w:sz w:val="24"/>
          <w:szCs w:val="24"/>
          <w:lang w:val="es-ES" w:eastAsia="es-ES_tradnl"/>
        </w:rPr>
        <w:t xml:space="preserve"> serán elegibles para la Membresía Activa. </w:t>
      </w:r>
      <w:r w:rsidRPr="0022337C">
        <w:rPr>
          <w:rFonts w:eastAsia="Times New Roman" w:cstheme="minorHAnsi"/>
          <w:color w:val="000000"/>
          <w:sz w:val="24"/>
          <w:szCs w:val="24"/>
          <w:lang w:val="es-ES_tradnl" w:eastAsia="es-ES_tradnl"/>
        </w:rPr>
        <w:t xml:space="preserve">Ningún postulante podrá ser admitido como Socio Activo a menos que haya </w:t>
      </w:r>
      <w:r w:rsidR="009E154E" w:rsidRPr="0022337C">
        <w:rPr>
          <w:rFonts w:eastAsia="Times New Roman" w:cstheme="minorHAnsi"/>
          <w:color w:val="000000"/>
          <w:sz w:val="24"/>
          <w:szCs w:val="24"/>
          <w:lang w:val="es-ES_tradnl" w:eastAsia="es-ES_tradnl"/>
        </w:rPr>
        <w:t>tenido</w:t>
      </w:r>
      <w:r w:rsidRPr="0022337C">
        <w:rPr>
          <w:rFonts w:eastAsia="Times New Roman" w:cstheme="minorHAnsi"/>
          <w:color w:val="000000"/>
          <w:sz w:val="24"/>
          <w:szCs w:val="24"/>
          <w:lang w:val="es-ES_tradnl" w:eastAsia="es-ES_tradnl"/>
        </w:rPr>
        <w:t xml:space="preserve"> una operación o publicación continua por</w:t>
      </w:r>
      <w:r w:rsidR="009E154E" w:rsidRPr="0022337C">
        <w:rPr>
          <w:rFonts w:eastAsia="Times New Roman" w:cstheme="minorHAnsi"/>
          <w:color w:val="000000"/>
          <w:sz w:val="24"/>
          <w:szCs w:val="24"/>
          <w:lang w:val="es-ES_tradnl" w:eastAsia="es-ES_tradnl"/>
        </w:rPr>
        <w:t xml:space="preserve"> al menos</w:t>
      </w:r>
      <w:r w:rsidRPr="0022337C">
        <w:rPr>
          <w:rFonts w:eastAsia="Times New Roman" w:cstheme="minorHAnsi"/>
          <w:color w:val="000000"/>
          <w:sz w:val="24"/>
          <w:szCs w:val="24"/>
          <w:lang w:val="es-ES_tradnl" w:eastAsia="es-ES_tradnl"/>
        </w:rPr>
        <w:t xml:space="preserve"> un año. Para ser elegible para l</w:t>
      </w:r>
      <w:r w:rsidRPr="00F64324">
        <w:rPr>
          <w:rFonts w:eastAsia="Times New Roman" w:cstheme="minorHAnsi"/>
          <w:color w:val="000000"/>
          <w:sz w:val="24"/>
          <w:szCs w:val="24"/>
          <w:lang w:val="es-ES_tradnl" w:eastAsia="es-ES_tradnl"/>
        </w:rPr>
        <w:t xml:space="preserve">a Membresía Activa, el solicitante deberá tener un compromiso probado con la libertad de expresión, ser de propiedad privada y apoyar los principios y aspiraciones de la Sociedad. </w:t>
      </w:r>
      <w:r w:rsidRPr="0022337C">
        <w:rPr>
          <w:rFonts w:eastAsia="Times New Roman" w:cstheme="minorHAnsi"/>
          <w:color w:val="000000"/>
          <w:sz w:val="24"/>
          <w:szCs w:val="24"/>
          <w:lang w:val="es-ES_tradnl" w:eastAsia="es-ES_tradnl"/>
        </w:rPr>
        <w:t>Los socios activos estarán representados en la reunión de la Sociedad por sus propietarios, editores ejecutivos, directores editoriales, gerentes o representantes registrados. Cuando una o más personas estén inscritas como representantes de un Socio Activo, tendrán</w:t>
      </w:r>
      <w:r w:rsidR="000224D9" w:rsidRPr="0022337C">
        <w:rPr>
          <w:rFonts w:eastAsia="Times New Roman" w:cstheme="minorHAnsi"/>
          <w:color w:val="000000"/>
          <w:sz w:val="24"/>
          <w:szCs w:val="24"/>
          <w:lang w:val="es-ES_tradnl" w:eastAsia="es-ES_tradnl"/>
        </w:rPr>
        <w:t xml:space="preserve"> derecho</w:t>
      </w:r>
      <w:r w:rsidR="009E154E" w:rsidRPr="0022337C">
        <w:rPr>
          <w:rFonts w:eastAsia="Times New Roman" w:cstheme="minorHAnsi"/>
          <w:color w:val="000000"/>
          <w:sz w:val="24"/>
          <w:szCs w:val="24"/>
          <w:lang w:val="es-ES_tradnl" w:eastAsia="es-ES_tradnl"/>
        </w:rPr>
        <w:t xml:space="preserve">, colectivamente, </w:t>
      </w:r>
      <w:r w:rsidRPr="0022337C">
        <w:rPr>
          <w:rFonts w:eastAsia="Times New Roman" w:cstheme="minorHAnsi"/>
          <w:color w:val="000000"/>
          <w:sz w:val="24"/>
          <w:szCs w:val="24"/>
          <w:lang w:val="es-ES_tradnl" w:eastAsia="es-ES_tradnl"/>
        </w:rPr>
        <w:t>a un solo voto.</w:t>
      </w:r>
    </w:p>
    <w:p w14:paraId="0154913F" w14:textId="70D0C9D3" w:rsidR="00EB6F20" w:rsidRPr="00F64324" w:rsidRDefault="00EB6F20" w:rsidP="004418F9">
      <w:pPr>
        <w:pStyle w:val="ListParagraph"/>
        <w:spacing w:after="0"/>
        <w:jc w:val="both"/>
        <w:rPr>
          <w:rFonts w:eastAsia="Times New Roman" w:cstheme="minorHAnsi"/>
          <w:color w:val="000000"/>
          <w:sz w:val="24"/>
          <w:szCs w:val="24"/>
          <w:lang w:val="es-ES_tradnl" w:eastAsia="es-ES_tradnl"/>
        </w:rPr>
      </w:pPr>
    </w:p>
    <w:p w14:paraId="71A65730" w14:textId="09819A91" w:rsidR="009E154E" w:rsidRPr="00F64324" w:rsidRDefault="00EB6F20" w:rsidP="004418F9">
      <w:pPr>
        <w:pStyle w:val="ListParagraph"/>
        <w:numPr>
          <w:ilvl w:val="0"/>
          <w:numId w:val="2"/>
        </w:numPr>
        <w:spacing w:after="0"/>
        <w:jc w:val="both"/>
        <w:rPr>
          <w:rFonts w:eastAsia="Times New Roman" w:cstheme="minorHAnsi"/>
          <w:color w:val="000000"/>
          <w:sz w:val="24"/>
          <w:szCs w:val="24"/>
          <w:lang w:val="es-ES_tradnl" w:eastAsia="es-ES_tradnl"/>
        </w:rPr>
      </w:pPr>
      <w:r w:rsidRPr="00F64324">
        <w:rPr>
          <w:rFonts w:eastAsia="Times New Roman" w:cstheme="minorHAnsi"/>
          <w:b/>
          <w:color w:val="222222"/>
          <w:sz w:val="24"/>
          <w:szCs w:val="24"/>
          <w:lang w:val="es-ES" w:eastAsia="es-ES_tradnl"/>
        </w:rPr>
        <w:t>Membresía Corporativa</w:t>
      </w:r>
      <w:r w:rsidRPr="00F64324">
        <w:rPr>
          <w:rFonts w:eastAsia="Times New Roman" w:cstheme="minorHAnsi"/>
          <w:color w:val="222222"/>
          <w:sz w:val="24"/>
          <w:szCs w:val="24"/>
          <w:lang w:val="es-ES" w:eastAsia="es-ES_tradnl"/>
        </w:rPr>
        <w:t xml:space="preserve">: </w:t>
      </w:r>
      <w:r w:rsidRPr="0022337C">
        <w:rPr>
          <w:rFonts w:eastAsia="Times New Roman" w:cstheme="minorHAnsi"/>
          <w:color w:val="222222"/>
          <w:sz w:val="24"/>
          <w:szCs w:val="24"/>
          <w:lang w:val="es-ES" w:eastAsia="es-ES_tradnl"/>
        </w:rPr>
        <w:t>Las entidades que posean múltiples medios de comunicación que cumplan con los criterios para la Membresía Activa, como se ha indicado anteriormente, serán elegibles para la Membresía Corporativa.</w:t>
      </w:r>
      <w:r w:rsidRPr="00482834">
        <w:rPr>
          <w:rFonts w:eastAsia="Times New Roman" w:cstheme="minorHAnsi"/>
          <w:b/>
          <w:color w:val="222222"/>
          <w:sz w:val="24"/>
          <w:szCs w:val="24"/>
          <w:lang w:val="es-ES" w:eastAsia="es-ES_tradnl"/>
        </w:rPr>
        <w:t xml:space="preserve"> </w:t>
      </w:r>
      <w:r w:rsidRPr="00F64324">
        <w:rPr>
          <w:rFonts w:eastAsia="Times New Roman" w:cstheme="minorHAnsi"/>
          <w:color w:val="000000"/>
          <w:sz w:val="24"/>
          <w:szCs w:val="24"/>
          <w:lang w:val="es-ES_tradnl" w:eastAsia="es-ES_tradnl"/>
        </w:rPr>
        <w:t>Cuando un</w:t>
      </w:r>
      <w:r w:rsidR="009E154E" w:rsidRPr="00F64324">
        <w:rPr>
          <w:rFonts w:eastAsia="Times New Roman" w:cstheme="minorHAnsi"/>
          <w:color w:val="000000"/>
          <w:sz w:val="24"/>
          <w:szCs w:val="24"/>
          <w:lang w:val="es-ES_tradnl" w:eastAsia="es-ES_tradnl"/>
        </w:rPr>
        <w:t>a</w:t>
      </w:r>
      <w:r w:rsidRPr="00F64324">
        <w:rPr>
          <w:rFonts w:eastAsia="Times New Roman" w:cstheme="minorHAnsi"/>
          <w:color w:val="000000"/>
          <w:sz w:val="24"/>
          <w:szCs w:val="24"/>
          <w:lang w:val="es-ES_tradnl" w:eastAsia="es-ES_tradnl"/>
        </w:rPr>
        <w:t xml:space="preserve"> o más </w:t>
      </w:r>
      <w:r w:rsidR="009E154E" w:rsidRPr="00F64324">
        <w:rPr>
          <w:rFonts w:eastAsia="Times New Roman" w:cstheme="minorHAnsi"/>
          <w:color w:val="000000"/>
          <w:sz w:val="24"/>
          <w:szCs w:val="24"/>
          <w:lang w:val="es-ES_tradnl" w:eastAsia="es-ES_tradnl"/>
        </w:rPr>
        <w:t xml:space="preserve">personas </w:t>
      </w:r>
      <w:r w:rsidRPr="00F64324">
        <w:rPr>
          <w:rFonts w:eastAsia="Times New Roman" w:cstheme="minorHAnsi"/>
          <w:color w:val="000000"/>
          <w:sz w:val="24"/>
          <w:szCs w:val="24"/>
          <w:lang w:val="es-ES_tradnl" w:eastAsia="es-ES_tradnl"/>
        </w:rPr>
        <w:t xml:space="preserve">estén registrados como representantes de un Socio Corporativo, </w:t>
      </w:r>
      <w:r w:rsidR="001A77D5" w:rsidRPr="00F64324">
        <w:rPr>
          <w:rFonts w:eastAsia="Times New Roman" w:cstheme="minorHAnsi"/>
          <w:color w:val="000000"/>
          <w:sz w:val="24"/>
          <w:szCs w:val="24"/>
          <w:lang w:val="es-ES_tradnl" w:eastAsia="es-ES_tradnl"/>
        </w:rPr>
        <w:t>tendrán</w:t>
      </w:r>
      <w:r w:rsidR="001A77D5">
        <w:rPr>
          <w:rFonts w:eastAsia="Times New Roman" w:cstheme="minorHAnsi"/>
          <w:color w:val="000000"/>
          <w:sz w:val="24"/>
          <w:szCs w:val="24"/>
          <w:lang w:val="es-ES_tradnl" w:eastAsia="es-ES_tradnl"/>
        </w:rPr>
        <w:t xml:space="preserve"> derecho</w:t>
      </w:r>
      <w:r w:rsidR="001A77D5" w:rsidRPr="00F64324">
        <w:rPr>
          <w:rFonts w:eastAsia="Times New Roman" w:cstheme="minorHAnsi"/>
          <w:color w:val="000000"/>
          <w:sz w:val="24"/>
          <w:szCs w:val="24"/>
          <w:lang w:val="es-ES_tradnl" w:eastAsia="es-ES_tradnl"/>
        </w:rPr>
        <w:t xml:space="preserve">, colectivamente, </w:t>
      </w:r>
      <w:r w:rsidR="001A77D5">
        <w:rPr>
          <w:rFonts w:eastAsia="Times New Roman" w:cstheme="minorHAnsi"/>
          <w:color w:val="000000"/>
          <w:sz w:val="24"/>
          <w:szCs w:val="24"/>
          <w:lang w:val="es-ES_tradnl" w:eastAsia="es-ES_tradnl"/>
        </w:rPr>
        <w:t>a un solo voto</w:t>
      </w:r>
      <w:r w:rsidR="009E154E" w:rsidRPr="00F64324">
        <w:rPr>
          <w:rFonts w:eastAsia="Times New Roman" w:cstheme="minorHAnsi"/>
          <w:color w:val="000000"/>
          <w:sz w:val="24"/>
          <w:szCs w:val="24"/>
          <w:lang w:val="es-ES_tradnl" w:eastAsia="es-ES_tradnl"/>
        </w:rPr>
        <w:t>.</w:t>
      </w:r>
    </w:p>
    <w:p w14:paraId="2454E0F3" w14:textId="67B5D88C" w:rsidR="00EB6F20" w:rsidRPr="00F64324" w:rsidRDefault="00EB6F20" w:rsidP="004418F9">
      <w:pPr>
        <w:pStyle w:val="ListParagraph"/>
        <w:spacing w:after="0"/>
        <w:jc w:val="both"/>
        <w:rPr>
          <w:rFonts w:eastAsia="Times New Roman" w:cstheme="minorHAnsi"/>
          <w:color w:val="000000"/>
          <w:sz w:val="24"/>
          <w:szCs w:val="24"/>
          <w:lang w:val="es-ES_tradnl" w:eastAsia="es-ES_tradnl"/>
        </w:rPr>
      </w:pPr>
    </w:p>
    <w:p w14:paraId="6746938E" w14:textId="5676EC2F" w:rsidR="00EB6F20" w:rsidRPr="0022337C" w:rsidRDefault="00EB6F20" w:rsidP="000C3F00">
      <w:pPr>
        <w:pStyle w:val="ListParagraph"/>
        <w:numPr>
          <w:ilvl w:val="0"/>
          <w:numId w:val="2"/>
        </w:numPr>
        <w:spacing w:after="0"/>
        <w:rPr>
          <w:rFonts w:eastAsia="Times New Roman" w:cstheme="minorHAnsi"/>
          <w:color w:val="000000"/>
          <w:sz w:val="24"/>
          <w:szCs w:val="24"/>
          <w:lang w:val="es-ES_tradnl" w:eastAsia="es-ES_tradnl"/>
        </w:rPr>
      </w:pPr>
      <w:r w:rsidRPr="00F64324">
        <w:rPr>
          <w:rFonts w:eastAsia="Times New Roman" w:cstheme="minorHAnsi"/>
          <w:b/>
          <w:color w:val="222222"/>
          <w:sz w:val="24"/>
          <w:szCs w:val="24"/>
          <w:lang w:val="es-ES" w:eastAsia="es-ES_tradnl"/>
        </w:rPr>
        <w:t>Membresía Asociada</w:t>
      </w:r>
      <w:r w:rsidRPr="00F64324">
        <w:rPr>
          <w:rFonts w:eastAsia="Times New Roman" w:cstheme="minorHAnsi"/>
          <w:color w:val="222222"/>
          <w:sz w:val="24"/>
          <w:szCs w:val="24"/>
          <w:lang w:val="es-ES" w:eastAsia="es-ES_tradnl"/>
        </w:rPr>
        <w:t xml:space="preserve">: </w:t>
      </w:r>
      <w:r w:rsidRPr="0022337C">
        <w:rPr>
          <w:rFonts w:eastAsia="Times New Roman" w:cstheme="minorHAnsi"/>
          <w:color w:val="222222"/>
          <w:sz w:val="24"/>
          <w:szCs w:val="24"/>
          <w:lang w:val="es-ES" w:eastAsia="es-ES_tradnl"/>
        </w:rPr>
        <w:t xml:space="preserve">Las personas empleadas </w:t>
      </w:r>
      <w:r w:rsidR="00E514FA" w:rsidRPr="0022337C">
        <w:rPr>
          <w:rFonts w:eastAsia="Times New Roman" w:cstheme="minorHAnsi"/>
          <w:sz w:val="24"/>
          <w:szCs w:val="24"/>
          <w:lang w:val="es-ES" w:eastAsia="es-ES_tradnl"/>
        </w:rPr>
        <w:t>o colaboradores estables de</w:t>
      </w:r>
      <w:r w:rsidRPr="0022337C">
        <w:rPr>
          <w:rFonts w:eastAsia="Times New Roman" w:cstheme="minorHAnsi"/>
          <w:sz w:val="24"/>
          <w:szCs w:val="24"/>
          <w:lang w:val="es-ES" w:eastAsia="es-ES_tradnl"/>
        </w:rPr>
        <w:t xml:space="preserve"> periódicos, revistas, representantes de editores ejecutivos, </w:t>
      </w:r>
      <w:r w:rsidR="009E154E" w:rsidRPr="0022337C">
        <w:rPr>
          <w:rFonts w:eastAsia="Times New Roman" w:cstheme="minorHAnsi"/>
          <w:sz w:val="24"/>
          <w:szCs w:val="24"/>
          <w:lang w:val="es-ES" w:eastAsia="es-ES_tradnl"/>
        </w:rPr>
        <w:t xml:space="preserve">agencias y distribuidores de noticias, fotografías y reportajes, escuelas de Periodismo, así como columnistas </w:t>
      </w:r>
      <w:r w:rsidR="000C3F00" w:rsidRPr="0022337C">
        <w:rPr>
          <w:rFonts w:eastAsia="Times New Roman" w:cstheme="minorHAnsi"/>
          <w:sz w:val="24"/>
          <w:szCs w:val="24"/>
          <w:lang w:val="es-ES" w:eastAsia="es-ES_tradnl"/>
        </w:rPr>
        <w:t>(</w:t>
      </w:r>
      <w:r w:rsidR="009E154E" w:rsidRPr="0022337C">
        <w:rPr>
          <w:rFonts w:eastAsia="Times New Roman" w:cstheme="minorHAnsi"/>
          <w:sz w:val="24"/>
          <w:szCs w:val="24"/>
          <w:lang w:val="es-ES" w:eastAsia="es-ES_tradnl"/>
        </w:rPr>
        <w:t xml:space="preserve">sindicados </w:t>
      </w:r>
      <w:r w:rsidR="00E514FA" w:rsidRPr="0022337C">
        <w:rPr>
          <w:rFonts w:eastAsia="Times New Roman" w:cstheme="minorHAnsi"/>
          <w:sz w:val="24"/>
          <w:szCs w:val="24"/>
          <w:lang w:val="es-ES" w:eastAsia="es-ES_tradnl"/>
        </w:rPr>
        <w:t>o no</w:t>
      </w:r>
      <w:r w:rsidR="000C3F00" w:rsidRPr="0022337C">
        <w:rPr>
          <w:rFonts w:eastAsia="Times New Roman" w:cstheme="minorHAnsi"/>
          <w:sz w:val="24"/>
          <w:szCs w:val="24"/>
          <w:lang w:val="es-ES" w:eastAsia="es-ES_tradnl"/>
        </w:rPr>
        <w:t>)</w:t>
      </w:r>
      <w:r w:rsidR="00E514FA" w:rsidRPr="0022337C">
        <w:rPr>
          <w:rFonts w:eastAsia="Times New Roman" w:cstheme="minorHAnsi"/>
          <w:sz w:val="24"/>
          <w:szCs w:val="24"/>
          <w:lang w:val="es-ES" w:eastAsia="es-ES_tradnl"/>
        </w:rPr>
        <w:t xml:space="preserve"> </w:t>
      </w:r>
      <w:r w:rsidR="009E154E" w:rsidRPr="0022337C">
        <w:rPr>
          <w:rFonts w:eastAsia="Times New Roman" w:cstheme="minorHAnsi"/>
          <w:sz w:val="24"/>
          <w:szCs w:val="24"/>
          <w:lang w:val="es-ES" w:eastAsia="es-ES_tradnl"/>
        </w:rPr>
        <w:t>y</w:t>
      </w:r>
      <w:r w:rsidR="000C3F00" w:rsidRPr="0022337C">
        <w:rPr>
          <w:rFonts w:eastAsia="Times New Roman" w:cstheme="minorHAnsi"/>
          <w:sz w:val="24"/>
          <w:szCs w:val="24"/>
          <w:lang w:val="es-ES" w:eastAsia="es-ES_tradnl"/>
        </w:rPr>
        <w:t xml:space="preserve"> </w:t>
      </w:r>
      <w:r w:rsidRPr="0022337C">
        <w:rPr>
          <w:rFonts w:eastAsia="Times New Roman" w:cstheme="minorHAnsi"/>
          <w:sz w:val="24"/>
          <w:szCs w:val="24"/>
          <w:lang w:val="es-ES" w:eastAsia="es-ES_tradnl"/>
        </w:rPr>
        <w:t xml:space="preserve">aquellos que trabajan en </w:t>
      </w:r>
      <w:r w:rsidR="00505B40" w:rsidRPr="0022337C">
        <w:rPr>
          <w:rFonts w:eastAsia="Times New Roman" w:cstheme="minorHAnsi"/>
          <w:sz w:val="24"/>
          <w:szCs w:val="24"/>
          <w:lang w:val="es-ES" w:eastAsia="es-ES_tradnl"/>
        </w:rPr>
        <w:t>actividades afines</w:t>
      </w:r>
      <w:r w:rsidR="000C3F00" w:rsidRPr="0022337C">
        <w:rPr>
          <w:rFonts w:eastAsia="Times New Roman" w:cstheme="minorHAnsi"/>
          <w:sz w:val="24"/>
          <w:szCs w:val="24"/>
          <w:lang w:val="es-ES" w:eastAsia="es-ES_tradnl"/>
        </w:rPr>
        <w:t xml:space="preserve"> </w:t>
      </w:r>
      <w:r w:rsidR="00C97F34" w:rsidRPr="0022337C">
        <w:rPr>
          <w:rFonts w:eastAsia="Times New Roman" w:cstheme="minorHAnsi"/>
          <w:sz w:val="24"/>
          <w:szCs w:val="24"/>
          <w:lang w:val="es-ES" w:eastAsia="es-ES_tradnl"/>
        </w:rPr>
        <w:t>(</w:t>
      </w:r>
      <w:r w:rsidR="000C3F00" w:rsidRPr="0022337C">
        <w:rPr>
          <w:rFonts w:cstheme="minorHAnsi"/>
          <w:sz w:val="24"/>
          <w:szCs w:val="24"/>
          <w:shd w:val="clear" w:color="auto" w:fill="F8F9FA"/>
          <w:lang w:val="es-419"/>
        </w:rPr>
        <w:t xml:space="preserve">incluidos, entre otros, </w:t>
      </w:r>
      <w:r w:rsidR="00C97F34" w:rsidRPr="0022337C">
        <w:rPr>
          <w:rFonts w:cstheme="minorHAnsi"/>
          <w:sz w:val="24"/>
          <w:szCs w:val="24"/>
          <w:shd w:val="clear" w:color="auto" w:fill="F8F9FA"/>
          <w:lang w:val="es-419"/>
        </w:rPr>
        <w:t xml:space="preserve">en </w:t>
      </w:r>
      <w:r w:rsidR="000C3F00" w:rsidRPr="0022337C">
        <w:rPr>
          <w:rFonts w:cstheme="minorHAnsi"/>
          <w:sz w:val="24"/>
          <w:szCs w:val="24"/>
          <w:shd w:val="clear" w:color="auto" w:fill="F8F9FA"/>
          <w:lang w:val="es-419"/>
        </w:rPr>
        <w:t xml:space="preserve">medios en línea y </w:t>
      </w:r>
      <w:r w:rsidR="00C97F34" w:rsidRPr="0022337C">
        <w:rPr>
          <w:rFonts w:cstheme="minorHAnsi"/>
          <w:sz w:val="24"/>
          <w:szCs w:val="24"/>
          <w:shd w:val="clear" w:color="auto" w:fill="F8F9FA"/>
          <w:lang w:val="es-419"/>
        </w:rPr>
        <w:t>electrónicos</w:t>
      </w:r>
      <w:r w:rsidR="000C3F00" w:rsidRPr="0022337C">
        <w:rPr>
          <w:rFonts w:cstheme="minorHAnsi"/>
          <w:sz w:val="24"/>
          <w:szCs w:val="24"/>
          <w:shd w:val="clear" w:color="auto" w:fill="F8F9FA"/>
          <w:lang w:val="es-419"/>
        </w:rPr>
        <w:t xml:space="preserve"> en la medida que dichas entidades sean elegibles </w:t>
      </w:r>
      <w:r w:rsidR="000C3F00" w:rsidRPr="0022337C">
        <w:rPr>
          <w:rFonts w:cstheme="minorHAnsi"/>
          <w:color w:val="222222"/>
          <w:sz w:val="24"/>
          <w:szCs w:val="24"/>
          <w:shd w:val="clear" w:color="auto" w:fill="F8F9FA"/>
          <w:lang w:val="es-419"/>
        </w:rPr>
        <w:t>para la Membresía Activa o Corporativa</w:t>
      </w:r>
      <w:r w:rsidR="00C97F34" w:rsidRPr="0022337C">
        <w:rPr>
          <w:rFonts w:cstheme="minorHAnsi"/>
          <w:color w:val="222222"/>
          <w:sz w:val="24"/>
          <w:szCs w:val="24"/>
          <w:shd w:val="clear" w:color="auto" w:fill="F8F9FA"/>
          <w:lang w:val="es-419"/>
        </w:rPr>
        <w:t>)</w:t>
      </w:r>
      <w:r w:rsidRPr="0022337C">
        <w:rPr>
          <w:rFonts w:eastAsia="Times New Roman" w:cstheme="minorHAnsi"/>
          <w:sz w:val="24"/>
          <w:szCs w:val="24"/>
          <w:lang w:val="es-ES" w:eastAsia="es-ES_tradnl"/>
        </w:rPr>
        <w:t xml:space="preserve"> serán elegibles para la Membresía Asociada. </w:t>
      </w:r>
      <w:r w:rsidRPr="0022337C">
        <w:rPr>
          <w:rFonts w:eastAsia="Times New Roman" w:cstheme="minorHAnsi"/>
          <w:sz w:val="24"/>
          <w:szCs w:val="24"/>
          <w:lang w:val="es-ES_tradnl" w:eastAsia="es-ES_tradnl"/>
        </w:rPr>
        <w:t xml:space="preserve">Las entidades afiliadas o que prestan servicios a la industria de los medios también son elegibles para la Membresía Asociada. Los </w:t>
      </w:r>
      <w:r w:rsidR="00E514FA" w:rsidRPr="0022337C">
        <w:rPr>
          <w:rFonts w:eastAsia="Times New Roman" w:cstheme="minorHAnsi"/>
          <w:sz w:val="24"/>
          <w:szCs w:val="24"/>
          <w:lang w:val="es-ES_tradnl" w:eastAsia="es-ES_tradnl"/>
        </w:rPr>
        <w:t>Miembros</w:t>
      </w:r>
      <w:r w:rsidR="006F221A" w:rsidRPr="0022337C">
        <w:rPr>
          <w:rFonts w:eastAsia="Times New Roman" w:cstheme="minorHAnsi"/>
          <w:sz w:val="24"/>
          <w:szCs w:val="24"/>
          <w:lang w:val="es-ES_tradnl" w:eastAsia="es-ES_tradnl"/>
        </w:rPr>
        <w:t xml:space="preserve"> </w:t>
      </w:r>
      <w:r w:rsidR="006F221A" w:rsidRPr="0022337C">
        <w:rPr>
          <w:rFonts w:eastAsia="Times New Roman" w:cstheme="minorHAnsi"/>
          <w:color w:val="000000"/>
          <w:sz w:val="24"/>
          <w:szCs w:val="24"/>
          <w:lang w:val="es-ES_tradnl" w:eastAsia="es-ES_tradnl"/>
        </w:rPr>
        <w:t>Asociados</w:t>
      </w:r>
      <w:r w:rsidRPr="0022337C">
        <w:rPr>
          <w:rFonts w:eastAsia="Times New Roman" w:cstheme="minorHAnsi"/>
          <w:color w:val="000000"/>
          <w:sz w:val="24"/>
          <w:szCs w:val="24"/>
          <w:lang w:val="es-ES_tradnl" w:eastAsia="es-ES_tradnl"/>
        </w:rPr>
        <w:t xml:space="preserve"> no tienen derecho a votar en las reuniones de la Sociedad y sus representantes no son elegibles para ocupar cargos o ser elegidos para la Junta </w:t>
      </w:r>
      <w:r w:rsidR="0030762D" w:rsidRPr="0022337C">
        <w:rPr>
          <w:rFonts w:eastAsia="Times New Roman" w:cstheme="minorHAnsi"/>
          <w:color w:val="222222"/>
          <w:sz w:val="24"/>
          <w:szCs w:val="24"/>
          <w:lang w:val="es-ES" w:eastAsia="es-ES_tradnl"/>
        </w:rPr>
        <w:t xml:space="preserve">de Directores </w:t>
      </w:r>
      <w:r w:rsidRPr="0022337C">
        <w:rPr>
          <w:rFonts w:eastAsia="Times New Roman" w:cstheme="minorHAnsi"/>
          <w:color w:val="000000"/>
          <w:sz w:val="24"/>
          <w:szCs w:val="24"/>
          <w:lang w:val="es-ES_tradnl" w:eastAsia="es-ES_tradnl"/>
        </w:rPr>
        <w:t>de la Sociedad.</w:t>
      </w:r>
    </w:p>
    <w:p w14:paraId="1997ACA8" w14:textId="305857E3" w:rsidR="00EB6F20" w:rsidRPr="00847030" w:rsidRDefault="00EB6F20" w:rsidP="004418F9">
      <w:pPr>
        <w:pStyle w:val="ListParagraph"/>
        <w:spacing w:after="0"/>
        <w:jc w:val="both"/>
        <w:rPr>
          <w:rFonts w:eastAsia="Times New Roman" w:cstheme="minorHAnsi"/>
          <w:color w:val="000000"/>
          <w:sz w:val="24"/>
          <w:szCs w:val="24"/>
          <w:lang w:val="es-ES_tradnl" w:eastAsia="es-ES_tradnl"/>
        </w:rPr>
      </w:pPr>
    </w:p>
    <w:p w14:paraId="2BBDF433" w14:textId="642FFA04" w:rsidR="00EB6F20" w:rsidRPr="0022337C" w:rsidRDefault="00EB6F20" w:rsidP="004418F9">
      <w:pPr>
        <w:pStyle w:val="ListParagraph"/>
        <w:numPr>
          <w:ilvl w:val="0"/>
          <w:numId w:val="2"/>
        </w:numPr>
        <w:spacing w:after="0"/>
        <w:jc w:val="both"/>
        <w:rPr>
          <w:rFonts w:eastAsia="Times New Roman" w:cstheme="minorHAnsi"/>
          <w:color w:val="000000"/>
          <w:sz w:val="24"/>
          <w:szCs w:val="24"/>
          <w:lang w:val="es-ES_tradnl" w:eastAsia="es-ES_tradnl"/>
        </w:rPr>
      </w:pPr>
      <w:r w:rsidRPr="00847030">
        <w:rPr>
          <w:rFonts w:eastAsia="Times New Roman" w:cstheme="minorHAnsi"/>
          <w:b/>
          <w:color w:val="222222"/>
          <w:sz w:val="24"/>
          <w:szCs w:val="24"/>
          <w:lang w:val="es-ES" w:eastAsia="es-ES_tradnl"/>
        </w:rPr>
        <w:lastRenderedPageBreak/>
        <w:t xml:space="preserve">Membresía </w:t>
      </w:r>
      <w:r w:rsidR="006F221A" w:rsidRPr="00847030">
        <w:rPr>
          <w:rFonts w:eastAsia="Times New Roman" w:cstheme="minorHAnsi"/>
          <w:b/>
          <w:color w:val="222222"/>
          <w:sz w:val="24"/>
          <w:szCs w:val="24"/>
          <w:lang w:val="es-ES" w:eastAsia="es-ES_tradnl"/>
        </w:rPr>
        <w:t>Honoraria</w:t>
      </w:r>
      <w:r w:rsidRPr="00847030">
        <w:rPr>
          <w:rFonts w:eastAsia="Times New Roman" w:cstheme="minorHAnsi"/>
          <w:color w:val="222222"/>
          <w:sz w:val="24"/>
          <w:szCs w:val="24"/>
          <w:lang w:val="es-ES" w:eastAsia="es-ES_tradnl"/>
        </w:rPr>
        <w:t xml:space="preserve">: </w:t>
      </w:r>
      <w:r w:rsidR="006F221A" w:rsidRPr="0022337C">
        <w:rPr>
          <w:rFonts w:eastAsia="Times New Roman" w:cstheme="minorHAnsi"/>
          <w:color w:val="222222"/>
          <w:sz w:val="24"/>
          <w:szCs w:val="24"/>
          <w:lang w:val="es-ES" w:eastAsia="es-ES_tradnl"/>
        </w:rPr>
        <w:t>Cualquier</w:t>
      </w:r>
      <w:r w:rsidRPr="0022337C">
        <w:rPr>
          <w:rFonts w:eastAsia="Times New Roman" w:cstheme="minorHAnsi"/>
          <w:color w:val="222222"/>
          <w:sz w:val="24"/>
          <w:szCs w:val="24"/>
          <w:lang w:val="es-ES" w:eastAsia="es-ES_tradnl"/>
        </w:rPr>
        <w:t xml:space="preserve"> periodista o individuo que se haya distinguido por notables contribuciones a la libertad de prensa o la libertad de expresión o a la profesión periodística podrá ser elegido por la Junta de Directores de la Sociedad </w:t>
      </w:r>
      <w:r w:rsidR="002536CF" w:rsidRPr="0022337C">
        <w:rPr>
          <w:rFonts w:eastAsia="Times New Roman" w:cstheme="minorHAnsi"/>
          <w:color w:val="222222"/>
          <w:sz w:val="24"/>
          <w:szCs w:val="24"/>
          <w:lang w:val="es-ES" w:eastAsia="es-ES_tradnl"/>
        </w:rPr>
        <w:t xml:space="preserve">o la Asamblea General </w:t>
      </w:r>
      <w:r w:rsidRPr="0022337C">
        <w:rPr>
          <w:rFonts w:eastAsia="Times New Roman" w:cstheme="minorHAnsi"/>
          <w:color w:val="222222"/>
          <w:sz w:val="24"/>
          <w:szCs w:val="24"/>
          <w:lang w:val="es-ES" w:eastAsia="es-ES_tradnl"/>
        </w:rPr>
        <w:t xml:space="preserve">como Socio Honorario. </w:t>
      </w:r>
      <w:r w:rsidR="001055B1" w:rsidRPr="0022337C">
        <w:rPr>
          <w:rFonts w:eastAsia="Times New Roman" w:cstheme="minorHAnsi"/>
          <w:color w:val="000000"/>
          <w:sz w:val="24"/>
          <w:szCs w:val="24"/>
          <w:lang w:val="es-ES_tradnl" w:eastAsia="es-ES_tradnl"/>
        </w:rPr>
        <w:t>Los Socios H</w:t>
      </w:r>
      <w:r w:rsidRPr="0022337C">
        <w:rPr>
          <w:rFonts w:eastAsia="Times New Roman" w:cstheme="minorHAnsi"/>
          <w:color w:val="000000"/>
          <w:sz w:val="24"/>
          <w:szCs w:val="24"/>
          <w:lang w:val="es-ES_tradnl" w:eastAsia="es-ES_tradnl"/>
        </w:rPr>
        <w:t>onorarios no tendrán derecho a votar en las reuniones de la Sociedad ni a ocupar cargos o ser elegidos a la Junta</w:t>
      </w:r>
      <w:r w:rsidR="001055B1" w:rsidRPr="0022337C">
        <w:rPr>
          <w:rFonts w:eastAsia="Times New Roman" w:cstheme="minorHAnsi"/>
          <w:color w:val="000000"/>
          <w:sz w:val="24"/>
          <w:szCs w:val="24"/>
          <w:lang w:val="es-ES_tradnl" w:eastAsia="es-ES_tradnl"/>
        </w:rPr>
        <w:t xml:space="preserve"> </w:t>
      </w:r>
      <w:r w:rsidR="0030762D" w:rsidRPr="0022337C">
        <w:rPr>
          <w:rFonts w:eastAsia="Times New Roman" w:cstheme="minorHAnsi"/>
          <w:color w:val="222222"/>
          <w:sz w:val="24"/>
          <w:szCs w:val="24"/>
          <w:lang w:val="es-ES" w:eastAsia="es-ES_tradnl"/>
        </w:rPr>
        <w:t xml:space="preserve">de Directores </w:t>
      </w:r>
      <w:r w:rsidR="001055B1" w:rsidRPr="0022337C">
        <w:rPr>
          <w:rFonts w:eastAsia="Times New Roman" w:cstheme="minorHAnsi"/>
          <w:color w:val="000000"/>
          <w:sz w:val="24"/>
          <w:szCs w:val="24"/>
          <w:lang w:val="es-ES_tradnl" w:eastAsia="es-ES_tradnl"/>
        </w:rPr>
        <w:t>de la Sociedad. Los Socios H</w:t>
      </w:r>
      <w:r w:rsidRPr="0022337C">
        <w:rPr>
          <w:rFonts w:eastAsia="Times New Roman" w:cstheme="minorHAnsi"/>
          <w:color w:val="000000"/>
          <w:sz w:val="24"/>
          <w:szCs w:val="24"/>
          <w:lang w:val="es-ES_tradnl" w:eastAsia="es-ES_tradnl"/>
        </w:rPr>
        <w:t>onorarios no están obligados a pagar cuotas a la Sociedad.</w:t>
      </w:r>
    </w:p>
    <w:p w14:paraId="7105BBBF" w14:textId="77777777" w:rsidR="00EB6F20" w:rsidRPr="00847030" w:rsidRDefault="00EB6F20" w:rsidP="004418F9">
      <w:pPr>
        <w:pStyle w:val="ListParagraph"/>
        <w:jc w:val="both"/>
        <w:rPr>
          <w:rFonts w:eastAsia="Times New Roman" w:cstheme="minorHAnsi"/>
          <w:b/>
          <w:color w:val="222222"/>
          <w:sz w:val="24"/>
          <w:szCs w:val="24"/>
          <w:lang w:val="es-ES" w:eastAsia="es-ES_tradnl"/>
        </w:rPr>
      </w:pPr>
    </w:p>
    <w:p w14:paraId="7DD89186" w14:textId="744D69F8" w:rsidR="00EB6F20" w:rsidRPr="0022337C" w:rsidRDefault="00EB6F20" w:rsidP="004418F9">
      <w:pPr>
        <w:pStyle w:val="ListParagraph"/>
        <w:numPr>
          <w:ilvl w:val="0"/>
          <w:numId w:val="2"/>
        </w:numPr>
        <w:spacing w:after="0"/>
        <w:jc w:val="both"/>
        <w:rPr>
          <w:rFonts w:eastAsia="Times New Roman" w:cstheme="minorHAnsi"/>
          <w:color w:val="000000"/>
          <w:sz w:val="24"/>
          <w:szCs w:val="24"/>
          <w:lang w:val="es-ES_tradnl" w:eastAsia="es-ES_tradnl"/>
        </w:rPr>
      </w:pPr>
      <w:r w:rsidRPr="00847030">
        <w:rPr>
          <w:rFonts w:eastAsia="Times New Roman" w:cstheme="minorHAnsi"/>
          <w:b/>
          <w:color w:val="222222"/>
          <w:sz w:val="24"/>
          <w:szCs w:val="24"/>
          <w:lang w:val="es-ES" w:eastAsia="es-ES_tradnl"/>
        </w:rPr>
        <w:t>Solicitud de Membresía Activa, Corporativa o Asociada</w:t>
      </w:r>
      <w:r w:rsidRPr="00847030">
        <w:rPr>
          <w:rFonts w:eastAsia="Times New Roman" w:cstheme="minorHAnsi"/>
          <w:color w:val="222222"/>
          <w:sz w:val="24"/>
          <w:szCs w:val="24"/>
          <w:lang w:val="es-ES" w:eastAsia="es-ES_tradnl"/>
        </w:rPr>
        <w:t xml:space="preserve">: Todos los candidatos a la Membresía Activa, Corporativa o Asociada deberán </w:t>
      </w:r>
      <w:r w:rsidR="006F221A" w:rsidRPr="00847030">
        <w:rPr>
          <w:rFonts w:eastAsia="Times New Roman" w:cstheme="minorHAnsi"/>
          <w:color w:val="222222"/>
          <w:sz w:val="24"/>
          <w:szCs w:val="24"/>
          <w:lang w:val="es-ES" w:eastAsia="es-ES_tradnl"/>
        </w:rPr>
        <w:t>someter</w:t>
      </w:r>
      <w:r w:rsidRPr="00847030">
        <w:rPr>
          <w:rFonts w:eastAsia="Times New Roman" w:cstheme="minorHAnsi"/>
          <w:color w:val="222222"/>
          <w:sz w:val="24"/>
          <w:szCs w:val="24"/>
          <w:lang w:val="es-ES" w:eastAsia="es-ES_tradnl"/>
        </w:rPr>
        <w:t xml:space="preserve"> una solicitud por escrito a la oficina principal de la Sociedad, que incluirá el compromiso de adherirse a los objetivos y términos establecidos en </w:t>
      </w:r>
      <w:r w:rsidR="000C2629" w:rsidRPr="00847030">
        <w:rPr>
          <w:rFonts w:eastAsia="Times New Roman" w:cstheme="minorHAnsi"/>
          <w:color w:val="000000"/>
          <w:sz w:val="24"/>
          <w:szCs w:val="24"/>
          <w:lang w:val="es-ES_tradnl" w:eastAsia="es-ES_tradnl"/>
        </w:rPr>
        <w:t xml:space="preserve">el Acta Constitutiva y </w:t>
      </w:r>
      <w:r w:rsidRPr="00847030">
        <w:rPr>
          <w:rFonts w:eastAsia="Times New Roman" w:cstheme="minorHAnsi"/>
          <w:color w:val="000000"/>
          <w:sz w:val="24"/>
          <w:szCs w:val="24"/>
          <w:lang w:val="es-ES_tradnl" w:eastAsia="es-ES_tradnl"/>
        </w:rPr>
        <w:t xml:space="preserve">Estatutos de la Sociedad y a todas las Normas y Reglamentos adoptados por la Junta de Directores de la Sociedad, así como </w:t>
      </w:r>
      <w:r w:rsidR="006F221A" w:rsidRPr="00847030">
        <w:rPr>
          <w:rFonts w:eastAsia="Times New Roman" w:cstheme="minorHAnsi"/>
          <w:color w:val="000000"/>
          <w:sz w:val="24"/>
          <w:szCs w:val="24"/>
          <w:lang w:val="es-ES_tradnl" w:eastAsia="es-ES_tradnl"/>
        </w:rPr>
        <w:t>a</w:t>
      </w:r>
      <w:r w:rsidRPr="00847030">
        <w:rPr>
          <w:rFonts w:eastAsia="Times New Roman" w:cstheme="minorHAnsi"/>
          <w:color w:val="000000"/>
          <w:sz w:val="24"/>
          <w:szCs w:val="24"/>
          <w:lang w:val="es-ES_tradnl" w:eastAsia="es-ES_tradnl"/>
        </w:rPr>
        <w:t xml:space="preserve"> abonar las cuotas anuales de afiliación </w:t>
      </w:r>
      <w:r w:rsidR="006F221A" w:rsidRPr="00847030">
        <w:rPr>
          <w:rFonts w:eastAsia="Times New Roman" w:cstheme="minorHAnsi"/>
          <w:color w:val="000000"/>
          <w:sz w:val="24"/>
          <w:szCs w:val="24"/>
          <w:lang w:val="es-ES_tradnl" w:eastAsia="es-ES_tradnl"/>
        </w:rPr>
        <w:t>correspondientes</w:t>
      </w:r>
      <w:r w:rsidRPr="00847030">
        <w:rPr>
          <w:rFonts w:eastAsia="Times New Roman" w:cstheme="minorHAnsi"/>
          <w:color w:val="000000"/>
          <w:sz w:val="24"/>
          <w:szCs w:val="24"/>
          <w:lang w:val="es-ES_tradnl" w:eastAsia="es-ES_tradnl"/>
        </w:rPr>
        <w:t>. El personal de l</w:t>
      </w:r>
      <w:r w:rsidR="006F221A" w:rsidRPr="00847030">
        <w:rPr>
          <w:rFonts w:eastAsia="Times New Roman" w:cstheme="minorHAnsi"/>
          <w:color w:val="000000"/>
          <w:sz w:val="24"/>
          <w:szCs w:val="24"/>
          <w:lang w:val="es-ES_tradnl" w:eastAsia="es-ES_tradnl"/>
        </w:rPr>
        <w:t>a Sociedad preparará un informe</w:t>
      </w:r>
      <w:r w:rsidRPr="00847030">
        <w:rPr>
          <w:rFonts w:eastAsia="Times New Roman" w:cstheme="minorHAnsi"/>
          <w:color w:val="000000"/>
          <w:sz w:val="24"/>
          <w:szCs w:val="24"/>
          <w:lang w:val="es-ES_tradnl" w:eastAsia="es-ES_tradnl"/>
        </w:rPr>
        <w:t xml:space="preserve"> para la Comisión de Socios de la Junta de Directores de la Sociedad detallando los antecedentes y </w:t>
      </w:r>
      <w:r w:rsidR="006F221A" w:rsidRPr="00847030">
        <w:rPr>
          <w:rFonts w:eastAsia="Times New Roman" w:cstheme="minorHAnsi"/>
          <w:color w:val="000000"/>
          <w:sz w:val="24"/>
          <w:szCs w:val="24"/>
          <w:lang w:val="es-ES_tradnl" w:eastAsia="es-ES_tradnl"/>
        </w:rPr>
        <w:t xml:space="preserve">la </w:t>
      </w:r>
      <w:r w:rsidRPr="00847030">
        <w:rPr>
          <w:rFonts w:eastAsia="Times New Roman" w:cstheme="minorHAnsi"/>
          <w:color w:val="000000"/>
          <w:sz w:val="24"/>
          <w:szCs w:val="24"/>
          <w:lang w:val="es-ES_tradnl" w:eastAsia="es-ES_tradnl"/>
        </w:rPr>
        <w:t xml:space="preserve">elegibilidad de cada solicitante para la categoría de membresía </w:t>
      </w:r>
      <w:r w:rsidR="006F221A" w:rsidRPr="00847030">
        <w:rPr>
          <w:rFonts w:eastAsia="Times New Roman" w:cstheme="minorHAnsi"/>
          <w:color w:val="000000"/>
          <w:sz w:val="24"/>
          <w:szCs w:val="24"/>
          <w:lang w:val="es-ES_tradnl" w:eastAsia="es-ES_tradnl"/>
        </w:rPr>
        <w:t>que corresponda</w:t>
      </w:r>
      <w:r w:rsidRPr="00847030">
        <w:rPr>
          <w:rFonts w:eastAsia="Times New Roman" w:cstheme="minorHAnsi"/>
          <w:color w:val="000000"/>
          <w:sz w:val="24"/>
          <w:szCs w:val="24"/>
          <w:lang w:val="es-ES_tradnl" w:eastAsia="es-ES_tradnl"/>
        </w:rPr>
        <w:t xml:space="preserve">. La Comisión de Socios presentará los nombres de los candidatos calificados para optar por la membresía a la Junta de Directores de la Sociedad para su aprobación. </w:t>
      </w:r>
      <w:r w:rsidRPr="0022337C">
        <w:rPr>
          <w:rFonts w:eastAsia="Times New Roman" w:cstheme="minorHAnsi"/>
          <w:color w:val="000000"/>
          <w:sz w:val="24"/>
          <w:szCs w:val="24"/>
          <w:lang w:val="es-ES_tradnl" w:eastAsia="es-ES_tradnl"/>
        </w:rPr>
        <w:t xml:space="preserve">Para ser socios los candidatos deben ser aprobados por el voto afirmativo de dos tercios de los </w:t>
      </w:r>
      <w:r w:rsidR="00462FD4" w:rsidRPr="0022337C">
        <w:rPr>
          <w:rFonts w:eastAsia="Times New Roman" w:cstheme="minorHAnsi"/>
          <w:color w:val="000000"/>
          <w:sz w:val="24"/>
          <w:szCs w:val="24"/>
          <w:lang w:val="es-ES_tradnl" w:eastAsia="es-ES_tradnl"/>
        </w:rPr>
        <w:t>D</w:t>
      </w:r>
      <w:r w:rsidRPr="0022337C">
        <w:rPr>
          <w:rFonts w:eastAsia="Times New Roman" w:cstheme="minorHAnsi"/>
          <w:color w:val="000000"/>
          <w:sz w:val="24"/>
          <w:szCs w:val="24"/>
          <w:lang w:val="es-ES_tradnl" w:eastAsia="es-ES_tradnl"/>
        </w:rPr>
        <w:t>irectores presentes en una reunión de la Junta de Directores de la Sociedad</w:t>
      </w:r>
      <w:r w:rsidR="00F62302" w:rsidRPr="0022337C">
        <w:rPr>
          <w:rFonts w:eastAsia="Times New Roman" w:cstheme="minorHAnsi"/>
          <w:color w:val="000000"/>
          <w:sz w:val="24"/>
          <w:szCs w:val="24"/>
          <w:lang w:val="es-ES_tradnl" w:eastAsia="es-ES_tradnl"/>
        </w:rPr>
        <w:t xml:space="preserve"> cuando se ha </w:t>
      </w:r>
      <w:r w:rsidR="00F62302" w:rsidRPr="0022337C">
        <w:rPr>
          <w:rFonts w:eastAsia="Times New Roman" w:cstheme="minorHAnsi"/>
          <w:sz w:val="24"/>
          <w:szCs w:val="24"/>
          <w:lang w:val="es-ES_tradnl" w:eastAsia="es-ES_tradnl"/>
        </w:rPr>
        <w:t xml:space="preserve">alcanzado </w:t>
      </w:r>
      <w:r w:rsidR="00F21C23" w:rsidRPr="0022337C">
        <w:rPr>
          <w:rFonts w:eastAsia="Times New Roman" w:cstheme="minorHAnsi"/>
          <w:sz w:val="24"/>
          <w:szCs w:val="24"/>
          <w:lang w:val="es-ES_tradnl" w:eastAsia="es-ES_tradnl"/>
        </w:rPr>
        <w:t>el</w:t>
      </w:r>
      <w:r w:rsidR="00F62302" w:rsidRPr="0022337C">
        <w:rPr>
          <w:rFonts w:eastAsia="Times New Roman" w:cstheme="minorHAnsi"/>
          <w:sz w:val="24"/>
          <w:szCs w:val="24"/>
          <w:lang w:val="es-ES_tradnl" w:eastAsia="es-ES_tradnl"/>
        </w:rPr>
        <w:t xml:space="preserve"> </w:t>
      </w:r>
      <w:r w:rsidR="00F62302" w:rsidRPr="0022337C">
        <w:rPr>
          <w:rFonts w:eastAsia="Times New Roman" w:cstheme="minorHAnsi"/>
          <w:color w:val="000000"/>
          <w:sz w:val="24"/>
          <w:szCs w:val="24"/>
          <w:lang w:val="es-ES_tradnl" w:eastAsia="es-ES_tradnl"/>
        </w:rPr>
        <w:t xml:space="preserve">quórum, </w:t>
      </w:r>
      <w:r w:rsidR="002415E8" w:rsidRPr="0022337C">
        <w:rPr>
          <w:rFonts w:eastAsia="Times New Roman" w:cstheme="minorHAnsi"/>
          <w:color w:val="000000"/>
          <w:sz w:val="24"/>
          <w:szCs w:val="24"/>
          <w:lang w:val="es-ES_tradnl" w:eastAsia="es-ES_tradnl"/>
        </w:rPr>
        <w:t xml:space="preserve">o por </w:t>
      </w:r>
      <w:r w:rsidRPr="0022337C">
        <w:rPr>
          <w:rFonts w:eastAsia="Times New Roman" w:cstheme="minorHAnsi"/>
          <w:color w:val="000000"/>
          <w:sz w:val="24"/>
          <w:szCs w:val="24"/>
          <w:lang w:val="es-ES_tradnl" w:eastAsia="es-ES_tradnl"/>
        </w:rPr>
        <w:t>dos tercios de los votos por correo (incluidos correo electrónico o fax) de toda la Junta de Directores. Los solicitantes aprobados para la membresía no tendrán derecho a ningún privilegio de afiliación ni estarán representados en sus reuniones hasta que hayan sido elegidos para ser socios y hayan pagado las cuotas anuales requeridas. En caso de que un solicitante no sea aprobado como socio, se le devolverá la cuota presentada en el momento de la solicitud.</w:t>
      </w:r>
    </w:p>
    <w:p w14:paraId="7853BCC9" w14:textId="3A1B8F34" w:rsidR="00EB6F20" w:rsidRPr="00847030" w:rsidRDefault="00EB6F20" w:rsidP="004418F9">
      <w:pPr>
        <w:pStyle w:val="ListParagraph"/>
        <w:spacing w:after="0"/>
        <w:jc w:val="both"/>
        <w:rPr>
          <w:rFonts w:eastAsia="Times New Roman" w:cstheme="minorHAnsi"/>
          <w:color w:val="000000"/>
          <w:sz w:val="24"/>
          <w:szCs w:val="24"/>
          <w:lang w:val="es-ES_tradnl" w:eastAsia="es-ES_tradnl"/>
        </w:rPr>
      </w:pPr>
    </w:p>
    <w:p w14:paraId="07FAB0B8" w14:textId="701AF874" w:rsidR="00EB6F20" w:rsidRPr="00847030" w:rsidRDefault="00EB6F20" w:rsidP="004418F9">
      <w:pPr>
        <w:pStyle w:val="ListParagraph"/>
        <w:numPr>
          <w:ilvl w:val="0"/>
          <w:numId w:val="2"/>
        </w:numPr>
        <w:spacing w:after="0"/>
        <w:jc w:val="both"/>
        <w:rPr>
          <w:rFonts w:eastAsia="Times New Roman" w:cstheme="minorHAnsi"/>
          <w:sz w:val="24"/>
          <w:szCs w:val="24"/>
          <w:lang w:val="es-ES_tradnl" w:eastAsia="es-ES_tradnl"/>
        </w:rPr>
      </w:pPr>
      <w:r w:rsidRPr="00847030">
        <w:rPr>
          <w:rFonts w:eastAsia="Times New Roman" w:cstheme="minorHAnsi"/>
          <w:b/>
          <w:color w:val="222222"/>
          <w:sz w:val="24"/>
          <w:szCs w:val="24"/>
          <w:lang w:val="es-ES" w:eastAsia="es-ES_tradnl"/>
        </w:rPr>
        <w:t>Obligaciones Financieras</w:t>
      </w:r>
      <w:r w:rsidRPr="00847030">
        <w:rPr>
          <w:rFonts w:eastAsia="Times New Roman" w:cstheme="minorHAnsi"/>
          <w:color w:val="222222"/>
          <w:sz w:val="24"/>
          <w:szCs w:val="24"/>
          <w:lang w:val="es-ES" w:eastAsia="es-ES_tradnl"/>
        </w:rPr>
        <w:t xml:space="preserve">: </w:t>
      </w:r>
      <w:r w:rsidRPr="0022337C">
        <w:rPr>
          <w:rFonts w:eastAsia="Times New Roman" w:cstheme="minorHAnsi"/>
          <w:color w:val="222222"/>
          <w:sz w:val="24"/>
          <w:szCs w:val="24"/>
          <w:lang w:val="es-ES" w:eastAsia="es-ES_tradnl"/>
        </w:rPr>
        <w:t xml:space="preserve">Cada </w:t>
      </w:r>
      <w:r w:rsidR="00E5246C" w:rsidRPr="0022337C">
        <w:rPr>
          <w:rFonts w:eastAsia="Times New Roman" w:cstheme="minorHAnsi"/>
          <w:color w:val="222222"/>
          <w:sz w:val="24"/>
          <w:szCs w:val="24"/>
          <w:lang w:val="es-ES" w:eastAsia="es-ES_tradnl"/>
        </w:rPr>
        <w:t>socio</w:t>
      </w:r>
      <w:r w:rsidRPr="0022337C">
        <w:rPr>
          <w:rFonts w:eastAsia="Times New Roman" w:cstheme="minorHAnsi"/>
          <w:color w:val="222222"/>
          <w:sz w:val="24"/>
          <w:szCs w:val="24"/>
          <w:lang w:val="es-ES" w:eastAsia="es-ES_tradnl"/>
        </w:rPr>
        <w:t xml:space="preserve"> de la </w:t>
      </w:r>
      <w:r w:rsidRPr="0022337C">
        <w:rPr>
          <w:rFonts w:eastAsia="Times New Roman" w:cstheme="minorHAnsi"/>
          <w:sz w:val="24"/>
          <w:szCs w:val="24"/>
          <w:lang w:val="es-ES" w:eastAsia="es-ES_tradnl"/>
        </w:rPr>
        <w:t xml:space="preserve">Sociedad </w:t>
      </w:r>
      <w:r w:rsidR="00F21C23" w:rsidRPr="0022337C">
        <w:rPr>
          <w:rFonts w:eastAsia="Times New Roman" w:cstheme="minorHAnsi"/>
          <w:sz w:val="24"/>
          <w:szCs w:val="24"/>
          <w:lang w:val="es-ES" w:eastAsia="es-ES_tradnl"/>
        </w:rPr>
        <w:t>deberá</w:t>
      </w:r>
      <w:r w:rsidRPr="0022337C">
        <w:rPr>
          <w:rFonts w:eastAsia="Times New Roman" w:cstheme="minorHAnsi"/>
          <w:sz w:val="24"/>
          <w:szCs w:val="24"/>
          <w:lang w:val="es-ES" w:eastAsia="es-ES_tradnl"/>
        </w:rPr>
        <w:t xml:space="preserve"> pagar cuotas anuales regulares establecidas por el Comité Ejecutivo, sujetas a la ratificación de la Junta de Directores de la Sociedad. </w:t>
      </w:r>
      <w:r w:rsidR="00E5246C" w:rsidRPr="0022337C">
        <w:rPr>
          <w:rFonts w:eastAsia="Times New Roman" w:cstheme="minorHAnsi"/>
          <w:sz w:val="24"/>
          <w:szCs w:val="24"/>
          <w:lang w:val="es-ES_tradnl" w:eastAsia="es-ES_tradnl"/>
        </w:rPr>
        <w:t>A</w:t>
      </w:r>
      <w:r w:rsidRPr="0022337C">
        <w:rPr>
          <w:rFonts w:eastAsia="Times New Roman" w:cstheme="minorHAnsi"/>
          <w:sz w:val="24"/>
          <w:szCs w:val="24"/>
          <w:lang w:val="es-ES_tradnl" w:eastAsia="es-ES_tradnl"/>
        </w:rPr>
        <w:t xml:space="preserve"> discreción del Comité Ejecutivo</w:t>
      </w:r>
      <w:r w:rsidR="00E5246C" w:rsidRPr="0022337C">
        <w:rPr>
          <w:rFonts w:eastAsia="Times New Roman" w:cstheme="minorHAnsi"/>
          <w:sz w:val="24"/>
          <w:szCs w:val="24"/>
          <w:lang w:val="es-ES_tradnl" w:eastAsia="es-ES_tradnl"/>
        </w:rPr>
        <w:t xml:space="preserve">, </w:t>
      </w:r>
      <w:r w:rsidR="002536CF" w:rsidRPr="0022337C">
        <w:rPr>
          <w:rFonts w:eastAsia="Times New Roman" w:cstheme="minorHAnsi"/>
          <w:sz w:val="24"/>
          <w:szCs w:val="24"/>
          <w:lang w:val="es-ES_tradnl" w:eastAsia="es-ES_tradnl"/>
        </w:rPr>
        <w:t xml:space="preserve">los socios </w:t>
      </w:r>
      <w:r w:rsidR="00857A82" w:rsidRPr="0022337C">
        <w:rPr>
          <w:rFonts w:eastAsia="Times New Roman" w:cstheme="minorHAnsi"/>
          <w:sz w:val="24"/>
          <w:szCs w:val="24"/>
          <w:lang w:val="es-ES_tradnl" w:eastAsia="es-ES_tradnl"/>
        </w:rPr>
        <w:t xml:space="preserve">que tengan </w:t>
      </w:r>
      <w:r w:rsidR="002536CF" w:rsidRPr="0022337C">
        <w:rPr>
          <w:rFonts w:eastAsia="Times New Roman" w:cstheme="minorHAnsi"/>
          <w:sz w:val="24"/>
          <w:szCs w:val="24"/>
          <w:lang w:val="es-ES_tradnl" w:eastAsia="es-ES_tradnl"/>
        </w:rPr>
        <w:t xml:space="preserve">cuotas atrasadas </w:t>
      </w:r>
      <w:r w:rsidR="00857A82" w:rsidRPr="0022337C">
        <w:rPr>
          <w:rFonts w:eastAsia="Times New Roman" w:cstheme="minorHAnsi"/>
          <w:sz w:val="24"/>
          <w:szCs w:val="24"/>
          <w:lang w:val="es-ES_tradnl" w:eastAsia="es-ES_tradnl"/>
        </w:rPr>
        <w:t xml:space="preserve">no </w:t>
      </w:r>
      <w:r w:rsidR="002536CF" w:rsidRPr="0022337C">
        <w:rPr>
          <w:rFonts w:eastAsia="Times New Roman" w:cstheme="minorHAnsi"/>
          <w:sz w:val="24"/>
          <w:szCs w:val="24"/>
          <w:lang w:val="es-ES_tradnl" w:eastAsia="es-ES_tradnl"/>
        </w:rPr>
        <w:t xml:space="preserve">podrán ejercer </w:t>
      </w:r>
      <w:r w:rsidR="00857A82" w:rsidRPr="0022337C">
        <w:rPr>
          <w:rFonts w:eastAsia="Times New Roman" w:cstheme="minorHAnsi"/>
          <w:sz w:val="24"/>
          <w:szCs w:val="24"/>
          <w:lang w:val="es-ES_tradnl" w:eastAsia="es-ES_tradnl"/>
        </w:rPr>
        <w:t>plenamente sus derechos como socios hasta que se pongan al día en el</w:t>
      </w:r>
      <w:r w:rsidRPr="0022337C">
        <w:rPr>
          <w:rFonts w:eastAsia="Times New Roman" w:cstheme="minorHAnsi"/>
          <w:sz w:val="24"/>
          <w:szCs w:val="24"/>
          <w:lang w:val="es-ES_tradnl" w:eastAsia="es-ES_tradnl"/>
        </w:rPr>
        <w:t xml:space="preserve"> </w:t>
      </w:r>
      <w:r w:rsidR="00857A82" w:rsidRPr="0022337C">
        <w:rPr>
          <w:rFonts w:eastAsia="Times New Roman" w:cstheme="minorHAnsi"/>
          <w:sz w:val="24"/>
          <w:szCs w:val="24"/>
          <w:lang w:val="es-ES_tradnl" w:eastAsia="es-ES_tradnl"/>
        </w:rPr>
        <w:t xml:space="preserve">pago de sus cuotas </w:t>
      </w:r>
      <w:r w:rsidRPr="0022337C">
        <w:rPr>
          <w:rFonts w:eastAsia="Times New Roman" w:cstheme="minorHAnsi"/>
          <w:sz w:val="24"/>
          <w:szCs w:val="24"/>
          <w:lang w:val="es-ES_tradnl" w:eastAsia="es-ES_tradnl"/>
        </w:rPr>
        <w:t>atrasad</w:t>
      </w:r>
      <w:r w:rsidR="00857A82" w:rsidRPr="0022337C">
        <w:rPr>
          <w:rFonts w:eastAsia="Times New Roman" w:cstheme="minorHAnsi"/>
          <w:sz w:val="24"/>
          <w:szCs w:val="24"/>
          <w:lang w:val="es-ES_tradnl" w:eastAsia="es-ES_tradnl"/>
        </w:rPr>
        <w:t>a</w:t>
      </w:r>
      <w:r w:rsidRPr="0022337C">
        <w:rPr>
          <w:rFonts w:eastAsia="Times New Roman" w:cstheme="minorHAnsi"/>
          <w:sz w:val="24"/>
          <w:szCs w:val="24"/>
          <w:lang w:val="es-ES_tradnl" w:eastAsia="es-ES_tradnl"/>
        </w:rPr>
        <w:t>s. A un socio objeto de cierre o confiscación</w:t>
      </w:r>
      <w:r w:rsidR="00857A82" w:rsidRPr="0022337C">
        <w:rPr>
          <w:rFonts w:eastAsia="Times New Roman" w:cstheme="minorHAnsi"/>
          <w:sz w:val="24"/>
          <w:szCs w:val="24"/>
          <w:lang w:val="es-ES_tradnl" w:eastAsia="es-ES_tradnl"/>
        </w:rPr>
        <w:t xml:space="preserve"> u hostigamiento económico grave y limitativo</w:t>
      </w:r>
      <w:r w:rsidRPr="0022337C">
        <w:rPr>
          <w:rFonts w:eastAsia="Times New Roman" w:cstheme="minorHAnsi"/>
          <w:sz w:val="24"/>
          <w:szCs w:val="24"/>
          <w:lang w:val="es-ES_tradnl" w:eastAsia="es-ES_tradnl"/>
        </w:rPr>
        <w:t xml:space="preserve"> por</w:t>
      </w:r>
      <w:r w:rsidR="00857A82" w:rsidRPr="0022337C">
        <w:rPr>
          <w:rFonts w:eastAsia="Times New Roman" w:cstheme="minorHAnsi"/>
          <w:sz w:val="24"/>
          <w:szCs w:val="24"/>
          <w:lang w:val="es-ES_tradnl" w:eastAsia="es-ES_tradnl"/>
        </w:rPr>
        <w:t xml:space="preserve"> parte</w:t>
      </w:r>
      <w:r w:rsidRPr="0022337C">
        <w:rPr>
          <w:rFonts w:eastAsia="Times New Roman" w:cstheme="minorHAnsi"/>
          <w:sz w:val="24"/>
          <w:szCs w:val="24"/>
          <w:lang w:val="es-ES_tradnl" w:eastAsia="es-ES_tradnl"/>
        </w:rPr>
        <w:t xml:space="preserve"> </w:t>
      </w:r>
      <w:r w:rsidR="00857A82" w:rsidRPr="0022337C">
        <w:rPr>
          <w:rFonts w:eastAsia="Times New Roman" w:cstheme="minorHAnsi"/>
          <w:sz w:val="24"/>
          <w:szCs w:val="24"/>
          <w:lang w:val="es-ES_tradnl" w:eastAsia="es-ES_tradnl"/>
        </w:rPr>
        <w:t xml:space="preserve">de </w:t>
      </w:r>
      <w:r w:rsidRPr="0022337C">
        <w:rPr>
          <w:rFonts w:eastAsia="Times New Roman" w:cstheme="minorHAnsi"/>
          <w:sz w:val="24"/>
          <w:szCs w:val="24"/>
          <w:lang w:val="es-ES_tradnl" w:eastAsia="es-ES_tradnl"/>
        </w:rPr>
        <w:t>un gobierno</w:t>
      </w:r>
      <w:r w:rsidR="00857A82" w:rsidRPr="0022337C">
        <w:rPr>
          <w:rFonts w:eastAsia="Times New Roman" w:cstheme="minorHAnsi"/>
          <w:sz w:val="24"/>
          <w:szCs w:val="24"/>
          <w:lang w:val="es-ES_tradnl" w:eastAsia="es-ES_tradnl"/>
        </w:rPr>
        <w:t>,</w:t>
      </w:r>
      <w:r w:rsidRPr="0022337C">
        <w:rPr>
          <w:rFonts w:eastAsia="Times New Roman" w:cstheme="minorHAnsi"/>
          <w:sz w:val="24"/>
          <w:szCs w:val="24"/>
          <w:lang w:val="es-ES_tradnl" w:eastAsia="es-ES_tradnl"/>
        </w:rPr>
        <w:t xml:space="preserve"> se le permitirá continuar como socio, sin el pago de las cuotas hasta que </w:t>
      </w:r>
      <w:r w:rsidR="00E5246C" w:rsidRPr="0022337C">
        <w:rPr>
          <w:rFonts w:eastAsia="Times New Roman" w:cstheme="minorHAnsi"/>
          <w:sz w:val="24"/>
          <w:szCs w:val="24"/>
          <w:lang w:val="es-ES_tradnl" w:eastAsia="es-ES_tradnl"/>
        </w:rPr>
        <w:t>pueda</w:t>
      </w:r>
      <w:r w:rsidRPr="0022337C">
        <w:rPr>
          <w:rFonts w:eastAsia="Times New Roman" w:cstheme="minorHAnsi"/>
          <w:sz w:val="24"/>
          <w:szCs w:val="24"/>
          <w:lang w:val="es-ES_tradnl" w:eastAsia="es-ES_tradnl"/>
        </w:rPr>
        <w:t xml:space="preserve"> v</w:t>
      </w:r>
      <w:r w:rsidR="00E5246C" w:rsidRPr="0022337C">
        <w:rPr>
          <w:rFonts w:eastAsia="Times New Roman" w:cstheme="minorHAnsi"/>
          <w:sz w:val="24"/>
          <w:szCs w:val="24"/>
          <w:lang w:val="es-ES_tradnl" w:eastAsia="es-ES_tradnl"/>
        </w:rPr>
        <w:t xml:space="preserve">olver </w:t>
      </w:r>
      <w:r w:rsidRPr="0022337C">
        <w:rPr>
          <w:rFonts w:eastAsia="Times New Roman" w:cstheme="minorHAnsi"/>
          <w:sz w:val="24"/>
          <w:szCs w:val="24"/>
          <w:lang w:val="es-ES_tradnl" w:eastAsia="es-ES_tradnl"/>
        </w:rPr>
        <w:t>a abrir bajo la propiedad de sus dueños ante</w:t>
      </w:r>
      <w:r w:rsidR="00F62302" w:rsidRPr="0022337C">
        <w:rPr>
          <w:rFonts w:eastAsia="Times New Roman" w:cstheme="minorHAnsi"/>
          <w:sz w:val="24"/>
          <w:szCs w:val="24"/>
          <w:lang w:val="es-ES_tradnl" w:eastAsia="es-ES_tradnl"/>
        </w:rPr>
        <w:t>riore</w:t>
      </w:r>
      <w:r w:rsidRPr="0022337C">
        <w:rPr>
          <w:rFonts w:eastAsia="Times New Roman" w:cstheme="minorHAnsi"/>
          <w:sz w:val="24"/>
          <w:szCs w:val="24"/>
          <w:lang w:val="es-ES_tradnl" w:eastAsia="es-ES_tradnl"/>
        </w:rPr>
        <w:t xml:space="preserve">s </w:t>
      </w:r>
      <w:r w:rsidR="00F62302" w:rsidRPr="0022337C">
        <w:rPr>
          <w:rFonts w:eastAsia="Times New Roman" w:cstheme="minorHAnsi"/>
          <w:sz w:val="24"/>
          <w:szCs w:val="24"/>
          <w:lang w:val="es-ES_tradnl" w:eastAsia="es-ES_tradnl"/>
        </w:rPr>
        <w:t>al</w:t>
      </w:r>
      <w:r w:rsidRPr="0022337C">
        <w:rPr>
          <w:rFonts w:eastAsia="Times New Roman" w:cstheme="minorHAnsi"/>
          <w:sz w:val="24"/>
          <w:szCs w:val="24"/>
          <w:lang w:val="es-ES_tradnl" w:eastAsia="es-ES_tradnl"/>
        </w:rPr>
        <w:t xml:space="preserve"> cierre o confiscación</w:t>
      </w:r>
      <w:r w:rsidR="00857A82" w:rsidRPr="0022337C">
        <w:rPr>
          <w:rFonts w:eastAsia="Times New Roman" w:cstheme="minorHAnsi"/>
          <w:sz w:val="24"/>
          <w:szCs w:val="24"/>
          <w:lang w:val="es-ES_tradnl" w:eastAsia="es-ES_tradnl"/>
        </w:rPr>
        <w:t>, o cese el hostigamiento</w:t>
      </w:r>
      <w:r w:rsidRPr="0022337C">
        <w:rPr>
          <w:rFonts w:eastAsia="Times New Roman" w:cstheme="minorHAnsi"/>
          <w:sz w:val="24"/>
          <w:szCs w:val="24"/>
          <w:lang w:val="es-ES_tradnl" w:eastAsia="es-ES_tradnl"/>
        </w:rPr>
        <w:t>. Los socios que deseen renunciar deben notificarlo por escrito a las oficinas de la Sociedad. Las renuncias se aceptarán sólo después del pago de las</w:t>
      </w:r>
      <w:r w:rsidR="00EA646A" w:rsidRPr="0022337C">
        <w:rPr>
          <w:rFonts w:eastAsia="Times New Roman" w:cstheme="minorHAnsi"/>
          <w:sz w:val="24"/>
          <w:szCs w:val="24"/>
          <w:lang w:val="es-ES_tradnl" w:eastAsia="es-ES_tradnl"/>
        </w:rPr>
        <w:t xml:space="preserve"> cuotas del año fiscal en curso,</w:t>
      </w:r>
      <w:r w:rsidR="00173E90" w:rsidRPr="0022337C">
        <w:rPr>
          <w:rFonts w:eastAsia="Times New Roman" w:cstheme="minorHAnsi"/>
          <w:sz w:val="24"/>
          <w:szCs w:val="24"/>
          <w:lang w:val="es-ES_tradnl" w:eastAsia="es-ES_tradnl"/>
        </w:rPr>
        <w:t xml:space="preserve"> o/y</w:t>
      </w:r>
      <w:r w:rsidR="00EA646A" w:rsidRPr="0022337C">
        <w:rPr>
          <w:rFonts w:eastAsia="Times New Roman" w:cstheme="minorHAnsi"/>
          <w:sz w:val="24"/>
          <w:szCs w:val="24"/>
          <w:lang w:val="es-ES_tradnl" w:eastAsia="es-ES_tradnl"/>
        </w:rPr>
        <w:t xml:space="preserve"> salvo el caso de socios que hayan sido víctimas de cierre</w:t>
      </w:r>
      <w:r w:rsidR="00EC5BF4" w:rsidRPr="0022337C">
        <w:rPr>
          <w:rFonts w:eastAsia="Times New Roman" w:cstheme="minorHAnsi"/>
          <w:sz w:val="24"/>
          <w:szCs w:val="24"/>
          <w:lang w:val="es-ES_tradnl" w:eastAsia="es-ES_tradnl"/>
        </w:rPr>
        <w:t xml:space="preserve"> o/y</w:t>
      </w:r>
      <w:r w:rsidR="00EA646A" w:rsidRPr="0022337C">
        <w:rPr>
          <w:rFonts w:eastAsia="Times New Roman" w:cstheme="minorHAnsi"/>
          <w:sz w:val="24"/>
          <w:szCs w:val="24"/>
          <w:lang w:val="es-ES_tradnl" w:eastAsia="es-ES_tradnl"/>
        </w:rPr>
        <w:t xml:space="preserve"> </w:t>
      </w:r>
      <w:r w:rsidR="00EA646A" w:rsidRPr="0022337C">
        <w:rPr>
          <w:rFonts w:eastAsia="Times New Roman" w:cstheme="minorHAnsi"/>
          <w:sz w:val="24"/>
          <w:szCs w:val="24"/>
          <w:lang w:val="es-ES_tradnl" w:eastAsia="es-ES_tradnl"/>
        </w:rPr>
        <w:lastRenderedPageBreak/>
        <w:t xml:space="preserve">confiscación. </w:t>
      </w:r>
      <w:r w:rsidRPr="00847030">
        <w:rPr>
          <w:rFonts w:eastAsia="Times New Roman" w:cstheme="minorHAnsi"/>
          <w:sz w:val="24"/>
          <w:szCs w:val="24"/>
          <w:lang w:val="es-ES_tradnl" w:eastAsia="es-ES_tradnl"/>
        </w:rPr>
        <w:t xml:space="preserve">El Tesorero informará </w:t>
      </w:r>
      <w:r w:rsidR="008742BC" w:rsidRPr="00847030">
        <w:rPr>
          <w:rFonts w:eastAsia="Times New Roman" w:cstheme="minorHAnsi"/>
          <w:sz w:val="24"/>
          <w:szCs w:val="24"/>
          <w:lang w:val="es-ES_tradnl" w:eastAsia="es-ES_tradnl"/>
        </w:rPr>
        <w:t xml:space="preserve">al Comité </w:t>
      </w:r>
      <w:r w:rsidRPr="00847030">
        <w:rPr>
          <w:rFonts w:eastAsia="Times New Roman" w:cstheme="minorHAnsi"/>
          <w:sz w:val="24"/>
          <w:szCs w:val="24"/>
          <w:lang w:val="es-ES_tradnl" w:eastAsia="es-ES_tradnl"/>
        </w:rPr>
        <w:t>Ejecutivo y a la Junta de Directores</w:t>
      </w:r>
      <w:r w:rsidR="00E5246C" w:rsidRPr="00847030">
        <w:rPr>
          <w:rFonts w:eastAsia="Times New Roman" w:cstheme="minorHAnsi"/>
          <w:sz w:val="24"/>
          <w:szCs w:val="24"/>
          <w:lang w:val="es-ES_tradnl" w:eastAsia="es-ES_tradnl"/>
        </w:rPr>
        <w:t xml:space="preserve"> acerca de todas las dimisiones recibidas</w:t>
      </w:r>
      <w:r w:rsidRPr="00847030">
        <w:rPr>
          <w:rFonts w:eastAsia="Times New Roman" w:cstheme="minorHAnsi"/>
          <w:sz w:val="24"/>
          <w:szCs w:val="24"/>
          <w:lang w:val="es-ES_tradnl" w:eastAsia="es-ES_tradnl"/>
        </w:rPr>
        <w:t>.</w:t>
      </w:r>
    </w:p>
    <w:p w14:paraId="47D65933" w14:textId="77777777" w:rsidR="00EB6F20" w:rsidRPr="00847030" w:rsidRDefault="00EB6F20" w:rsidP="004418F9">
      <w:pPr>
        <w:pStyle w:val="ListParagraph"/>
        <w:spacing w:after="0"/>
        <w:jc w:val="both"/>
        <w:rPr>
          <w:rFonts w:eastAsia="Times New Roman" w:cstheme="minorHAnsi"/>
          <w:sz w:val="24"/>
          <w:szCs w:val="24"/>
          <w:lang w:val="es-ES_tradnl" w:eastAsia="es-ES_tradnl"/>
        </w:rPr>
      </w:pPr>
    </w:p>
    <w:p w14:paraId="129290FE" w14:textId="0F9CA88C" w:rsidR="00EB6F20" w:rsidRPr="00847030" w:rsidRDefault="00EB6F20" w:rsidP="004418F9">
      <w:pPr>
        <w:pStyle w:val="ListParagraph"/>
        <w:numPr>
          <w:ilvl w:val="0"/>
          <w:numId w:val="2"/>
        </w:numPr>
        <w:spacing w:after="0"/>
        <w:jc w:val="both"/>
        <w:rPr>
          <w:rFonts w:eastAsia="Times New Roman" w:cstheme="minorHAnsi"/>
          <w:sz w:val="24"/>
          <w:szCs w:val="24"/>
          <w:lang w:val="es-ES_tradnl" w:eastAsia="es-ES_tradnl"/>
        </w:rPr>
      </w:pPr>
      <w:r w:rsidRPr="00847030">
        <w:rPr>
          <w:rFonts w:eastAsia="Times New Roman" w:cstheme="minorHAnsi"/>
          <w:b/>
          <w:sz w:val="24"/>
          <w:szCs w:val="24"/>
          <w:lang w:val="es-ES_tradnl" w:eastAsia="es-ES_tradnl"/>
        </w:rPr>
        <w:t>Suspensión de Membresía o Expulsión:</w:t>
      </w:r>
      <w:r w:rsidRPr="00847030">
        <w:rPr>
          <w:rFonts w:eastAsia="Times New Roman" w:cstheme="minorHAnsi"/>
          <w:sz w:val="24"/>
          <w:szCs w:val="24"/>
          <w:lang w:val="es-ES_tradnl" w:eastAsia="es-ES_tradnl"/>
        </w:rPr>
        <w:t xml:space="preserve">  </w:t>
      </w:r>
    </w:p>
    <w:p w14:paraId="11870DA5" w14:textId="791C6BF0" w:rsidR="007C5294" w:rsidRPr="00847030" w:rsidRDefault="00EB6F20" w:rsidP="00094132">
      <w:pPr>
        <w:pStyle w:val="ListParagraph"/>
        <w:spacing w:after="0"/>
        <w:jc w:val="both"/>
        <w:rPr>
          <w:rFonts w:eastAsia="Times New Roman" w:cstheme="minorHAnsi"/>
          <w:sz w:val="24"/>
          <w:szCs w:val="24"/>
          <w:lang w:val="es-ES" w:eastAsia="es-ES_tradnl"/>
        </w:rPr>
      </w:pPr>
      <w:r w:rsidRPr="0022337C">
        <w:rPr>
          <w:rFonts w:eastAsia="Times New Roman" w:cstheme="minorHAnsi"/>
          <w:color w:val="222222"/>
          <w:sz w:val="24"/>
          <w:szCs w:val="24"/>
          <w:lang w:val="es-ES" w:eastAsia="es-ES_tradnl"/>
        </w:rPr>
        <w:t>La Junta de Directores de la Sociedad</w:t>
      </w:r>
      <w:r w:rsidR="007C4875" w:rsidRPr="0022337C">
        <w:rPr>
          <w:rFonts w:eastAsia="Times New Roman" w:cstheme="minorHAnsi"/>
          <w:color w:val="222222"/>
          <w:sz w:val="24"/>
          <w:szCs w:val="24"/>
          <w:lang w:val="es-ES" w:eastAsia="es-ES_tradnl"/>
        </w:rPr>
        <w:t xml:space="preserve">, </w:t>
      </w:r>
      <w:r w:rsidR="00D5392D" w:rsidRPr="0022337C">
        <w:rPr>
          <w:rFonts w:eastAsia="Times New Roman" w:cstheme="minorHAnsi"/>
          <w:color w:val="222222"/>
          <w:sz w:val="24"/>
          <w:szCs w:val="24"/>
          <w:lang w:val="es-ES" w:eastAsia="es-ES_tradnl"/>
        </w:rPr>
        <w:t xml:space="preserve">mediante </w:t>
      </w:r>
      <w:r w:rsidR="007C4875" w:rsidRPr="0022337C">
        <w:rPr>
          <w:rFonts w:eastAsia="Times New Roman" w:cstheme="minorHAnsi"/>
          <w:color w:val="222222"/>
          <w:sz w:val="24"/>
          <w:szCs w:val="24"/>
          <w:lang w:val="es-ES" w:eastAsia="es-ES_tradnl"/>
        </w:rPr>
        <w:t xml:space="preserve">el voto de </w:t>
      </w:r>
      <w:r w:rsidR="00D5392D" w:rsidRPr="0022337C">
        <w:rPr>
          <w:rFonts w:eastAsia="Times New Roman" w:cstheme="minorHAnsi"/>
          <w:color w:val="222222"/>
          <w:sz w:val="24"/>
          <w:szCs w:val="24"/>
          <w:lang w:val="es-ES" w:eastAsia="es-ES_tradnl"/>
        </w:rPr>
        <w:t xml:space="preserve">dos </w:t>
      </w:r>
      <w:r w:rsidR="007C4875" w:rsidRPr="0022337C">
        <w:rPr>
          <w:rFonts w:eastAsia="Times New Roman" w:cstheme="minorHAnsi"/>
          <w:color w:val="222222"/>
          <w:sz w:val="24"/>
          <w:szCs w:val="24"/>
          <w:lang w:val="es-ES" w:eastAsia="es-ES_tradnl"/>
        </w:rPr>
        <w:t>terc</w:t>
      </w:r>
      <w:r w:rsidR="00D5392D" w:rsidRPr="0022337C">
        <w:rPr>
          <w:rFonts w:eastAsia="Times New Roman" w:cstheme="minorHAnsi"/>
          <w:color w:val="222222"/>
          <w:sz w:val="24"/>
          <w:szCs w:val="24"/>
          <w:lang w:val="es-ES" w:eastAsia="es-ES_tradnl"/>
        </w:rPr>
        <w:t xml:space="preserve">eras </w:t>
      </w:r>
      <w:r w:rsidR="00D5392D" w:rsidRPr="0022337C">
        <w:rPr>
          <w:rFonts w:eastAsia="Times New Roman" w:cstheme="minorHAnsi"/>
          <w:sz w:val="24"/>
          <w:szCs w:val="24"/>
          <w:lang w:val="es-ES" w:eastAsia="es-ES_tradnl"/>
        </w:rPr>
        <w:t>partes</w:t>
      </w:r>
      <w:r w:rsidR="00F21C23" w:rsidRPr="0022337C">
        <w:rPr>
          <w:rFonts w:eastAsia="Times New Roman" w:cstheme="minorHAnsi"/>
          <w:sz w:val="24"/>
          <w:szCs w:val="24"/>
          <w:lang w:val="es-ES" w:eastAsia="es-ES_tradnl"/>
        </w:rPr>
        <w:t xml:space="preserve"> de sus miembros</w:t>
      </w:r>
      <w:r w:rsidR="007C4875" w:rsidRPr="0022337C">
        <w:rPr>
          <w:rFonts w:eastAsia="Times New Roman" w:cstheme="minorHAnsi"/>
          <w:sz w:val="24"/>
          <w:szCs w:val="24"/>
          <w:lang w:val="es-ES" w:eastAsia="es-ES_tradnl"/>
        </w:rPr>
        <w:t xml:space="preserve">, </w:t>
      </w:r>
      <w:r w:rsidRPr="0022337C">
        <w:rPr>
          <w:rFonts w:eastAsia="Times New Roman" w:cstheme="minorHAnsi"/>
          <w:sz w:val="24"/>
          <w:szCs w:val="24"/>
          <w:lang w:val="es-ES" w:eastAsia="es-ES_tradnl"/>
        </w:rPr>
        <w:t xml:space="preserve">tendrá la facultad de suspender o expulsar a un socio por un período de tiempo determinado o por tiempo indefinido, cuando la Junta considere que dicho socio ha violado las </w:t>
      </w:r>
      <w:r w:rsidRPr="0022337C">
        <w:rPr>
          <w:rFonts w:eastAsia="Times New Roman" w:cstheme="minorHAnsi"/>
          <w:sz w:val="24"/>
          <w:szCs w:val="24"/>
          <w:lang w:val="es-ES_tradnl" w:eastAsia="es-ES_tradnl"/>
        </w:rPr>
        <w:t>disposiciones de</w:t>
      </w:r>
      <w:r w:rsidR="0065139A" w:rsidRPr="0022337C">
        <w:rPr>
          <w:rFonts w:eastAsia="Times New Roman" w:cstheme="minorHAnsi"/>
          <w:sz w:val="24"/>
          <w:szCs w:val="24"/>
          <w:lang w:val="es-ES_tradnl" w:eastAsia="es-ES_tradnl"/>
        </w:rPr>
        <w:t>l</w:t>
      </w:r>
      <w:r w:rsidRPr="0022337C">
        <w:rPr>
          <w:rFonts w:eastAsia="Times New Roman" w:cstheme="minorHAnsi"/>
          <w:sz w:val="24"/>
          <w:szCs w:val="24"/>
          <w:lang w:val="es-ES_tradnl" w:eastAsia="es-ES_tradnl"/>
        </w:rPr>
        <w:t xml:space="preserve"> </w:t>
      </w:r>
      <w:r w:rsidR="0065139A" w:rsidRPr="0022337C">
        <w:rPr>
          <w:rFonts w:cstheme="minorHAnsi"/>
          <w:sz w:val="24"/>
          <w:szCs w:val="24"/>
          <w:lang w:val="es-CO"/>
        </w:rPr>
        <w:t>Acta Constitutiv</w:t>
      </w:r>
      <w:r w:rsidR="00D5392D" w:rsidRPr="0022337C">
        <w:rPr>
          <w:rFonts w:cstheme="minorHAnsi"/>
          <w:sz w:val="24"/>
          <w:szCs w:val="24"/>
          <w:lang w:val="es-CO"/>
        </w:rPr>
        <w:t xml:space="preserve">a o </w:t>
      </w:r>
      <w:r w:rsidR="003464E6" w:rsidRPr="0022337C">
        <w:rPr>
          <w:rFonts w:cstheme="minorHAnsi"/>
          <w:sz w:val="24"/>
          <w:szCs w:val="24"/>
          <w:lang w:val="es-CO"/>
        </w:rPr>
        <w:t>los Estatutos de la Sociedad</w:t>
      </w:r>
      <w:r w:rsidRPr="00847030">
        <w:rPr>
          <w:rFonts w:eastAsia="Times New Roman" w:cstheme="minorHAnsi"/>
          <w:sz w:val="24"/>
          <w:szCs w:val="24"/>
          <w:lang w:val="es-ES_tradnl" w:eastAsia="es-ES_tradnl"/>
        </w:rPr>
        <w:t>. La Junta</w:t>
      </w:r>
      <w:r w:rsidRPr="00847030">
        <w:rPr>
          <w:rFonts w:eastAsia="Times New Roman" w:cstheme="minorHAnsi"/>
          <w:color w:val="000000"/>
          <w:sz w:val="24"/>
          <w:szCs w:val="24"/>
          <w:lang w:val="es-ES_tradnl" w:eastAsia="es-ES_tradnl"/>
        </w:rPr>
        <w:t xml:space="preserve"> admitirá una moción de suspensión o expulsión</w:t>
      </w:r>
      <w:r w:rsidR="00D5392D" w:rsidRPr="00847030">
        <w:rPr>
          <w:rFonts w:eastAsia="Times New Roman" w:cstheme="minorHAnsi"/>
          <w:color w:val="000000"/>
          <w:sz w:val="24"/>
          <w:szCs w:val="24"/>
          <w:lang w:val="es-ES_tradnl" w:eastAsia="es-ES_tradnl"/>
        </w:rPr>
        <w:t>,</w:t>
      </w:r>
      <w:r w:rsidRPr="00847030">
        <w:rPr>
          <w:rFonts w:eastAsia="Times New Roman" w:cstheme="minorHAnsi"/>
          <w:color w:val="000000"/>
          <w:sz w:val="24"/>
          <w:szCs w:val="24"/>
          <w:lang w:val="es-ES_tradnl" w:eastAsia="es-ES_tradnl"/>
        </w:rPr>
        <w:t xml:space="preserve"> previa presentación por escrito por parte de cinco socios de la Sociedad con derecho a voto. En el caso de que se haya presentado a la Junta de Directores una moción de suspensión o expulsión adecuada, se entregará una copia de la moción al socio en cuestión y se le avisará por escrito, con una antelación mínima de 30 días, </w:t>
      </w:r>
      <w:r w:rsidR="00E5246C" w:rsidRPr="00847030">
        <w:rPr>
          <w:rFonts w:eastAsia="Times New Roman" w:cstheme="minorHAnsi"/>
          <w:color w:val="000000"/>
          <w:sz w:val="24"/>
          <w:szCs w:val="24"/>
          <w:lang w:val="es-ES_tradnl" w:eastAsia="es-ES_tradnl"/>
        </w:rPr>
        <w:t xml:space="preserve">a qué hora y </w:t>
      </w:r>
      <w:r w:rsidRPr="00847030">
        <w:rPr>
          <w:rFonts w:eastAsia="Times New Roman" w:cstheme="minorHAnsi"/>
          <w:color w:val="000000"/>
          <w:sz w:val="24"/>
          <w:szCs w:val="24"/>
          <w:lang w:val="es-ES_tradnl" w:eastAsia="es-ES_tradnl"/>
        </w:rPr>
        <w:t>lugar dicha moción será considerada por la Junta de Directores de la Sociedad. El socio en cuestión tendrá derecho a estar presente durante la reunión a los fines de presenta</w:t>
      </w:r>
      <w:r w:rsidR="00857A82" w:rsidRPr="00847030">
        <w:rPr>
          <w:rFonts w:eastAsia="Times New Roman" w:cstheme="minorHAnsi"/>
          <w:color w:val="000000"/>
          <w:sz w:val="24"/>
          <w:szCs w:val="24"/>
          <w:lang w:val="es-ES_tradnl" w:eastAsia="es-ES_tradnl"/>
        </w:rPr>
        <w:t>r</w:t>
      </w:r>
      <w:r w:rsidR="008E456F" w:rsidRPr="00847030">
        <w:rPr>
          <w:rFonts w:eastAsia="Times New Roman" w:cstheme="minorHAnsi"/>
          <w:color w:val="000000"/>
          <w:sz w:val="24"/>
          <w:szCs w:val="24"/>
          <w:lang w:val="es-ES_tradnl" w:eastAsia="es-ES_tradnl"/>
        </w:rPr>
        <w:t xml:space="preserve"> su</w:t>
      </w:r>
      <w:r w:rsidR="00857A82" w:rsidRPr="00847030">
        <w:rPr>
          <w:rFonts w:eastAsia="Times New Roman" w:cstheme="minorHAnsi"/>
          <w:color w:val="000000"/>
          <w:sz w:val="24"/>
          <w:szCs w:val="24"/>
          <w:lang w:val="es-ES_tradnl" w:eastAsia="es-ES_tradnl"/>
        </w:rPr>
        <w:t xml:space="preserve"> defensa</w:t>
      </w:r>
      <w:r w:rsidRPr="00847030">
        <w:rPr>
          <w:rFonts w:eastAsia="Times New Roman" w:cstheme="minorHAnsi"/>
          <w:color w:val="000000"/>
          <w:sz w:val="24"/>
          <w:szCs w:val="24"/>
          <w:lang w:val="es-ES_tradnl" w:eastAsia="es-ES_tradnl"/>
        </w:rPr>
        <w:t xml:space="preserve"> cuando dicha moción se examine por la Junta de Directores. En caso de suspensión o expulsión, el socio en cuestión podrá, mediante la entrega de una petición debidamente firmada por al menos el diez por ciento de los socios con derecho a voto de la Sociedad, con cada firma </w:t>
      </w:r>
      <w:r w:rsidR="00094132" w:rsidRPr="00847030">
        <w:rPr>
          <w:rFonts w:eastAsia="Times New Roman" w:cstheme="minorHAnsi"/>
          <w:color w:val="000000"/>
          <w:sz w:val="24"/>
          <w:szCs w:val="24"/>
          <w:lang w:val="es-ES_tradnl" w:eastAsia="es-ES_tradnl"/>
        </w:rPr>
        <w:t>notariada</w:t>
      </w:r>
      <w:r w:rsidRPr="00847030">
        <w:rPr>
          <w:rFonts w:eastAsia="Times New Roman" w:cstheme="minorHAnsi"/>
          <w:color w:val="000000"/>
          <w:sz w:val="24"/>
          <w:szCs w:val="24"/>
          <w:lang w:val="es-ES_tradnl" w:eastAsia="es-ES_tradnl"/>
        </w:rPr>
        <w:t xml:space="preserve">, apelar la decisión de la Junta de </w:t>
      </w:r>
      <w:r w:rsidR="00E5246C" w:rsidRPr="00847030">
        <w:rPr>
          <w:rFonts w:eastAsia="Times New Roman" w:cstheme="minorHAnsi"/>
          <w:color w:val="000000"/>
          <w:sz w:val="24"/>
          <w:szCs w:val="24"/>
          <w:lang w:val="es-ES_tradnl" w:eastAsia="es-ES_tradnl"/>
        </w:rPr>
        <w:t>Directores</w:t>
      </w:r>
      <w:r w:rsidRPr="00847030">
        <w:rPr>
          <w:rFonts w:eastAsia="Times New Roman" w:cstheme="minorHAnsi"/>
          <w:color w:val="000000"/>
          <w:sz w:val="24"/>
          <w:szCs w:val="24"/>
          <w:lang w:val="es-ES_tradnl" w:eastAsia="es-ES_tradnl"/>
        </w:rPr>
        <w:t xml:space="preserve"> a</w:t>
      </w:r>
      <w:r w:rsidR="00857A82" w:rsidRPr="00847030">
        <w:rPr>
          <w:rFonts w:eastAsia="Times New Roman" w:cstheme="minorHAnsi"/>
          <w:color w:val="000000"/>
          <w:sz w:val="24"/>
          <w:szCs w:val="24"/>
          <w:lang w:val="es-ES_tradnl" w:eastAsia="es-ES_tradnl"/>
        </w:rPr>
        <w:t xml:space="preserve">nte la Asamblea de </w:t>
      </w:r>
      <w:r w:rsidR="00E5246C" w:rsidRPr="00847030">
        <w:rPr>
          <w:rFonts w:eastAsia="Times New Roman" w:cstheme="minorHAnsi"/>
          <w:color w:val="000000"/>
          <w:sz w:val="24"/>
          <w:szCs w:val="24"/>
          <w:lang w:val="es-ES_tradnl" w:eastAsia="es-ES_tradnl"/>
        </w:rPr>
        <w:t>la Sociedad</w:t>
      </w:r>
      <w:r w:rsidRPr="00847030">
        <w:rPr>
          <w:rFonts w:eastAsia="Times New Roman" w:cstheme="minorHAnsi"/>
          <w:color w:val="000000"/>
          <w:sz w:val="24"/>
          <w:szCs w:val="24"/>
          <w:lang w:val="es-ES_tradnl" w:eastAsia="es-ES_tradnl"/>
        </w:rPr>
        <w:t xml:space="preserve">. En tal caso, la decisión de la Junta de Directores </w:t>
      </w:r>
      <w:r w:rsidR="000C63F7" w:rsidRPr="00847030">
        <w:rPr>
          <w:rFonts w:eastAsia="Times New Roman" w:cstheme="minorHAnsi"/>
          <w:color w:val="000000"/>
          <w:sz w:val="24"/>
          <w:szCs w:val="24"/>
          <w:lang w:val="es-ES_tradnl" w:eastAsia="es-ES_tradnl"/>
        </w:rPr>
        <w:t xml:space="preserve">se anula con el </w:t>
      </w:r>
      <w:r w:rsidR="00094132" w:rsidRPr="00847030">
        <w:rPr>
          <w:rFonts w:eastAsia="Times New Roman" w:cstheme="minorHAnsi"/>
          <w:color w:val="000000"/>
          <w:sz w:val="24"/>
          <w:szCs w:val="24"/>
          <w:lang w:val="es-ES_tradnl" w:eastAsia="es-ES_tradnl"/>
        </w:rPr>
        <w:t>voto de</w:t>
      </w:r>
      <w:r w:rsidRPr="00847030">
        <w:rPr>
          <w:rFonts w:eastAsia="Times New Roman" w:cstheme="minorHAnsi"/>
          <w:color w:val="000000"/>
          <w:sz w:val="24"/>
          <w:szCs w:val="24"/>
          <w:lang w:val="es-ES_tradnl" w:eastAsia="es-ES_tradnl"/>
        </w:rPr>
        <w:t xml:space="preserve"> dos tercios de los Socios Activos y Corporativos representados en dicha reunión anual y con derecho a voto. </w:t>
      </w:r>
      <w:r w:rsidR="000C63F7" w:rsidRPr="00847030">
        <w:rPr>
          <w:rFonts w:eastAsia="Times New Roman" w:cstheme="minorHAnsi"/>
          <w:color w:val="000000"/>
          <w:sz w:val="24"/>
          <w:szCs w:val="24"/>
          <w:lang w:val="es-ES_tradnl" w:eastAsia="es-ES_tradnl"/>
        </w:rPr>
        <w:t>De no lograrse</w:t>
      </w:r>
      <w:r w:rsidRPr="00847030">
        <w:rPr>
          <w:rFonts w:eastAsia="Times New Roman" w:cstheme="minorHAnsi"/>
          <w:color w:val="000000"/>
          <w:sz w:val="24"/>
          <w:szCs w:val="24"/>
          <w:lang w:val="es-ES_tradnl" w:eastAsia="es-ES_tradnl"/>
        </w:rPr>
        <w:t xml:space="preserve"> una votación de dos tercios de los Socios Activos y Corporativos a favor de anular la decisión de la Junta de Directores, se </w:t>
      </w:r>
      <w:r w:rsidRPr="00847030">
        <w:rPr>
          <w:rFonts w:eastAsia="Times New Roman" w:cstheme="minorHAnsi"/>
          <w:sz w:val="24"/>
          <w:szCs w:val="24"/>
          <w:lang w:val="es-ES_tradnl" w:eastAsia="es-ES_tradnl"/>
        </w:rPr>
        <w:t>mantendrá la decisión de la</w:t>
      </w:r>
      <w:r w:rsidR="000C63F7" w:rsidRPr="00847030">
        <w:rPr>
          <w:rFonts w:eastAsia="Times New Roman" w:cstheme="minorHAnsi"/>
          <w:sz w:val="24"/>
          <w:szCs w:val="24"/>
          <w:lang w:val="es-ES_tradnl" w:eastAsia="es-ES_tradnl"/>
        </w:rPr>
        <w:t xml:space="preserve"> misma</w:t>
      </w:r>
      <w:r w:rsidRPr="00847030">
        <w:rPr>
          <w:rFonts w:eastAsia="Times New Roman" w:cstheme="minorHAnsi"/>
          <w:sz w:val="24"/>
          <w:szCs w:val="24"/>
          <w:lang w:val="es-ES" w:eastAsia="es-ES_tradnl"/>
        </w:rPr>
        <w:t xml:space="preserve">. </w:t>
      </w:r>
    </w:p>
    <w:p w14:paraId="54500B20" w14:textId="77777777" w:rsidR="007C5294" w:rsidRPr="00847030" w:rsidRDefault="007C5294" w:rsidP="00094132">
      <w:pPr>
        <w:pStyle w:val="ListParagraph"/>
        <w:spacing w:after="0"/>
        <w:jc w:val="both"/>
        <w:rPr>
          <w:rFonts w:eastAsia="Times New Roman" w:cstheme="minorHAnsi"/>
          <w:sz w:val="24"/>
          <w:szCs w:val="24"/>
          <w:lang w:val="es-ES" w:eastAsia="es-ES_tradnl"/>
        </w:rPr>
      </w:pPr>
    </w:p>
    <w:p w14:paraId="5FC8A80B" w14:textId="53BBDB73" w:rsidR="00EB6F20" w:rsidRPr="00847030" w:rsidRDefault="00EB6F20" w:rsidP="00094132">
      <w:pPr>
        <w:pStyle w:val="ListParagraph"/>
        <w:spacing w:after="0"/>
        <w:jc w:val="both"/>
        <w:rPr>
          <w:rFonts w:eastAsia="Times New Roman" w:cstheme="minorHAnsi"/>
          <w:color w:val="000000"/>
          <w:sz w:val="24"/>
          <w:szCs w:val="24"/>
          <w:lang w:val="es-ES_tradnl" w:eastAsia="es-ES_tradnl"/>
        </w:rPr>
      </w:pPr>
      <w:r w:rsidRPr="0022337C">
        <w:rPr>
          <w:rFonts w:eastAsia="Times New Roman" w:cstheme="minorHAnsi"/>
          <w:color w:val="222222"/>
          <w:sz w:val="24"/>
          <w:szCs w:val="24"/>
          <w:lang w:val="es-ES" w:eastAsia="es-ES_tradnl"/>
        </w:rPr>
        <w:t xml:space="preserve">Todo </w:t>
      </w:r>
      <w:r w:rsidR="0030762D" w:rsidRPr="0022337C">
        <w:rPr>
          <w:rFonts w:eastAsia="Times New Roman" w:cstheme="minorHAnsi"/>
          <w:color w:val="222222"/>
          <w:sz w:val="24"/>
          <w:szCs w:val="24"/>
          <w:lang w:val="es-ES" w:eastAsia="es-ES_tradnl"/>
        </w:rPr>
        <w:t>soci</w:t>
      </w:r>
      <w:r w:rsidRPr="0022337C">
        <w:rPr>
          <w:rFonts w:eastAsia="Times New Roman" w:cstheme="minorHAnsi"/>
          <w:color w:val="222222"/>
          <w:sz w:val="24"/>
          <w:szCs w:val="24"/>
          <w:lang w:val="es-ES" w:eastAsia="es-ES_tradnl"/>
        </w:rPr>
        <w:t>o suspendido o expulsado perderá todos los derechos e intereses en la Sociedad. Cualquier persona que haya sido suspendida o expulsada en la categoría de Asociado no podrá participar en ninguna reunión de la Sociedad como representante de ningún Socio Activo o Corporativo. Cualquier Socio Activo o Corporativo suspendido o expulsado no tendrá derecho a estar representado</w:t>
      </w:r>
      <w:r w:rsidRPr="00847030">
        <w:rPr>
          <w:rFonts w:eastAsia="Times New Roman" w:cstheme="minorHAnsi"/>
          <w:color w:val="222222"/>
          <w:sz w:val="24"/>
          <w:szCs w:val="24"/>
          <w:lang w:val="es-ES" w:eastAsia="es-ES_tradnl"/>
        </w:rPr>
        <w:t xml:space="preserve"> en ninguna reunión de la Sociedad. Esa condición continuará, </w:t>
      </w:r>
      <w:r w:rsidR="00F21C23" w:rsidRPr="00847030">
        <w:rPr>
          <w:rFonts w:eastAsia="Times New Roman" w:cstheme="minorHAnsi"/>
          <w:sz w:val="24"/>
          <w:szCs w:val="24"/>
          <w:lang w:val="es-ES" w:eastAsia="es-ES_tradnl"/>
        </w:rPr>
        <w:t>aunque</w:t>
      </w:r>
      <w:r w:rsidR="00E5246C" w:rsidRPr="00847030">
        <w:rPr>
          <w:rFonts w:eastAsia="Times New Roman" w:cstheme="minorHAnsi"/>
          <w:sz w:val="24"/>
          <w:szCs w:val="24"/>
          <w:lang w:val="es-ES" w:eastAsia="es-ES_tradnl"/>
        </w:rPr>
        <w:t xml:space="preserve"> </w:t>
      </w:r>
      <w:r w:rsidR="00E5246C" w:rsidRPr="00847030">
        <w:rPr>
          <w:rFonts w:eastAsia="Times New Roman" w:cstheme="minorHAnsi"/>
          <w:color w:val="222222"/>
          <w:sz w:val="24"/>
          <w:szCs w:val="24"/>
          <w:lang w:val="es-ES" w:eastAsia="es-ES_tradnl"/>
        </w:rPr>
        <w:t xml:space="preserve">quede </w:t>
      </w:r>
      <w:r w:rsidRPr="00847030">
        <w:rPr>
          <w:rFonts w:eastAsia="Times New Roman" w:cstheme="minorHAnsi"/>
          <w:color w:val="222222"/>
          <w:sz w:val="24"/>
          <w:szCs w:val="24"/>
          <w:lang w:val="es-ES" w:eastAsia="es-ES_tradnl"/>
        </w:rPr>
        <w:t>pendiente cualquier apelación según lo dispuesto arriba</w:t>
      </w:r>
      <w:r w:rsidRPr="00847030">
        <w:rPr>
          <w:rFonts w:eastAsia="Times New Roman" w:cstheme="minorHAnsi"/>
          <w:color w:val="000000"/>
          <w:sz w:val="24"/>
          <w:szCs w:val="24"/>
          <w:lang w:val="es-ES_tradnl" w:eastAsia="es-ES_tradnl"/>
        </w:rPr>
        <w:t>.</w:t>
      </w:r>
    </w:p>
    <w:p w14:paraId="7AB4F0DB" w14:textId="77777777" w:rsidR="00EB6F20" w:rsidRPr="00847030" w:rsidRDefault="00EB6F20" w:rsidP="00094132">
      <w:pPr>
        <w:pStyle w:val="ListParagraph"/>
        <w:spacing w:after="0"/>
        <w:jc w:val="both"/>
        <w:rPr>
          <w:rFonts w:eastAsia="Times New Roman" w:cstheme="minorHAnsi"/>
          <w:b/>
          <w:color w:val="000000"/>
          <w:sz w:val="24"/>
          <w:szCs w:val="24"/>
          <w:lang w:val="es-US" w:eastAsia="es-ES_tradnl"/>
        </w:rPr>
      </w:pPr>
    </w:p>
    <w:p w14:paraId="35D03818" w14:textId="17984485" w:rsidR="00F52B74" w:rsidRPr="00847030" w:rsidRDefault="00EB6F20" w:rsidP="00094132">
      <w:pPr>
        <w:pStyle w:val="ListParagraph"/>
        <w:numPr>
          <w:ilvl w:val="0"/>
          <w:numId w:val="2"/>
        </w:numPr>
        <w:spacing w:after="0"/>
        <w:jc w:val="both"/>
        <w:rPr>
          <w:rFonts w:eastAsia="Times New Roman" w:cstheme="minorHAnsi"/>
          <w:color w:val="000000"/>
          <w:sz w:val="24"/>
          <w:szCs w:val="24"/>
          <w:lang w:val="es-ES_tradnl" w:eastAsia="es-ES_tradnl"/>
        </w:rPr>
      </w:pPr>
      <w:r w:rsidRPr="00847030">
        <w:rPr>
          <w:rFonts w:eastAsia="Times New Roman" w:cstheme="minorHAnsi"/>
          <w:b/>
          <w:color w:val="000000"/>
          <w:sz w:val="24"/>
          <w:szCs w:val="24"/>
          <w:lang w:val="es-US" w:eastAsia="es-ES_tradnl"/>
        </w:rPr>
        <w:t xml:space="preserve">Reuniones: </w:t>
      </w:r>
      <w:r w:rsidRPr="00847030">
        <w:rPr>
          <w:rFonts w:eastAsia="Times New Roman" w:cstheme="minorHAnsi"/>
          <w:color w:val="222222"/>
          <w:sz w:val="24"/>
          <w:szCs w:val="24"/>
          <w:lang w:val="es-ES" w:eastAsia="es-ES_tradnl"/>
        </w:rPr>
        <w:t>Las reuniones de l</w:t>
      </w:r>
      <w:r w:rsidR="000C63F7" w:rsidRPr="00847030">
        <w:rPr>
          <w:rFonts w:eastAsia="Times New Roman" w:cstheme="minorHAnsi"/>
          <w:color w:val="222222"/>
          <w:sz w:val="24"/>
          <w:szCs w:val="24"/>
          <w:lang w:val="es-ES" w:eastAsia="es-ES_tradnl"/>
        </w:rPr>
        <w:t>a Asamblea y</w:t>
      </w:r>
      <w:r w:rsidRPr="00847030">
        <w:rPr>
          <w:rFonts w:eastAsia="Times New Roman" w:cstheme="minorHAnsi"/>
          <w:color w:val="222222"/>
          <w:sz w:val="24"/>
          <w:szCs w:val="24"/>
          <w:lang w:val="es-ES" w:eastAsia="es-ES_tradnl"/>
        </w:rPr>
        <w:t xml:space="preserve"> de la Junta de Directores de la Sociedad podrán celebrarse fuera del </w:t>
      </w:r>
      <w:r w:rsidR="00D5392D" w:rsidRPr="00847030">
        <w:rPr>
          <w:rFonts w:eastAsia="Times New Roman" w:cstheme="minorHAnsi"/>
          <w:color w:val="222222"/>
          <w:sz w:val="24"/>
          <w:szCs w:val="24"/>
          <w:lang w:val="es-ES" w:eastAsia="es-ES_tradnl"/>
        </w:rPr>
        <w:t>e</w:t>
      </w:r>
      <w:r w:rsidRPr="00847030">
        <w:rPr>
          <w:rFonts w:eastAsia="Times New Roman" w:cstheme="minorHAnsi"/>
          <w:color w:val="222222"/>
          <w:sz w:val="24"/>
          <w:szCs w:val="24"/>
          <w:lang w:val="es-ES" w:eastAsia="es-ES_tradnl"/>
        </w:rPr>
        <w:t xml:space="preserve">stado de Delaware. </w:t>
      </w:r>
      <w:r w:rsidRPr="00847030">
        <w:rPr>
          <w:rFonts w:eastAsia="Times New Roman" w:cstheme="minorHAnsi"/>
          <w:color w:val="000000"/>
          <w:sz w:val="24"/>
          <w:szCs w:val="24"/>
          <w:lang w:val="es-ES_tradnl" w:eastAsia="es-ES_tradnl"/>
        </w:rPr>
        <w:t>A menos</w:t>
      </w:r>
      <w:r w:rsidR="00094132" w:rsidRPr="00847030">
        <w:rPr>
          <w:rFonts w:eastAsia="Times New Roman" w:cstheme="minorHAnsi"/>
          <w:color w:val="000000"/>
          <w:sz w:val="24"/>
          <w:szCs w:val="24"/>
          <w:lang w:val="es-ES_tradnl" w:eastAsia="es-ES_tradnl"/>
        </w:rPr>
        <w:t xml:space="preserve"> </w:t>
      </w:r>
      <w:r w:rsidRPr="00847030">
        <w:rPr>
          <w:rFonts w:eastAsia="Times New Roman" w:cstheme="minorHAnsi"/>
          <w:color w:val="000000"/>
          <w:sz w:val="24"/>
          <w:szCs w:val="24"/>
          <w:lang w:val="es-ES_tradnl" w:eastAsia="es-ES_tradnl"/>
        </w:rPr>
        <w:t xml:space="preserve">que existan buenas razones para lo contrario, </w:t>
      </w:r>
      <w:r w:rsidRPr="00E210FE">
        <w:rPr>
          <w:rFonts w:eastAsia="Times New Roman" w:cstheme="minorHAnsi"/>
          <w:color w:val="000000"/>
          <w:sz w:val="24"/>
          <w:szCs w:val="24"/>
          <w:lang w:val="es-ES_tradnl" w:eastAsia="es-ES_tradnl"/>
        </w:rPr>
        <w:t>la Asamblea General</w:t>
      </w:r>
      <w:r w:rsidRPr="00847030">
        <w:rPr>
          <w:rFonts w:eastAsia="Times New Roman" w:cstheme="minorHAnsi"/>
          <w:color w:val="000000"/>
          <w:sz w:val="24"/>
          <w:szCs w:val="24"/>
          <w:lang w:val="es-ES_tradnl" w:eastAsia="es-ES_tradnl"/>
        </w:rPr>
        <w:t xml:space="preserve"> anual se celebrará durante el mes de octubre en un lugar que la Junta de Directores determinará y se anunciará </w:t>
      </w:r>
      <w:r w:rsidR="000C63F7" w:rsidRPr="00847030">
        <w:rPr>
          <w:rFonts w:eastAsia="Times New Roman" w:cstheme="minorHAnsi"/>
          <w:color w:val="000000"/>
          <w:sz w:val="24"/>
          <w:szCs w:val="24"/>
          <w:lang w:val="es-ES_tradnl" w:eastAsia="es-ES_tradnl"/>
        </w:rPr>
        <w:t xml:space="preserve">por lo menos </w:t>
      </w:r>
      <w:r w:rsidRPr="00847030">
        <w:rPr>
          <w:rFonts w:eastAsia="Times New Roman" w:cstheme="minorHAnsi"/>
          <w:color w:val="000000"/>
          <w:sz w:val="24"/>
          <w:szCs w:val="24"/>
          <w:lang w:val="es-ES_tradnl" w:eastAsia="es-ES_tradnl"/>
        </w:rPr>
        <w:t xml:space="preserve">seis meses antes de dicha Asamblea General anual. Pueden convocarse reuniones especiales por el Presidente de la Sociedad o cuando el Secretario reciba una solicitud por escrito, con </w:t>
      </w:r>
      <w:r w:rsidRPr="00847030">
        <w:rPr>
          <w:rFonts w:eastAsia="Times New Roman" w:cstheme="minorHAnsi"/>
          <w:color w:val="000000"/>
          <w:sz w:val="24"/>
          <w:szCs w:val="24"/>
          <w:lang w:val="es-ES_tradnl" w:eastAsia="es-ES_tradnl"/>
        </w:rPr>
        <w:lastRenderedPageBreak/>
        <w:t>la firma de por lo menos una décima parte de los socios con derecho a voto. Los asuntos de estas reuniones especiales se limitarán a lo es</w:t>
      </w:r>
      <w:r w:rsidR="00F52B74" w:rsidRPr="00847030">
        <w:rPr>
          <w:rFonts w:eastAsia="Times New Roman" w:cstheme="minorHAnsi"/>
          <w:color w:val="000000"/>
          <w:sz w:val="24"/>
          <w:szCs w:val="24"/>
          <w:lang w:val="es-ES_tradnl" w:eastAsia="es-ES_tradnl"/>
        </w:rPr>
        <w:t>pecificado en la convocatoria.</w:t>
      </w:r>
    </w:p>
    <w:p w14:paraId="0B57AAAA" w14:textId="77777777" w:rsidR="00F52B74" w:rsidRPr="00847030" w:rsidRDefault="00F52B74" w:rsidP="00094132">
      <w:pPr>
        <w:pStyle w:val="ListParagraph"/>
        <w:spacing w:after="0"/>
        <w:jc w:val="both"/>
        <w:rPr>
          <w:rFonts w:eastAsia="Times New Roman" w:cstheme="minorHAnsi"/>
          <w:color w:val="000000"/>
          <w:sz w:val="24"/>
          <w:szCs w:val="24"/>
          <w:lang w:val="es-ES_tradnl" w:eastAsia="es-ES_tradnl"/>
        </w:rPr>
      </w:pPr>
    </w:p>
    <w:p w14:paraId="14F7533A" w14:textId="27233194" w:rsidR="00540176" w:rsidRPr="00847030" w:rsidRDefault="00EB6F20" w:rsidP="00094132">
      <w:pPr>
        <w:pStyle w:val="ListParagraph"/>
        <w:numPr>
          <w:ilvl w:val="0"/>
          <w:numId w:val="2"/>
        </w:numPr>
        <w:spacing w:after="0"/>
        <w:jc w:val="both"/>
        <w:rPr>
          <w:rFonts w:eastAsia="Times New Roman" w:cstheme="minorHAnsi"/>
          <w:color w:val="000000"/>
          <w:sz w:val="24"/>
          <w:szCs w:val="24"/>
          <w:lang w:val="es-ES_tradnl" w:eastAsia="es-ES_tradnl"/>
        </w:rPr>
      </w:pPr>
      <w:r w:rsidRPr="00847030">
        <w:rPr>
          <w:rFonts w:eastAsia="Times New Roman" w:cstheme="minorHAnsi"/>
          <w:b/>
          <w:color w:val="000000"/>
          <w:sz w:val="24"/>
          <w:szCs w:val="24"/>
          <w:lang w:val="es-ES_tradnl" w:eastAsia="es-ES_tradnl"/>
        </w:rPr>
        <w:t>Quórums</w:t>
      </w:r>
      <w:r w:rsidRPr="00847030">
        <w:rPr>
          <w:rFonts w:eastAsia="Times New Roman" w:cstheme="minorHAnsi"/>
          <w:color w:val="000000"/>
          <w:sz w:val="24"/>
          <w:szCs w:val="24"/>
          <w:lang w:val="es-US" w:eastAsia="es-ES_tradnl"/>
        </w:rPr>
        <w:t xml:space="preserve">:  </w:t>
      </w:r>
      <w:r w:rsidRPr="00847030">
        <w:rPr>
          <w:rFonts w:eastAsia="Times New Roman" w:cstheme="minorHAnsi"/>
          <w:color w:val="222222"/>
          <w:sz w:val="24"/>
          <w:szCs w:val="24"/>
          <w:lang w:val="es-ES" w:eastAsia="es-ES_tradnl"/>
        </w:rPr>
        <w:t xml:space="preserve">A menos que se especifique lo contrario en estos Estatutos, se requiere un quórum de al menos cincuenta socios con derecho a voto para abordar cuestiones de la Sociedad en una Asamblea General anual o reunión extraordinaria de los socios. </w:t>
      </w:r>
      <w:r w:rsidRPr="00847030">
        <w:rPr>
          <w:rFonts w:eastAsia="Times New Roman" w:cstheme="minorHAnsi"/>
          <w:color w:val="000000"/>
          <w:sz w:val="24"/>
          <w:szCs w:val="24"/>
          <w:lang w:val="es-ES_tradnl" w:eastAsia="es-ES_tradnl"/>
        </w:rPr>
        <w:t xml:space="preserve">Para establecer el quórum se tomará como referencia el informe de asistencia de los socios a la apertura de la reunión elaborado por </w:t>
      </w:r>
      <w:r w:rsidR="00540176" w:rsidRPr="00847030">
        <w:rPr>
          <w:rFonts w:eastAsia="Times New Roman" w:cstheme="minorHAnsi"/>
          <w:color w:val="000000"/>
          <w:sz w:val="24"/>
          <w:szCs w:val="24"/>
          <w:lang w:val="es-ES_tradnl" w:eastAsia="es-ES_tradnl"/>
        </w:rPr>
        <w:t xml:space="preserve">la Comisión de </w:t>
      </w:r>
      <w:r w:rsidR="00892550" w:rsidRPr="00847030">
        <w:rPr>
          <w:rFonts w:eastAsia="Times New Roman" w:cstheme="minorHAnsi"/>
          <w:color w:val="000000"/>
          <w:sz w:val="24"/>
          <w:szCs w:val="24"/>
          <w:lang w:val="es-ES_tradnl" w:eastAsia="es-ES_tradnl"/>
        </w:rPr>
        <w:t>Socios</w:t>
      </w:r>
      <w:r w:rsidR="00D5392D" w:rsidRPr="00847030">
        <w:rPr>
          <w:rFonts w:eastAsia="Times New Roman" w:cstheme="minorHAnsi"/>
          <w:color w:val="000000"/>
          <w:sz w:val="24"/>
          <w:szCs w:val="24"/>
          <w:lang w:val="es-ES_tradnl" w:eastAsia="es-ES_tradnl"/>
        </w:rPr>
        <w:t xml:space="preserve">. </w:t>
      </w:r>
    </w:p>
    <w:p w14:paraId="217925E1" w14:textId="33BD6E23" w:rsidR="00763602" w:rsidRPr="00847030" w:rsidRDefault="00763602" w:rsidP="00094132">
      <w:pPr>
        <w:spacing w:after="0"/>
        <w:jc w:val="both"/>
        <w:rPr>
          <w:rFonts w:eastAsia="Times New Roman" w:cstheme="minorHAnsi"/>
          <w:color w:val="000000"/>
          <w:sz w:val="24"/>
          <w:szCs w:val="24"/>
          <w:lang w:val="es-ES_tradnl" w:eastAsia="es-ES_tradnl"/>
        </w:rPr>
      </w:pPr>
    </w:p>
    <w:p w14:paraId="05370232" w14:textId="4211D72E" w:rsidR="00763602" w:rsidRPr="00847030" w:rsidRDefault="00763602" w:rsidP="00094132">
      <w:pPr>
        <w:spacing w:after="0"/>
        <w:jc w:val="both"/>
        <w:rPr>
          <w:rFonts w:eastAsia="Times New Roman" w:cstheme="minorHAnsi"/>
          <w:color w:val="000000"/>
          <w:sz w:val="24"/>
          <w:szCs w:val="24"/>
          <w:lang w:val="es-ES_tradnl" w:eastAsia="es-ES_tradnl"/>
        </w:rPr>
      </w:pPr>
    </w:p>
    <w:p w14:paraId="2346D178" w14:textId="172F74C2" w:rsidR="001F7BF3" w:rsidRPr="00847030" w:rsidRDefault="001F7BF3" w:rsidP="004502E2">
      <w:pPr>
        <w:spacing w:after="0"/>
        <w:ind w:left="720"/>
        <w:jc w:val="center"/>
        <w:rPr>
          <w:rFonts w:cstheme="minorHAnsi"/>
          <w:b/>
          <w:sz w:val="24"/>
          <w:szCs w:val="24"/>
          <w:lang w:val="es-ES_tradnl"/>
        </w:rPr>
      </w:pPr>
      <w:r w:rsidRPr="00847030">
        <w:rPr>
          <w:rFonts w:cstheme="minorHAnsi"/>
          <w:b/>
          <w:sz w:val="24"/>
          <w:szCs w:val="24"/>
          <w:lang w:val="es-ES_tradnl"/>
        </w:rPr>
        <w:t>ART</w:t>
      </w:r>
      <w:r w:rsidR="00EB6F20" w:rsidRPr="00847030">
        <w:rPr>
          <w:rFonts w:cstheme="minorHAnsi"/>
          <w:b/>
          <w:sz w:val="24"/>
          <w:szCs w:val="24"/>
          <w:lang w:val="es-ES_tradnl"/>
        </w:rPr>
        <w:t xml:space="preserve">ÍCULO </w:t>
      </w:r>
      <w:r w:rsidRPr="00847030">
        <w:rPr>
          <w:rFonts w:cstheme="minorHAnsi"/>
          <w:b/>
          <w:sz w:val="24"/>
          <w:szCs w:val="24"/>
          <w:lang w:val="es-ES_tradnl"/>
        </w:rPr>
        <w:t>III</w:t>
      </w:r>
    </w:p>
    <w:p w14:paraId="6EDEA236" w14:textId="55F97317" w:rsidR="001F7BF3" w:rsidRPr="00847030" w:rsidRDefault="00EB6F20" w:rsidP="004502E2">
      <w:pPr>
        <w:spacing w:after="0"/>
        <w:ind w:left="720"/>
        <w:jc w:val="center"/>
        <w:rPr>
          <w:rFonts w:cstheme="minorHAnsi"/>
          <w:b/>
          <w:sz w:val="24"/>
          <w:szCs w:val="24"/>
          <w:lang w:val="es-ES_tradnl"/>
        </w:rPr>
      </w:pPr>
      <w:r w:rsidRPr="00847030">
        <w:rPr>
          <w:rFonts w:cstheme="minorHAnsi"/>
          <w:b/>
          <w:sz w:val="24"/>
          <w:szCs w:val="24"/>
          <w:lang w:val="es-ES_tradnl"/>
        </w:rPr>
        <w:t>Junta de Directores</w:t>
      </w:r>
    </w:p>
    <w:p w14:paraId="5DC11704" w14:textId="76AEA216" w:rsidR="00763602" w:rsidRPr="00847030" w:rsidRDefault="00763602" w:rsidP="00094132">
      <w:pPr>
        <w:spacing w:after="0"/>
        <w:ind w:left="720"/>
        <w:jc w:val="both"/>
        <w:rPr>
          <w:rFonts w:cstheme="minorHAnsi"/>
          <w:sz w:val="24"/>
          <w:szCs w:val="24"/>
          <w:lang w:val="es-ES_tradnl"/>
        </w:rPr>
      </w:pPr>
    </w:p>
    <w:p w14:paraId="248D0D18" w14:textId="322E0A2E" w:rsidR="00763602" w:rsidRPr="00847030" w:rsidRDefault="00763602" w:rsidP="008977AC">
      <w:pPr>
        <w:pStyle w:val="ListParagraph"/>
        <w:numPr>
          <w:ilvl w:val="0"/>
          <w:numId w:val="3"/>
        </w:numPr>
        <w:spacing w:after="0"/>
        <w:jc w:val="both"/>
        <w:rPr>
          <w:rFonts w:cstheme="minorHAnsi"/>
          <w:sz w:val="24"/>
          <w:szCs w:val="24"/>
          <w:lang w:val="es-US"/>
        </w:rPr>
      </w:pPr>
      <w:r w:rsidRPr="00341430">
        <w:rPr>
          <w:rFonts w:cstheme="minorHAnsi"/>
          <w:b/>
          <w:sz w:val="24"/>
          <w:szCs w:val="24"/>
          <w:lang w:val="es-ES_tradnl"/>
        </w:rPr>
        <w:t xml:space="preserve">Poderes:  </w:t>
      </w:r>
      <w:r w:rsidRPr="00341430">
        <w:rPr>
          <w:rFonts w:cstheme="minorHAnsi"/>
          <w:sz w:val="24"/>
          <w:szCs w:val="24"/>
          <w:lang w:val="es-ES_tradnl"/>
        </w:rPr>
        <w:t>Sujeto</w:t>
      </w:r>
      <w:r w:rsidRPr="00847030">
        <w:rPr>
          <w:rFonts w:cstheme="minorHAnsi"/>
          <w:sz w:val="24"/>
          <w:szCs w:val="24"/>
          <w:lang w:val="es-ES_tradnl"/>
        </w:rPr>
        <w:t xml:space="preserve"> al Acta Constitutiva y las leyes del </w:t>
      </w:r>
      <w:r w:rsidR="000C5E4E" w:rsidRPr="00847030">
        <w:rPr>
          <w:rFonts w:cstheme="minorHAnsi"/>
          <w:sz w:val="24"/>
          <w:szCs w:val="24"/>
          <w:lang w:val="es-ES_tradnl"/>
        </w:rPr>
        <w:t>e</w:t>
      </w:r>
      <w:r w:rsidRPr="00847030">
        <w:rPr>
          <w:rFonts w:cstheme="minorHAnsi"/>
          <w:sz w:val="24"/>
          <w:szCs w:val="24"/>
          <w:lang w:val="es-ES_tradnl"/>
        </w:rPr>
        <w:t xml:space="preserve">stado de Delaware, los asuntos de la </w:t>
      </w:r>
      <w:r w:rsidR="005863F0" w:rsidRPr="00847030">
        <w:rPr>
          <w:rFonts w:cstheme="minorHAnsi"/>
          <w:sz w:val="24"/>
          <w:szCs w:val="24"/>
          <w:lang w:val="es-ES_tradnl"/>
        </w:rPr>
        <w:t>Sociedad estar</w:t>
      </w:r>
      <w:r w:rsidRPr="00847030">
        <w:rPr>
          <w:rFonts w:cstheme="minorHAnsi"/>
          <w:sz w:val="24"/>
          <w:szCs w:val="24"/>
          <w:lang w:val="es-ES_tradnl"/>
        </w:rPr>
        <w:t>án bajo la dirección de la Junta de Directores</w:t>
      </w:r>
      <w:r w:rsidR="000C63F7" w:rsidRPr="00847030">
        <w:rPr>
          <w:rFonts w:cstheme="minorHAnsi"/>
          <w:sz w:val="24"/>
          <w:szCs w:val="24"/>
          <w:lang w:val="es-ES_tradnl"/>
        </w:rPr>
        <w:t>, con sujeción a la delegación por parte de la Asamblea General</w:t>
      </w:r>
      <w:r w:rsidRPr="00847030">
        <w:rPr>
          <w:rFonts w:cstheme="minorHAnsi"/>
          <w:sz w:val="24"/>
          <w:szCs w:val="24"/>
          <w:lang w:val="es-ES_tradnl"/>
        </w:rPr>
        <w:t xml:space="preserve">. La Junta </w:t>
      </w:r>
      <w:r w:rsidR="00C62A3A" w:rsidRPr="00847030">
        <w:rPr>
          <w:rFonts w:cstheme="minorHAnsi"/>
          <w:sz w:val="24"/>
          <w:szCs w:val="24"/>
          <w:lang w:val="es-ES_tradnl"/>
        </w:rPr>
        <w:t>tendrá</w:t>
      </w:r>
      <w:r w:rsidRPr="00847030">
        <w:rPr>
          <w:rFonts w:cstheme="minorHAnsi"/>
          <w:sz w:val="24"/>
          <w:szCs w:val="24"/>
          <w:lang w:val="es-ES_tradnl"/>
        </w:rPr>
        <w:t xml:space="preserve"> la autoridad </w:t>
      </w:r>
      <w:r w:rsidR="000C5E4E" w:rsidRPr="00847030">
        <w:rPr>
          <w:rFonts w:cstheme="minorHAnsi"/>
          <w:sz w:val="24"/>
          <w:szCs w:val="24"/>
          <w:lang w:val="es-ES_tradnl"/>
        </w:rPr>
        <w:t xml:space="preserve">de establecer </w:t>
      </w:r>
      <w:r w:rsidRPr="00847030">
        <w:rPr>
          <w:rFonts w:cstheme="minorHAnsi"/>
          <w:sz w:val="24"/>
          <w:szCs w:val="24"/>
          <w:lang w:val="es-ES_tradnl"/>
        </w:rPr>
        <w:t xml:space="preserve">todas las reglas y regulaciones para </w:t>
      </w:r>
      <w:r w:rsidR="00C62A3A" w:rsidRPr="00847030">
        <w:rPr>
          <w:rFonts w:cstheme="minorHAnsi"/>
          <w:sz w:val="24"/>
          <w:szCs w:val="24"/>
          <w:lang w:val="es-ES_tradnl"/>
        </w:rPr>
        <w:t>conducir</w:t>
      </w:r>
      <w:r w:rsidRPr="00847030">
        <w:rPr>
          <w:rFonts w:cstheme="minorHAnsi"/>
          <w:sz w:val="24"/>
          <w:szCs w:val="24"/>
          <w:lang w:val="es-ES_tradnl"/>
        </w:rPr>
        <w:t xml:space="preserve"> </w:t>
      </w:r>
      <w:r w:rsidR="00C62A3A" w:rsidRPr="00847030">
        <w:rPr>
          <w:rFonts w:cstheme="minorHAnsi"/>
          <w:sz w:val="24"/>
          <w:szCs w:val="24"/>
          <w:lang w:val="es-ES_tradnl"/>
        </w:rPr>
        <w:t>l</w:t>
      </w:r>
      <w:r w:rsidR="000C5E4E" w:rsidRPr="00847030">
        <w:rPr>
          <w:rFonts w:cstheme="minorHAnsi"/>
          <w:sz w:val="24"/>
          <w:szCs w:val="24"/>
          <w:lang w:val="es-ES_tradnl"/>
        </w:rPr>
        <w:t xml:space="preserve">a administración </w:t>
      </w:r>
      <w:r w:rsidRPr="00847030">
        <w:rPr>
          <w:rFonts w:cstheme="minorHAnsi"/>
          <w:sz w:val="24"/>
          <w:szCs w:val="24"/>
          <w:lang w:val="es-ES_tradnl"/>
        </w:rPr>
        <w:t xml:space="preserve">y los asuntos de la </w:t>
      </w:r>
      <w:r w:rsidR="00DF3EE4" w:rsidRPr="00847030">
        <w:rPr>
          <w:rFonts w:cstheme="minorHAnsi"/>
          <w:sz w:val="24"/>
          <w:szCs w:val="24"/>
          <w:lang w:val="es-ES_tradnl"/>
        </w:rPr>
        <w:t>Sociedad</w:t>
      </w:r>
      <w:r w:rsidRPr="00847030">
        <w:rPr>
          <w:rFonts w:cstheme="minorHAnsi"/>
          <w:sz w:val="24"/>
          <w:szCs w:val="24"/>
          <w:lang w:val="es-ES_tradnl"/>
        </w:rPr>
        <w:t xml:space="preserve"> (incluso</w:t>
      </w:r>
      <w:r w:rsidR="00DF3EE4" w:rsidRPr="00847030">
        <w:rPr>
          <w:rFonts w:cstheme="minorHAnsi"/>
          <w:sz w:val="24"/>
          <w:szCs w:val="24"/>
          <w:lang w:val="es-ES_tradnl"/>
        </w:rPr>
        <w:t>,</w:t>
      </w:r>
      <w:r w:rsidRPr="00847030">
        <w:rPr>
          <w:rFonts w:cstheme="minorHAnsi"/>
          <w:sz w:val="24"/>
          <w:szCs w:val="24"/>
          <w:lang w:val="es-ES_tradnl"/>
        </w:rPr>
        <w:t xml:space="preserve"> </w:t>
      </w:r>
      <w:r w:rsidR="00C62A3A" w:rsidRPr="00847030">
        <w:rPr>
          <w:rFonts w:cstheme="minorHAnsi"/>
          <w:sz w:val="24"/>
          <w:szCs w:val="24"/>
          <w:lang w:val="es-ES_tradnl"/>
        </w:rPr>
        <w:t xml:space="preserve">pero </w:t>
      </w:r>
      <w:r w:rsidRPr="00847030">
        <w:rPr>
          <w:rFonts w:cstheme="minorHAnsi"/>
          <w:sz w:val="24"/>
          <w:szCs w:val="24"/>
          <w:lang w:val="es-ES_tradnl"/>
        </w:rPr>
        <w:t xml:space="preserve">no restringido </w:t>
      </w:r>
      <w:r w:rsidR="00C62A3A" w:rsidRPr="00847030">
        <w:rPr>
          <w:rFonts w:cstheme="minorHAnsi"/>
          <w:sz w:val="24"/>
          <w:szCs w:val="24"/>
          <w:lang w:val="es-ES_tradnl"/>
        </w:rPr>
        <w:t xml:space="preserve">a </w:t>
      </w:r>
      <w:r w:rsidR="00F21C23" w:rsidRPr="00847030">
        <w:rPr>
          <w:rFonts w:cstheme="minorHAnsi"/>
          <w:sz w:val="24"/>
          <w:szCs w:val="24"/>
          <w:lang w:val="es-ES_tradnl"/>
        </w:rPr>
        <w:t>ello, la</w:t>
      </w:r>
      <w:r w:rsidRPr="00847030">
        <w:rPr>
          <w:rFonts w:cstheme="minorHAnsi"/>
          <w:sz w:val="24"/>
          <w:szCs w:val="24"/>
          <w:lang w:val="es-ES_tradnl"/>
        </w:rPr>
        <w:t xml:space="preserve"> aprobación de las resoluciones de</w:t>
      </w:r>
      <w:r w:rsidR="00DF3EE4" w:rsidRPr="00847030">
        <w:rPr>
          <w:rFonts w:cstheme="minorHAnsi"/>
          <w:sz w:val="24"/>
          <w:szCs w:val="24"/>
          <w:lang w:val="es-ES_tradnl"/>
        </w:rPr>
        <w:t xml:space="preserve"> </w:t>
      </w:r>
      <w:r w:rsidR="00C62A3A" w:rsidRPr="00847030">
        <w:rPr>
          <w:rFonts w:cstheme="minorHAnsi"/>
          <w:sz w:val="24"/>
          <w:szCs w:val="24"/>
          <w:lang w:val="es-ES_tradnl"/>
        </w:rPr>
        <w:t>l</w:t>
      </w:r>
      <w:r w:rsidR="00DF3EE4" w:rsidRPr="00847030">
        <w:rPr>
          <w:rFonts w:cstheme="minorHAnsi"/>
          <w:sz w:val="24"/>
          <w:szCs w:val="24"/>
          <w:lang w:val="es-ES_tradnl"/>
        </w:rPr>
        <w:t xml:space="preserve">a Comisión de </w:t>
      </w:r>
      <w:r w:rsidR="00C62A3A" w:rsidRPr="00847030">
        <w:rPr>
          <w:rFonts w:cstheme="minorHAnsi"/>
          <w:sz w:val="24"/>
          <w:szCs w:val="24"/>
          <w:lang w:val="es-ES_tradnl"/>
        </w:rPr>
        <w:t xml:space="preserve">Libertad de Prensa e Información), establecer una oficina </w:t>
      </w:r>
      <w:r w:rsidR="00DF3EE4" w:rsidRPr="00847030">
        <w:rPr>
          <w:rFonts w:cstheme="minorHAnsi"/>
          <w:sz w:val="24"/>
          <w:szCs w:val="24"/>
          <w:lang w:val="es-ES_tradnl"/>
        </w:rPr>
        <w:t xml:space="preserve">u </w:t>
      </w:r>
      <w:r w:rsidR="00C62A3A" w:rsidRPr="00847030">
        <w:rPr>
          <w:rFonts w:cstheme="minorHAnsi"/>
          <w:sz w:val="24"/>
          <w:szCs w:val="24"/>
          <w:lang w:val="es-ES_tradnl"/>
        </w:rPr>
        <w:t xml:space="preserve">oficinas </w:t>
      </w:r>
      <w:r w:rsidR="00DF3EE4" w:rsidRPr="00847030">
        <w:rPr>
          <w:rFonts w:cstheme="minorHAnsi"/>
          <w:sz w:val="24"/>
          <w:szCs w:val="24"/>
          <w:lang w:val="es-ES_tradnl"/>
        </w:rPr>
        <w:t xml:space="preserve">cuando </w:t>
      </w:r>
      <w:r w:rsidR="00C62A3A" w:rsidRPr="00847030">
        <w:rPr>
          <w:rFonts w:cstheme="minorHAnsi"/>
          <w:sz w:val="24"/>
          <w:szCs w:val="24"/>
          <w:lang w:val="es-ES_tradnl"/>
        </w:rPr>
        <w:t>sea necesari</w:t>
      </w:r>
      <w:r w:rsidR="00DF3EE4" w:rsidRPr="00847030">
        <w:rPr>
          <w:rFonts w:cstheme="minorHAnsi"/>
          <w:sz w:val="24"/>
          <w:szCs w:val="24"/>
          <w:lang w:val="es-ES_tradnl"/>
        </w:rPr>
        <w:t>o</w:t>
      </w:r>
      <w:r w:rsidR="00C62A3A" w:rsidRPr="00847030">
        <w:rPr>
          <w:rFonts w:cstheme="minorHAnsi"/>
          <w:sz w:val="24"/>
          <w:szCs w:val="24"/>
          <w:lang w:val="es-ES_tradnl"/>
        </w:rPr>
        <w:t xml:space="preserve">, dentro o fuera del </w:t>
      </w:r>
      <w:r w:rsidR="00DF3EE4" w:rsidRPr="00847030">
        <w:rPr>
          <w:rFonts w:cstheme="minorHAnsi"/>
          <w:sz w:val="24"/>
          <w:szCs w:val="24"/>
          <w:lang w:val="es-ES_tradnl"/>
        </w:rPr>
        <w:t>e</w:t>
      </w:r>
      <w:r w:rsidR="00C62A3A" w:rsidRPr="00847030">
        <w:rPr>
          <w:rFonts w:cstheme="minorHAnsi"/>
          <w:sz w:val="24"/>
          <w:szCs w:val="24"/>
          <w:lang w:val="es-ES_tradnl"/>
        </w:rPr>
        <w:t xml:space="preserve">stado de Delaware, emplear o </w:t>
      </w:r>
      <w:r w:rsidR="00DF3EE4" w:rsidRPr="00847030">
        <w:rPr>
          <w:rFonts w:cstheme="minorHAnsi"/>
          <w:sz w:val="24"/>
          <w:szCs w:val="24"/>
          <w:lang w:val="es-ES_tradnl"/>
        </w:rPr>
        <w:t>despedir</w:t>
      </w:r>
      <w:r w:rsidR="00C62A3A" w:rsidRPr="00847030">
        <w:rPr>
          <w:rFonts w:cstheme="minorHAnsi"/>
          <w:sz w:val="24"/>
          <w:szCs w:val="24"/>
          <w:lang w:val="es-ES_tradnl"/>
        </w:rPr>
        <w:t xml:space="preserve"> personal y fijar su compensación, y generalmente </w:t>
      </w:r>
      <w:r w:rsidR="00DF3EE4" w:rsidRPr="00847030">
        <w:rPr>
          <w:rFonts w:cstheme="minorHAnsi"/>
          <w:sz w:val="24"/>
          <w:szCs w:val="24"/>
          <w:lang w:val="es-ES_tradnl"/>
        </w:rPr>
        <w:t xml:space="preserve">tomar las acciones y medidas </w:t>
      </w:r>
      <w:r w:rsidR="00C62A3A" w:rsidRPr="00847030">
        <w:rPr>
          <w:rFonts w:cstheme="minorHAnsi"/>
          <w:sz w:val="24"/>
          <w:szCs w:val="24"/>
          <w:lang w:val="es-ES_tradnl"/>
        </w:rPr>
        <w:t xml:space="preserve">necesarias </w:t>
      </w:r>
      <w:r w:rsidR="00DF3EE4" w:rsidRPr="00847030">
        <w:rPr>
          <w:rFonts w:cstheme="minorHAnsi"/>
          <w:sz w:val="24"/>
          <w:szCs w:val="24"/>
          <w:lang w:val="es-ES_tradnl"/>
        </w:rPr>
        <w:t xml:space="preserve">en función de los mejores </w:t>
      </w:r>
      <w:r w:rsidR="00C62A3A" w:rsidRPr="00847030">
        <w:rPr>
          <w:rFonts w:cstheme="minorHAnsi"/>
          <w:sz w:val="24"/>
          <w:szCs w:val="24"/>
          <w:lang w:val="es-ES_tradnl"/>
        </w:rPr>
        <w:t xml:space="preserve">intereses </w:t>
      </w:r>
      <w:r w:rsidR="00DF3EE4" w:rsidRPr="00847030">
        <w:rPr>
          <w:rFonts w:cstheme="minorHAnsi"/>
          <w:sz w:val="24"/>
          <w:szCs w:val="24"/>
          <w:lang w:val="es-ES_tradnl"/>
        </w:rPr>
        <w:t>de la Sociedad</w:t>
      </w:r>
      <w:r w:rsidR="00C62A3A" w:rsidRPr="00847030">
        <w:rPr>
          <w:rFonts w:cstheme="minorHAnsi"/>
          <w:sz w:val="24"/>
          <w:szCs w:val="24"/>
          <w:lang w:val="es-ES_tradnl"/>
        </w:rPr>
        <w:t>; incluso pero no restringido el estable</w:t>
      </w:r>
      <w:r w:rsidR="00DF3EE4" w:rsidRPr="00847030">
        <w:rPr>
          <w:rFonts w:cstheme="minorHAnsi"/>
          <w:sz w:val="24"/>
          <w:szCs w:val="24"/>
          <w:lang w:val="es-ES_tradnl"/>
        </w:rPr>
        <w:t>cimiento de cuotas de membresía</w:t>
      </w:r>
      <w:r w:rsidR="00C62A3A" w:rsidRPr="00847030">
        <w:rPr>
          <w:rFonts w:cstheme="minorHAnsi"/>
          <w:sz w:val="24"/>
          <w:szCs w:val="24"/>
          <w:lang w:val="es-ES_tradnl"/>
        </w:rPr>
        <w:t xml:space="preserve">. La Junta de Directores </w:t>
      </w:r>
      <w:r w:rsidR="002C2F32" w:rsidRPr="00847030">
        <w:rPr>
          <w:rFonts w:cstheme="minorHAnsi"/>
          <w:sz w:val="24"/>
          <w:szCs w:val="24"/>
          <w:lang w:val="es-ES_tradnl"/>
        </w:rPr>
        <w:t xml:space="preserve">se </w:t>
      </w:r>
      <w:r w:rsidR="00C62A3A" w:rsidRPr="00847030">
        <w:rPr>
          <w:rFonts w:cstheme="minorHAnsi"/>
          <w:sz w:val="24"/>
          <w:szCs w:val="24"/>
          <w:lang w:val="es-ES_tradnl"/>
        </w:rPr>
        <w:t xml:space="preserve">reserva </w:t>
      </w:r>
      <w:r w:rsidR="00DF3EE4" w:rsidRPr="00847030">
        <w:rPr>
          <w:rFonts w:cstheme="minorHAnsi"/>
          <w:sz w:val="24"/>
          <w:szCs w:val="24"/>
          <w:lang w:val="es-ES_tradnl"/>
        </w:rPr>
        <w:t xml:space="preserve">el derecho a ejercer </w:t>
      </w:r>
      <w:r w:rsidR="00C62A3A" w:rsidRPr="00847030">
        <w:rPr>
          <w:rFonts w:cstheme="minorHAnsi"/>
          <w:sz w:val="24"/>
          <w:szCs w:val="24"/>
          <w:lang w:val="es-ES_tradnl"/>
        </w:rPr>
        <w:t>tod</w:t>
      </w:r>
      <w:r w:rsidR="002C2F32" w:rsidRPr="00847030">
        <w:rPr>
          <w:rFonts w:cstheme="minorHAnsi"/>
          <w:sz w:val="24"/>
          <w:szCs w:val="24"/>
          <w:lang w:val="es-ES_tradnl"/>
        </w:rPr>
        <w:t xml:space="preserve">as las facultades corporativas </w:t>
      </w:r>
      <w:r w:rsidR="00C62A3A" w:rsidRPr="00847030">
        <w:rPr>
          <w:rFonts w:cstheme="minorHAnsi"/>
          <w:sz w:val="24"/>
          <w:szCs w:val="24"/>
          <w:lang w:val="es-ES_tradnl"/>
        </w:rPr>
        <w:t>no delegad</w:t>
      </w:r>
      <w:r w:rsidR="002C2F32" w:rsidRPr="00847030">
        <w:rPr>
          <w:rFonts w:cstheme="minorHAnsi"/>
          <w:sz w:val="24"/>
          <w:szCs w:val="24"/>
          <w:lang w:val="es-ES_tradnl"/>
        </w:rPr>
        <w:t>as</w:t>
      </w:r>
      <w:r w:rsidR="00C62A3A" w:rsidRPr="00847030">
        <w:rPr>
          <w:rFonts w:cstheme="minorHAnsi"/>
          <w:sz w:val="24"/>
          <w:szCs w:val="24"/>
          <w:lang w:val="es-ES_tradnl"/>
        </w:rPr>
        <w:t xml:space="preserve"> a las autoridades </w:t>
      </w:r>
      <w:r w:rsidR="002C2F32" w:rsidRPr="00847030">
        <w:rPr>
          <w:rFonts w:cstheme="minorHAnsi"/>
          <w:sz w:val="24"/>
          <w:szCs w:val="24"/>
          <w:lang w:val="es-ES_tradnl"/>
        </w:rPr>
        <w:t xml:space="preserve">u órganos </w:t>
      </w:r>
      <w:r w:rsidR="00C62A3A" w:rsidRPr="00847030">
        <w:rPr>
          <w:rFonts w:cstheme="minorHAnsi"/>
          <w:sz w:val="24"/>
          <w:szCs w:val="24"/>
          <w:lang w:val="es-ES_tradnl"/>
        </w:rPr>
        <w:t xml:space="preserve">subordinados dentro de la </w:t>
      </w:r>
      <w:r w:rsidR="002C2F32" w:rsidRPr="00847030">
        <w:rPr>
          <w:rFonts w:cstheme="minorHAnsi"/>
          <w:sz w:val="24"/>
          <w:szCs w:val="24"/>
          <w:lang w:val="es-ES_tradnl"/>
        </w:rPr>
        <w:t xml:space="preserve">Sociedad en virtud de los </w:t>
      </w:r>
      <w:r w:rsidR="00C62A3A" w:rsidRPr="00847030">
        <w:rPr>
          <w:rFonts w:cstheme="minorHAnsi"/>
          <w:sz w:val="24"/>
          <w:szCs w:val="24"/>
          <w:lang w:val="es-ES_tradnl"/>
        </w:rPr>
        <w:t xml:space="preserve">Estatutos </w:t>
      </w:r>
      <w:r w:rsidR="002C2F32" w:rsidRPr="00847030">
        <w:rPr>
          <w:rFonts w:cstheme="minorHAnsi"/>
          <w:sz w:val="24"/>
          <w:szCs w:val="24"/>
          <w:lang w:val="es-ES_tradnl"/>
        </w:rPr>
        <w:t xml:space="preserve">u otras </w:t>
      </w:r>
      <w:r w:rsidR="00C62A3A" w:rsidRPr="00847030">
        <w:rPr>
          <w:rFonts w:cstheme="minorHAnsi"/>
          <w:sz w:val="24"/>
          <w:szCs w:val="24"/>
          <w:lang w:val="es-ES_tradnl"/>
        </w:rPr>
        <w:t xml:space="preserve">acciones de la Junta </w:t>
      </w:r>
      <w:r w:rsidR="00DF3EE4" w:rsidRPr="00847030">
        <w:rPr>
          <w:rFonts w:cstheme="minorHAnsi"/>
          <w:sz w:val="24"/>
          <w:szCs w:val="24"/>
          <w:lang w:val="es-ES_tradnl"/>
        </w:rPr>
        <w:t xml:space="preserve">de </w:t>
      </w:r>
      <w:r w:rsidR="00C62A3A" w:rsidRPr="00847030">
        <w:rPr>
          <w:rFonts w:cstheme="minorHAnsi"/>
          <w:sz w:val="24"/>
          <w:szCs w:val="24"/>
          <w:lang w:val="es-ES_tradnl"/>
        </w:rPr>
        <w:t>Direct</w:t>
      </w:r>
      <w:r w:rsidR="00DF3EE4" w:rsidRPr="00847030">
        <w:rPr>
          <w:rFonts w:cstheme="minorHAnsi"/>
          <w:sz w:val="24"/>
          <w:szCs w:val="24"/>
          <w:lang w:val="es-ES_tradnl"/>
        </w:rPr>
        <w:t>ores</w:t>
      </w:r>
      <w:r w:rsidR="00C62A3A" w:rsidRPr="00847030">
        <w:rPr>
          <w:rFonts w:cstheme="minorHAnsi"/>
          <w:sz w:val="24"/>
          <w:szCs w:val="24"/>
          <w:lang w:val="es-ES_tradnl"/>
        </w:rPr>
        <w:t>.</w:t>
      </w:r>
    </w:p>
    <w:p w14:paraId="6E01E59B" w14:textId="77777777" w:rsidR="001F7BF3" w:rsidRPr="00847030" w:rsidRDefault="001F7BF3" w:rsidP="00094132">
      <w:pPr>
        <w:spacing w:after="0"/>
        <w:ind w:left="720"/>
        <w:jc w:val="both"/>
        <w:rPr>
          <w:rFonts w:cstheme="minorHAnsi"/>
          <w:sz w:val="24"/>
          <w:szCs w:val="24"/>
          <w:lang w:val="es-US"/>
        </w:rPr>
      </w:pPr>
    </w:p>
    <w:p w14:paraId="0FA4D386" w14:textId="52CAD9CC" w:rsidR="0002126D" w:rsidRPr="00847030" w:rsidRDefault="00EB6F20" w:rsidP="008977AC">
      <w:pPr>
        <w:pStyle w:val="ListParagraph"/>
        <w:numPr>
          <w:ilvl w:val="0"/>
          <w:numId w:val="3"/>
        </w:numPr>
        <w:spacing w:after="0"/>
        <w:jc w:val="both"/>
        <w:rPr>
          <w:rFonts w:cstheme="minorHAnsi"/>
          <w:sz w:val="24"/>
          <w:szCs w:val="24"/>
          <w:lang w:val="es-ES_tradnl"/>
        </w:rPr>
      </w:pPr>
      <w:r w:rsidRPr="00847030">
        <w:rPr>
          <w:rFonts w:cstheme="minorHAnsi"/>
          <w:b/>
          <w:sz w:val="24"/>
          <w:szCs w:val="24"/>
          <w:lang w:val="es-ES_tradnl"/>
        </w:rPr>
        <w:t xml:space="preserve">Composición y tiempo de </w:t>
      </w:r>
      <w:r w:rsidR="000A04B6" w:rsidRPr="00847030">
        <w:rPr>
          <w:rFonts w:cstheme="minorHAnsi"/>
          <w:b/>
          <w:sz w:val="24"/>
          <w:szCs w:val="24"/>
          <w:lang w:val="es-ES_tradnl"/>
        </w:rPr>
        <w:t>servicio</w:t>
      </w:r>
      <w:r w:rsidR="0002126D" w:rsidRPr="00847030">
        <w:rPr>
          <w:rFonts w:cstheme="minorHAnsi"/>
          <w:b/>
          <w:sz w:val="24"/>
          <w:szCs w:val="24"/>
          <w:lang w:val="es-ES_tradnl"/>
        </w:rPr>
        <w:t>:</w:t>
      </w:r>
      <w:r w:rsidR="0002126D" w:rsidRPr="00847030">
        <w:rPr>
          <w:rFonts w:cstheme="minorHAnsi"/>
          <w:sz w:val="24"/>
          <w:szCs w:val="24"/>
          <w:lang w:val="es-ES_tradnl"/>
        </w:rPr>
        <w:t xml:space="preserve">  </w:t>
      </w:r>
    </w:p>
    <w:p w14:paraId="4153820A" w14:textId="77777777" w:rsidR="0002126D" w:rsidRPr="00847030" w:rsidRDefault="0002126D" w:rsidP="00094132">
      <w:pPr>
        <w:pStyle w:val="ListParagraph"/>
        <w:jc w:val="both"/>
        <w:rPr>
          <w:rFonts w:cstheme="minorHAnsi"/>
          <w:sz w:val="24"/>
          <w:szCs w:val="24"/>
          <w:lang w:val="es-ES_tradnl"/>
        </w:rPr>
      </w:pPr>
    </w:p>
    <w:p w14:paraId="0C25A375" w14:textId="237BFBBA" w:rsidR="00447050" w:rsidRPr="00847030" w:rsidRDefault="00EB6F20" w:rsidP="008977AC">
      <w:pPr>
        <w:pStyle w:val="ListParagraph"/>
        <w:numPr>
          <w:ilvl w:val="1"/>
          <w:numId w:val="3"/>
        </w:numPr>
        <w:spacing w:after="0"/>
        <w:jc w:val="both"/>
        <w:rPr>
          <w:rFonts w:eastAsia="Times New Roman" w:cstheme="minorHAnsi"/>
          <w:color w:val="000000"/>
          <w:sz w:val="24"/>
          <w:szCs w:val="24"/>
          <w:lang w:val="es-US" w:eastAsia="es-ES_tradnl"/>
        </w:rPr>
      </w:pPr>
      <w:r w:rsidRPr="00847030">
        <w:rPr>
          <w:rFonts w:cstheme="minorHAnsi"/>
          <w:b/>
          <w:sz w:val="24"/>
          <w:szCs w:val="24"/>
          <w:lang w:val="es-ES_tradnl"/>
        </w:rPr>
        <w:t>Composición</w:t>
      </w:r>
      <w:r w:rsidR="0002126D" w:rsidRPr="00847030">
        <w:rPr>
          <w:rFonts w:cstheme="minorHAnsi"/>
          <w:b/>
          <w:sz w:val="24"/>
          <w:szCs w:val="24"/>
          <w:lang w:val="es-ES_tradnl"/>
        </w:rPr>
        <w:t xml:space="preserve">:  </w:t>
      </w:r>
      <w:r w:rsidRPr="00847030">
        <w:rPr>
          <w:rFonts w:cstheme="minorHAnsi"/>
          <w:sz w:val="24"/>
          <w:szCs w:val="24"/>
          <w:lang w:val="es-ES_tradnl"/>
        </w:rPr>
        <w:t>La Junta de Directores est</w:t>
      </w:r>
      <w:r w:rsidR="00E5246C" w:rsidRPr="00847030">
        <w:rPr>
          <w:rFonts w:cstheme="minorHAnsi"/>
          <w:sz w:val="24"/>
          <w:szCs w:val="24"/>
          <w:lang w:val="es-ES_tradnl"/>
        </w:rPr>
        <w:t>ar</w:t>
      </w:r>
      <w:r w:rsidRPr="00847030">
        <w:rPr>
          <w:rFonts w:cstheme="minorHAnsi"/>
          <w:sz w:val="24"/>
          <w:szCs w:val="24"/>
          <w:lang w:val="es-ES_tradnl"/>
        </w:rPr>
        <w:t>á integrada por</w:t>
      </w:r>
      <w:r w:rsidR="0002126D" w:rsidRPr="00847030">
        <w:rPr>
          <w:rFonts w:cstheme="minorHAnsi"/>
          <w:sz w:val="24"/>
          <w:szCs w:val="24"/>
          <w:lang w:val="es-ES_tradnl"/>
        </w:rPr>
        <w:t>:</w:t>
      </w:r>
    </w:p>
    <w:p w14:paraId="66FEB322" w14:textId="77777777" w:rsidR="003923B0" w:rsidRPr="00847030" w:rsidRDefault="003923B0" w:rsidP="00094132">
      <w:pPr>
        <w:pStyle w:val="ListParagraph"/>
        <w:spacing w:after="0"/>
        <w:ind w:left="1845"/>
        <w:jc w:val="both"/>
        <w:rPr>
          <w:rFonts w:eastAsia="Times New Roman" w:cstheme="minorHAnsi"/>
          <w:color w:val="000000"/>
          <w:sz w:val="24"/>
          <w:szCs w:val="24"/>
          <w:lang w:val="es-US" w:eastAsia="es-ES_tradnl"/>
        </w:rPr>
      </w:pPr>
    </w:p>
    <w:p w14:paraId="6266DFBE" w14:textId="2430B090" w:rsidR="00447050" w:rsidRPr="00847030" w:rsidRDefault="00EB6F20" w:rsidP="008977AC">
      <w:pPr>
        <w:pStyle w:val="ListParagraph"/>
        <w:numPr>
          <w:ilvl w:val="0"/>
          <w:numId w:val="11"/>
        </w:numPr>
        <w:spacing w:after="0"/>
        <w:jc w:val="both"/>
        <w:rPr>
          <w:rFonts w:eastAsia="Times New Roman" w:cstheme="minorHAnsi"/>
          <w:color w:val="000000"/>
          <w:sz w:val="24"/>
          <w:szCs w:val="24"/>
          <w:lang w:val="es-US" w:eastAsia="es-ES_tradnl"/>
        </w:rPr>
      </w:pPr>
      <w:r w:rsidRPr="00847030">
        <w:rPr>
          <w:rFonts w:eastAsia="Times New Roman" w:cstheme="minorHAnsi"/>
          <w:color w:val="000000"/>
          <w:sz w:val="24"/>
          <w:szCs w:val="24"/>
          <w:lang w:val="es-US" w:eastAsia="es-ES_tradnl"/>
        </w:rPr>
        <w:t xml:space="preserve">Los miembros del Consejo Consultivo, quienes serán miembros </w:t>
      </w:r>
      <w:r w:rsidR="00D163AA" w:rsidRPr="00847030">
        <w:rPr>
          <w:rFonts w:eastAsia="Times New Roman" w:cstheme="minorHAnsi"/>
          <w:color w:val="000000"/>
          <w:sz w:val="24"/>
          <w:szCs w:val="24"/>
          <w:lang w:val="es-US" w:eastAsia="es-ES_tradnl"/>
        </w:rPr>
        <w:t xml:space="preserve">ex </w:t>
      </w:r>
      <w:r w:rsidR="00443892" w:rsidRPr="00847030">
        <w:rPr>
          <w:rFonts w:eastAsia="Times New Roman" w:cstheme="minorHAnsi"/>
          <w:color w:val="000000"/>
          <w:sz w:val="24"/>
          <w:szCs w:val="24"/>
          <w:lang w:val="es-US" w:eastAsia="es-ES_tradnl"/>
        </w:rPr>
        <w:t>oficio</w:t>
      </w:r>
      <w:r w:rsidR="00E96E64" w:rsidRPr="00847030">
        <w:rPr>
          <w:rFonts w:eastAsia="Times New Roman" w:cstheme="minorHAnsi"/>
          <w:color w:val="000000"/>
          <w:sz w:val="24"/>
          <w:szCs w:val="24"/>
          <w:lang w:val="es-US" w:eastAsia="es-ES_tradnl"/>
        </w:rPr>
        <w:t>.</w:t>
      </w:r>
    </w:p>
    <w:p w14:paraId="251E5EC9" w14:textId="251F349D" w:rsidR="00BB288F" w:rsidRPr="00847030" w:rsidRDefault="00D163AA" w:rsidP="008977AC">
      <w:pPr>
        <w:pStyle w:val="ListParagraph"/>
        <w:numPr>
          <w:ilvl w:val="0"/>
          <w:numId w:val="11"/>
        </w:numPr>
        <w:spacing w:after="0"/>
        <w:jc w:val="both"/>
        <w:rPr>
          <w:rFonts w:eastAsia="Times New Roman" w:cstheme="minorHAnsi"/>
          <w:color w:val="000000"/>
          <w:sz w:val="24"/>
          <w:szCs w:val="24"/>
          <w:lang w:val="es-US" w:eastAsia="es-ES_tradnl"/>
        </w:rPr>
      </w:pPr>
      <w:r w:rsidRPr="00847030">
        <w:rPr>
          <w:rFonts w:eastAsia="Times New Roman" w:cstheme="minorHAnsi"/>
          <w:color w:val="222222"/>
          <w:sz w:val="24"/>
          <w:szCs w:val="24"/>
          <w:lang w:val="es-ES" w:eastAsia="es-ES_tradnl"/>
        </w:rPr>
        <w:t xml:space="preserve">Para alentar la formación de un grupo con una diversidad de </w:t>
      </w:r>
      <w:r w:rsidR="00EE0083" w:rsidRPr="00847030">
        <w:rPr>
          <w:rFonts w:eastAsia="Times New Roman" w:cstheme="minorHAnsi"/>
          <w:color w:val="222222"/>
          <w:sz w:val="24"/>
          <w:szCs w:val="24"/>
          <w:lang w:val="es-ES" w:eastAsia="es-ES_tradnl"/>
        </w:rPr>
        <w:t xml:space="preserve">orígenes, intereses y </w:t>
      </w:r>
      <w:r w:rsidRPr="00847030">
        <w:rPr>
          <w:rFonts w:eastAsia="Times New Roman" w:cstheme="minorHAnsi"/>
          <w:color w:val="222222"/>
          <w:sz w:val="24"/>
          <w:szCs w:val="24"/>
          <w:lang w:val="es-ES" w:eastAsia="es-ES_tradnl"/>
        </w:rPr>
        <w:t>experiencias, s</w:t>
      </w:r>
      <w:r w:rsidR="00EB6F20" w:rsidRPr="00847030">
        <w:rPr>
          <w:rFonts w:eastAsia="Times New Roman" w:cstheme="minorHAnsi"/>
          <w:color w:val="222222"/>
          <w:sz w:val="24"/>
          <w:szCs w:val="24"/>
          <w:lang w:val="es-ES" w:eastAsia="es-ES_tradnl"/>
        </w:rPr>
        <w:t>esenta personas serán elegidas por períodos escalonados de tres años cada uno</w:t>
      </w:r>
      <w:r w:rsidR="00201BEF" w:rsidRPr="00847030">
        <w:rPr>
          <w:rFonts w:eastAsia="Times New Roman" w:cstheme="minorHAnsi"/>
          <w:color w:val="222222"/>
          <w:sz w:val="24"/>
          <w:szCs w:val="24"/>
          <w:lang w:val="es-ES" w:eastAsia="es-ES_tradnl"/>
        </w:rPr>
        <w:t xml:space="preserve">. </w:t>
      </w:r>
      <w:r w:rsidR="007378E1">
        <w:rPr>
          <w:rFonts w:eastAsia="Times New Roman" w:cstheme="minorHAnsi"/>
          <w:color w:val="222222"/>
          <w:sz w:val="24"/>
          <w:szCs w:val="24"/>
          <w:lang w:val="es-ES" w:eastAsia="es-ES_tradnl"/>
        </w:rPr>
        <w:t>-</w:t>
      </w:r>
      <w:r w:rsidR="00201BEF" w:rsidRPr="00847030">
        <w:rPr>
          <w:rFonts w:eastAsia="Times New Roman" w:cstheme="minorHAnsi"/>
          <w:color w:val="222222"/>
          <w:sz w:val="24"/>
          <w:szCs w:val="24"/>
          <w:lang w:val="es-ES" w:eastAsia="es-ES_tradnl"/>
        </w:rPr>
        <w:t>Serán elegidos cada año</w:t>
      </w:r>
      <w:r w:rsidR="00EB6F20" w:rsidRPr="00847030">
        <w:rPr>
          <w:rFonts w:eastAsia="Times New Roman" w:cstheme="minorHAnsi"/>
          <w:color w:val="222222"/>
          <w:sz w:val="24"/>
          <w:szCs w:val="24"/>
          <w:lang w:val="es-ES" w:eastAsia="es-ES_tradnl"/>
        </w:rPr>
        <w:t xml:space="preserve"> veinte directores de una lista de cuarenta candidatos, aprobada por la Comisión de Nominaciones</w:t>
      </w:r>
      <w:r w:rsidR="00201BEF" w:rsidRPr="00847030">
        <w:rPr>
          <w:rFonts w:eastAsia="Times New Roman" w:cstheme="minorHAnsi"/>
          <w:color w:val="222222"/>
          <w:sz w:val="24"/>
          <w:szCs w:val="24"/>
          <w:lang w:val="es-ES" w:eastAsia="es-ES_tradnl"/>
        </w:rPr>
        <w:t xml:space="preserve">. Los directores serán </w:t>
      </w:r>
      <w:r w:rsidR="00EB6F20" w:rsidRPr="00847030">
        <w:rPr>
          <w:rFonts w:eastAsia="Times New Roman" w:cstheme="minorHAnsi"/>
          <w:color w:val="222222"/>
          <w:sz w:val="24"/>
          <w:szCs w:val="24"/>
          <w:lang w:val="es-ES" w:eastAsia="es-ES_tradnl"/>
        </w:rPr>
        <w:t xml:space="preserve">elegidos en la reunión anual de la </w:t>
      </w:r>
      <w:r w:rsidR="00201BEF" w:rsidRPr="00847030">
        <w:rPr>
          <w:rFonts w:eastAsia="Times New Roman" w:cstheme="minorHAnsi"/>
          <w:color w:val="222222"/>
          <w:sz w:val="24"/>
          <w:szCs w:val="24"/>
          <w:lang w:val="es-ES" w:eastAsia="es-ES_tradnl"/>
        </w:rPr>
        <w:t xml:space="preserve">Asamblea General de la </w:t>
      </w:r>
      <w:r w:rsidR="00EB6F20" w:rsidRPr="00847030">
        <w:rPr>
          <w:rFonts w:eastAsia="Times New Roman" w:cstheme="minorHAnsi"/>
          <w:color w:val="222222"/>
          <w:sz w:val="24"/>
          <w:szCs w:val="24"/>
          <w:lang w:val="es-ES" w:eastAsia="es-ES_tradnl"/>
        </w:rPr>
        <w:t>Sociedad por los Socios Activos y Corporativos presentes, de la siguiente manera</w:t>
      </w:r>
      <w:r w:rsidR="00EB6F20" w:rsidRPr="00847030">
        <w:rPr>
          <w:rFonts w:eastAsia="Times New Roman" w:cstheme="minorHAnsi"/>
          <w:color w:val="000000"/>
          <w:sz w:val="24"/>
          <w:szCs w:val="24"/>
          <w:lang w:val="es-ES_tradnl" w:eastAsia="es-ES_tradnl"/>
        </w:rPr>
        <w:t>:</w:t>
      </w:r>
    </w:p>
    <w:p w14:paraId="386CC6FD" w14:textId="4EAE1016" w:rsidR="00EA646A" w:rsidRPr="00847030" w:rsidRDefault="00EB6F20" w:rsidP="008977AC">
      <w:pPr>
        <w:pStyle w:val="ListParagraph"/>
        <w:numPr>
          <w:ilvl w:val="3"/>
          <w:numId w:val="12"/>
        </w:numPr>
        <w:spacing w:after="0"/>
        <w:rPr>
          <w:rFonts w:eastAsia="Times New Roman" w:cstheme="minorHAnsi"/>
          <w:b/>
          <w:color w:val="E36C0A" w:themeColor="accent6" w:themeShade="BF"/>
          <w:sz w:val="24"/>
          <w:szCs w:val="24"/>
          <w:lang w:val="es-ES_tradnl" w:eastAsia="es-ES_tradnl"/>
        </w:rPr>
      </w:pPr>
      <w:r w:rsidRPr="00847030">
        <w:rPr>
          <w:rFonts w:eastAsia="Times New Roman" w:cstheme="minorHAnsi"/>
          <w:color w:val="222222"/>
          <w:sz w:val="24"/>
          <w:szCs w:val="24"/>
          <w:lang w:val="es-ES" w:eastAsia="es-ES_tradnl"/>
        </w:rPr>
        <w:lastRenderedPageBreak/>
        <w:t xml:space="preserve">De las veinte personas elegidas en cada reunión anual de la Sociedad, por lo menos </w:t>
      </w:r>
      <w:r w:rsidR="0071590F" w:rsidRPr="00847030">
        <w:rPr>
          <w:rFonts w:eastAsia="Times New Roman" w:cstheme="minorHAnsi"/>
          <w:color w:val="222222"/>
          <w:sz w:val="24"/>
          <w:szCs w:val="24"/>
          <w:lang w:val="es-ES" w:eastAsia="es-ES_tradnl"/>
        </w:rPr>
        <w:t>cinco</w:t>
      </w:r>
      <w:r w:rsidRPr="00847030">
        <w:rPr>
          <w:rFonts w:eastAsia="Times New Roman" w:cstheme="minorHAnsi"/>
          <w:color w:val="222222"/>
          <w:sz w:val="24"/>
          <w:szCs w:val="24"/>
          <w:lang w:val="es-ES" w:eastAsia="es-ES_tradnl"/>
        </w:rPr>
        <w:t xml:space="preserve"> directores </w:t>
      </w:r>
      <w:r w:rsidR="0071590F" w:rsidRPr="00847030">
        <w:rPr>
          <w:rFonts w:eastAsia="Times New Roman" w:cstheme="minorHAnsi"/>
          <w:color w:val="222222"/>
          <w:sz w:val="24"/>
          <w:szCs w:val="24"/>
          <w:lang w:val="es-ES" w:eastAsia="es-ES_tradnl"/>
        </w:rPr>
        <w:t xml:space="preserve">deberán </w:t>
      </w:r>
      <w:r w:rsidRPr="00847030">
        <w:rPr>
          <w:rFonts w:eastAsia="Times New Roman" w:cstheme="minorHAnsi"/>
          <w:color w:val="222222"/>
          <w:sz w:val="24"/>
          <w:szCs w:val="24"/>
          <w:lang w:val="es-ES" w:eastAsia="es-ES_tradnl"/>
        </w:rPr>
        <w:t xml:space="preserve">representar a medios de países predominantemente anglófonos, al menos </w:t>
      </w:r>
      <w:r w:rsidR="00F861FA" w:rsidRPr="00847030">
        <w:rPr>
          <w:rFonts w:eastAsia="Times New Roman" w:cstheme="minorHAnsi"/>
          <w:color w:val="222222"/>
          <w:sz w:val="24"/>
          <w:szCs w:val="24"/>
          <w:lang w:val="es-ES" w:eastAsia="es-ES_tradnl"/>
        </w:rPr>
        <w:t>un</w:t>
      </w:r>
      <w:r w:rsidR="00D163AA" w:rsidRPr="00847030">
        <w:rPr>
          <w:rFonts w:eastAsia="Times New Roman" w:cstheme="minorHAnsi"/>
          <w:color w:val="222222"/>
          <w:sz w:val="24"/>
          <w:szCs w:val="24"/>
          <w:lang w:val="es-ES" w:eastAsia="es-ES_tradnl"/>
        </w:rPr>
        <w:t xml:space="preserve"> </w:t>
      </w:r>
      <w:r w:rsidRPr="00847030">
        <w:rPr>
          <w:rFonts w:eastAsia="Times New Roman" w:cstheme="minorHAnsi"/>
          <w:color w:val="222222"/>
          <w:sz w:val="24"/>
          <w:szCs w:val="24"/>
          <w:lang w:val="es-ES" w:eastAsia="es-ES_tradnl"/>
        </w:rPr>
        <w:t xml:space="preserve">director </w:t>
      </w:r>
      <w:r w:rsidR="00F861FA" w:rsidRPr="00847030">
        <w:rPr>
          <w:rFonts w:eastAsia="Times New Roman" w:cstheme="minorHAnsi"/>
          <w:color w:val="222222"/>
          <w:sz w:val="24"/>
          <w:szCs w:val="24"/>
          <w:lang w:val="es-ES" w:eastAsia="es-ES_tradnl"/>
        </w:rPr>
        <w:t xml:space="preserve">deberá </w:t>
      </w:r>
      <w:r w:rsidRPr="00847030">
        <w:rPr>
          <w:rFonts w:eastAsia="Times New Roman" w:cstheme="minorHAnsi"/>
          <w:color w:val="222222"/>
          <w:sz w:val="24"/>
          <w:szCs w:val="24"/>
          <w:lang w:val="es-ES" w:eastAsia="es-ES_tradnl"/>
        </w:rPr>
        <w:t>representar</w:t>
      </w:r>
      <w:r w:rsidRPr="00847030">
        <w:rPr>
          <w:rFonts w:eastAsia="Times New Roman" w:cstheme="minorHAnsi"/>
          <w:b/>
          <w:color w:val="222222"/>
          <w:sz w:val="24"/>
          <w:szCs w:val="24"/>
          <w:lang w:val="es-ES" w:eastAsia="es-ES_tradnl"/>
        </w:rPr>
        <w:t xml:space="preserve"> </w:t>
      </w:r>
      <w:r w:rsidRPr="00847030">
        <w:rPr>
          <w:rFonts w:eastAsia="Times New Roman" w:cstheme="minorHAnsi"/>
          <w:color w:val="222222"/>
          <w:sz w:val="24"/>
          <w:szCs w:val="24"/>
          <w:lang w:val="es-ES" w:eastAsia="es-ES_tradnl"/>
        </w:rPr>
        <w:t xml:space="preserve">a medios de países de habla portuguesa, y al menos un director </w:t>
      </w:r>
      <w:r w:rsidR="00F861FA" w:rsidRPr="00847030">
        <w:rPr>
          <w:rFonts w:eastAsia="Times New Roman" w:cstheme="minorHAnsi"/>
          <w:color w:val="222222"/>
          <w:sz w:val="24"/>
          <w:szCs w:val="24"/>
          <w:lang w:val="es-ES" w:eastAsia="es-ES_tradnl"/>
        </w:rPr>
        <w:t>deberá representar</w:t>
      </w:r>
      <w:r w:rsidRPr="00847030">
        <w:rPr>
          <w:rFonts w:eastAsia="Times New Roman" w:cstheme="minorHAnsi"/>
          <w:color w:val="222222"/>
          <w:sz w:val="24"/>
          <w:szCs w:val="24"/>
          <w:lang w:val="es-ES" w:eastAsia="es-ES_tradnl"/>
        </w:rPr>
        <w:t xml:space="preserve"> a medios de países del Caribe. Además, al menos dos personas elegidas en cada reunión anual </w:t>
      </w:r>
      <w:r w:rsidR="00F861FA" w:rsidRPr="00847030">
        <w:rPr>
          <w:rFonts w:eastAsia="Times New Roman" w:cstheme="minorHAnsi"/>
          <w:color w:val="222222"/>
          <w:sz w:val="24"/>
          <w:szCs w:val="24"/>
          <w:lang w:val="es-ES" w:eastAsia="es-ES_tradnl"/>
        </w:rPr>
        <w:t xml:space="preserve">deberán </w:t>
      </w:r>
      <w:r w:rsidRPr="00847030">
        <w:rPr>
          <w:rFonts w:eastAsia="Times New Roman" w:cstheme="minorHAnsi"/>
          <w:color w:val="222222"/>
          <w:sz w:val="24"/>
          <w:szCs w:val="24"/>
          <w:lang w:val="es-ES" w:eastAsia="es-ES_tradnl"/>
        </w:rPr>
        <w:t xml:space="preserve">representar a medios </w:t>
      </w:r>
      <w:r w:rsidR="00F861FA" w:rsidRPr="00847030">
        <w:rPr>
          <w:rFonts w:eastAsia="Times New Roman" w:cstheme="minorHAnsi"/>
          <w:color w:val="222222"/>
          <w:sz w:val="24"/>
          <w:szCs w:val="24"/>
          <w:lang w:val="es-ES" w:eastAsia="es-ES_tradnl"/>
        </w:rPr>
        <w:t xml:space="preserve">digitales y </w:t>
      </w:r>
      <w:r w:rsidR="00B22D8F" w:rsidRPr="00847030">
        <w:rPr>
          <w:rFonts w:eastAsia="Times New Roman" w:cstheme="minorHAnsi"/>
          <w:color w:val="222222"/>
          <w:sz w:val="24"/>
          <w:szCs w:val="24"/>
          <w:lang w:val="es-ES" w:eastAsia="es-ES_tradnl"/>
        </w:rPr>
        <w:t xml:space="preserve">dos a </w:t>
      </w:r>
      <w:r w:rsidRPr="00847030">
        <w:rPr>
          <w:rFonts w:eastAsia="Times New Roman" w:cstheme="minorHAnsi"/>
          <w:color w:val="222222"/>
          <w:sz w:val="24"/>
          <w:szCs w:val="24"/>
          <w:lang w:val="es-ES" w:eastAsia="es-ES_tradnl"/>
        </w:rPr>
        <w:t xml:space="preserve">medios </w:t>
      </w:r>
      <w:r w:rsidR="00F861FA" w:rsidRPr="00847030">
        <w:rPr>
          <w:rFonts w:eastAsia="Times New Roman" w:cstheme="minorHAnsi"/>
          <w:color w:val="222222"/>
          <w:sz w:val="24"/>
          <w:szCs w:val="24"/>
          <w:lang w:val="es-ES" w:eastAsia="es-ES_tradnl"/>
        </w:rPr>
        <w:t>electrónicos</w:t>
      </w:r>
      <w:r w:rsidR="00201BEF" w:rsidRPr="00847030">
        <w:rPr>
          <w:rFonts w:eastAsia="Times New Roman" w:cstheme="minorHAnsi"/>
          <w:color w:val="222222"/>
          <w:sz w:val="24"/>
          <w:szCs w:val="24"/>
          <w:lang w:val="es-ES" w:eastAsia="es-ES_tradnl"/>
        </w:rPr>
        <w:t xml:space="preserve"> (como radio y TV)</w:t>
      </w:r>
      <w:r w:rsidRPr="00847030">
        <w:rPr>
          <w:rFonts w:eastAsia="Times New Roman" w:cstheme="minorHAnsi"/>
          <w:color w:val="222222"/>
          <w:sz w:val="24"/>
          <w:szCs w:val="24"/>
          <w:lang w:val="es-ES" w:eastAsia="es-ES_tradnl"/>
        </w:rPr>
        <w:t>.</w:t>
      </w:r>
      <w:r w:rsidR="00201BEF" w:rsidRPr="00847030">
        <w:rPr>
          <w:rFonts w:eastAsia="Times New Roman" w:cstheme="minorHAnsi"/>
          <w:color w:val="222222"/>
          <w:sz w:val="24"/>
          <w:szCs w:val="24"/>
          <w:lang w:val="es-ES" w:eastAsia="es-ES_tradnl"/>
        </w:rPr>
        <w:t xml:space="preserve"> El cumplimiento de estas cuotas estará sujeto a la existencia de suficientes candidatos para cada categoría y, si no los hubiera, </w:t>
      </w:r>
      <w:r w:rsidR="00090E06">
        <w:rPr>
          <w:rFonts w:eastAsia="Times New Roman" w:cstheme="minorHAnsi"/>
          <w:color w:val="222222"/>
          <w:sz w:val="24"/>
          <w:szCs w:val="24"/>
          <w:lang w:val="es-ES" w:eastAsia="es-ES_tradnl"/>
        </w:rPr>
        <w:t>la</w:t>
      </w:r>
      <w:r w:rsidR="00201BEF" w:rsidRPr="00847030">
        <w:rPr>
          <w:rFonts w:eastAsia="Times New Roman" w:cstheme="minorHAnsi"/>
          <w:color w:val="222222"/>
          <w:sz w:val="24"/>
          <w:szCs w:val="24"/>
          <w:lang w:val="es-ES" w:eastAsia="es-ES_tradnl"/>
        </w:rPr>
        <w:t xml:space="preserve"> </w:t>
      </w:r>
      <w:r w:rsidR="00090E06" w:rsidRPr="00847030">
        <w:rPr>
          <w:rFonts w:eastAsia="Times New Roman" w:cstheme="minorHAnsi"/>
          <w:color w:val="222222"/>
          <w:sz w:val="24"/>
          <w:szCs w:val="24"/>
          <w:lang w:val="es-ES" w:eastAsia="es-ES_tradnl"/>
        </w:rPr>
        <w:t>Comi</w:t>
      </w:r>
      <w:r w:rsidR="00090E06">
        <w:rPr>
          <w:rFonts w:eastAsia="Times New Roman" w:cstheme="minorHAnsi"/>
          <w:color w:val="222222"/>
          <w:sz w:val="24"/>
          <w:szCs w:val="24"/>
          <w:lang w:val="es-ES" w:eastAsia="es-ES_tradnl"/>
        </w:rPr>
        <w:t xml:space="preserve">sión </w:t>
      </w:r>
      <w:r w:rsidR="00090E06" w:rsidRPr="00847030">
        <w:rPr>
          <w:rFonts w:eastAsia="Times New Roman" w:cstheme="minorHAnsi"/>
          <w:color w:val="222222"/>
          <w:sz w:val="24"/>
          <w:szCs w:val="24"/>
          <w:lang w:val="es-ES" w:eastAsia="es-ES_tradnl"/>
        </w:rPr>
        <w:t>de</w:t>
      </w:r>
      <w:r w:rsidR="00201BEF" w:rsidRPr="00847030">
        <w:rPr>
          <w:rFonts w:eastAsia="Times New Roman" w:cstheme="minorHAnsi"/>
          <w:color w:val="222222"/>
          <w:sz w:val="24"/>
          <w:szCs w:val="24"/>
          <w:lang w:val="es-ES" w:eastAsia="es-ES_tradnl"/>
        </w:rPr>
        <w:t xml:space="preserve"> Nominaciones podrá decidir las excepciones </w:t>
      </w:r>
      <w:r w:rsidR="00090E06">
        <w:rPr>
          <w:rFonts w:eastAsia="Times New Roman" w:cstheme="minorHAnsi"/>
          <w:color w:val="222222"/>
          <w:sz w:val="24"/>
          <w:szCs w:val="24"/>
          <w:lang w:val="es-ES" w:eastAsia="es-ES_tradnl"/>
        </w:rPr>
        <w:t>co</w:t>
      </w:r>
      <w:r w:rsidR="00201BEF" w:rsidRPr="00847030">
        <w:rPr>
          <w:rFonts w:eastAsia="Times New Roman" w:cstheme="minorHAnsi"/>
          <w:color w:val="222222"/>
          <w:sz w:val="24"/>
          <w:szCs w:val="24"/>
          <w:lang w:val="es-ES" w:eastAsia="es-ES_tradnl"/>
        </w:rPr>
        <w:t xml:space="preserve">rrespondientes. </w:t>
      </w:r>
    </w:p>
    <w:p w14:paraId="0BF7983A" w14:textId="793326E7" w:rsidR="00BB288F" w:rsidRPr="00847030" w:rsidRDefault="00EB6F20" w:rsidP="008977AC">
      <w:pPr>
        <w:pStyle w:val="ListParagraph"/>
        <w:numPr>
          <w:ilvl w:val="3"/>
          <w:numId w:val="12"/>
        </w:numPr>
        <w:spacing w:after="0"/>
        <w:jc w:val="both"/>
        <w:rPr>
          <w:rFonts w:eastAsia="Times New Roman" w:cstheme="minorHAnsi"/>
          <w:color w:val="000000"/>
          <w:sz w:val="24"/>
          <w:szCs w:val="24"/>
          <w:lang w:val="es-ES_tradnl" w:eastAsia="es-ES_tradnl"/>
        </w:rPr>
      </w:pPr>
      <w:r w:rsidRPr="00847030">
        <w:rPr>
          <w:rFonts w:eastAsia="Times New Roman" w:cstheme="minorHAnsi"/>
          <w:color w:val="222222"/>
          <w:sz w:val="24"/>
          <w:szCs w:val="24"/>
          <w:lang w:val="es-ES" w:eastAsia="es-ES_tradnl"/>
        </w:rPr>
        <w:t>Cada persona inscrita en la lista de candidatos para la elección a la Junta de Directores de la Sociedad debe</w:t>
      </w:r>
      <w:r w:rsidR="000005E9" w:rsidRPr="00847030">
        <w:rPr>
          <w:rFonts w:eastAsia="Times New Roman" w:cstheme="minorHAnsi"/>
          <w:color w:val="222222"/>
          <w:sz w:val="24"/>
          <w:szCs w:val="24"/>
          <w:lang w:val="es-ES" w:eastAsia="es-ES_tradnl"/>
        </w:rPr>
        <w:t xml:space="preserve"> haber</w:t>
      </w:r>
      <w:r w:rsidRPr="00847030">
        <w:rPr>
          <w:rFonts w:eastAsia="Times New Roman" w:cstheme="minorHAnsi"/>
          <w:color w:val="222222"/>
          <w:sz w:val="24"/>
          <w:szCs w:val="24"/>
          <w:lang w:val="es-ES" w:eastAsia="es-ES_tradnl"/>
        </w:rPr>
        <w:t xml:space="preserve"> representa</w:t>
      </w:r>
      <w:r w:rsidR="000005E9" w:rsidRPr="00847030">
        <w:rPr>
          <w:rFonts w:eastAsia="Times New Roman" w:cstheme="minorHAnsi"/>
          <w:color w:val="222222"/>
          <w:sz w:val="24"/>
          <w:szCs w:val="24"/>
          <w:lang w:val="es-ES" w:eastAsia="es-ES_tradnl"/>
        </w:rPr>
        <w:t>do</w:t>
      </w:r>
      <w:r w:rsidRPr="00847030">
        <w:rPr>
          <w:rFonts w:eastAsia="Times New Roman" w:cstheme="minorHAnsi"/>
          <w:color w:val="222222"/>
          <w:sz w:val="24"/>
          <w:szCs w:val="24"/>
          <w:lang w:val="es-ES" w:eastAsia="es-ES_tradnl"/>
        </w:rPr>
        <w:t xml:space="preserve"> a un </w:t>
      </w:r>
      <w:r w:rsidR="00054108" w:rsidRPr="00847030">
        <w:rPr>
          <w:rFonts w:eastAsia="Times New Roman" w:cstheme="minorHAnsi"/>
          <w:color w:val="222222"/>
          <w:sz w:val="24"/>
          <w:szCs w:val="24"/>
          <w:lang w:val="es-ES" w:eastAsia="es-ES_tradnl"/>
        </w:rPr>
        <w:t>Soci</w:t>
      </w:r>
      <w:r w:rsidR="000005E9" w:rsidRPr="00847030">
        <w:rPr>
          <w:rFonts w:eastAsia="Times New Roman" w:cstheme="minorHAnsi"/>
          <w:color w:val="222222"/>
          <w:sz w:val="24"/>
          <w:szCs w:val="24"/>
          <w:lang w:val="es-ES" w:eastAsia="es-ES_tradnl"/>
        </w:rPr>
        <w:t xml:space="preserve">o Activo o Corporativo </w:t>
      </w:r>
      <w:r w:rsidR="00462FD4" w:rsidRPr="00847030">
        <w:rPr>
          <w:rFonts w:eastAsia="Times New Roman" w:cstheme="minorHAnsi"/>
          <w:color w:val="222222"/>
          <w:sz w:val="24"/>
          <w:szCs w:val="24"/>
          <w:lang w:val="es-ES" w:eastAsia="es-ES_tradnl"/>
        </w:rPr>
        <w:t xml:space="preserve">por lo </w:t>
      </w:r>
      <w:r w:rsidR="000005E9" w:rsidRPr="00847030">
        <w:rPr>
          <w:rFonts w:eastAsia="Times New Roman" w:cstheme="minorHAnsi"/>
          <w:color w:val="222222"/>
          <w:sz w:val="24"/>
          <w:szCs w:val="24"/>
          <w:lang w:val="es-ES" w:eastAsia="es-ES_tradnl"/>
        </w:rPr>
        <w:t>menos dos años previo</w:t>
      </w:r>
      <w:r w:rsidR="00706991" w:rsidRPr="00847030">
        <w:rPr>
          <w:rFonts w:eastAsia="Times New Roman" w:cstheme="minorHAnsi"/>
          <w:color w:val="222222"/>
          <w:sz w:val="24"/>
          <w:szCs w:val="24"/>
          <w:lang w:val="es-ES" w:eastAsia="es-ES_tradnl"/>
        </w:rPr>
        <w:t xml:space="preserve"> a la elección </w:t>
      </w:r>
      <w:r w:rsidR="000005E9" w:rsidRPr="00847030">
        <w:rPr>
          <w:rFonts w:eastAsia="Times New Roman" w:cstheme="minorHAnsi"/>
          <w:color w:val="222222"/>
          <w:sz w:val="24"/>
          <w:szCs w:val="24"/>
          <w:lang w:val="es-ES" w:eastAsia="es-ES_tradnl"/>
        </w:rPr>
        <w:t xml:space="preserve">y </w:t>
      </w:r>
      <w:r w:rsidRPr="00847030">
        <w:rPr>
          <w:rFonts w:eastAsia="Times New Roman" w:cstheme="minorHAnsi"/>
          <w:color w:val="222222"/>
          <w:sz w:val="24"/>
          <w:szCs w:val="24"/>
          <w:lang w:val="es-ES" w:eastAsia="es-ES_tradnl"/>
        </w:rPr>
        <w:t xml:space="preserve">haber asistido a por lo menos </w:t>
      </w:r>
      <w:r w:rsidR="000005E9" w:rsidRPr="00847030">
        <w:rPr>
          <w:rFonts w:eastAsia="Times New Roman" w:cstheme="minorHAnsi"/>
          <w:color w:val="222222"/>
          <w:sz w:val="24"/>
          <w:szCs w:val="24"/>
          <w:lang w:val="es-ES" w:eastAsia="es-ES_tradnl"/>
        </w:rPr>
        <w:t>dos</w:t>
      </w:r>
      <w:r w:rsidR="005F7D0A" w:rsidRPr="00847030">
        <w:rPr>
          <w:rFonts w:eastAsia="Times New Roman" w:cstheme="minorHAnsi"/>
          <w:b/>
          <w:color w:val="222222"/>
          <w:sz w:val="24"/>
          <w:szCs w:val="24"/>
          <w:lang w:val="es-ES" w:eastAsia="es-ES_tradnl"/>
        </w:rPr>
        <w:t xml:space="preserve"> </w:t>
      </w:r>
      <w:r w:rsidR="000005E9" w:rsidRPr="00847030">
        <w:rPr>
          <w:rFonts w:eastAsia="Times New Roman" w:cstheme="minorHAnsi"/>
          <w:color w:val="222222"/>
          <w:sz w:val="24"/>
          <w:szCs w:val="24"/>
          <w:lang w:val="es-ES" w:eastAsia="es-ES_tradnl"/>
        </w:rPr>
        <w:t>reuniones</w:t>
      </w:r>
      <w:r w:rsidR="005F7D0A" w:rsidRPr="00847030">
        <w:rPr>
          <w:rFonts w:eastAsia="Times New Roman" w:cstheme="minorHAnsi"/>
          <w:b/>
          <w:color w:val="222222"/>
          <w:sz w:val="24"/>
          <w:szCs w:val="24"/>
          <w:lang w:val="es-ES" w:eastAsia="es-ES_tradnl"/>
        </w:rPr>
        <w:t xml:space="preserve"> </w:t>
      </w:r>
      <w:r w:rsidR="005F7D0A" w:rsidRPr="00847030">
        <w:rPr>
          <w:rFonts w:eastAsia="Times New Roman" w:cstheme="minorHAnsi"/>
          <w:color w:val="222222"/>
          <w:sz w:val="24"/>
          <w:szCs w:val="24"/>
          <w:lang w:val="es-ES" w:eastAsia="es-ES_tradnl"/>
        </w:rPr>
        <w:t>(</w:t>
      </w:r>
      <w:r w:rsidRPr="00847030">
        <w:rPr>
          <w:rFonts w:eastAsia="Times New Roman" w:cstheme="minorHAnsi"/>
          <w:color w:val="222222"/>
          <w:sz w:val="24"/>
          <w:szCs w:val="24"/>
          <w:lang w:val="es-ES" w:eastAsia="es-ES_tradnl"/>
        </w:rPr>
        <w:t>Asamblea General o Reunión de Medio Año</w:t>
      </w:r>
      <w:r w:rsidR="000005E9" w:rsidRPr="00847030">
        <w:rPr>
          <w:rFonts w:eastAsia="Times New Roman" w:cstheme="minorHAnsi"/>
          <w:color w:val="222222"/>
          <w:sz w:val="24"/>
          <w:szCs w:val="24"/>
          <w:lang w:val="es-ES" w:eastAsia="es-ES_tradnl"/>
        </w:rPr>
        <w:t xml:space="preserve"> de la Sociedad</w:t>
      </w:r>
      <w:r w:rsidR="005F7D0A" w:rsidRPr="00847030">
        <w:rPr>
          <w:rFonts w:eastAsia="Times New Roman" w:cstheme="minorHAnsi"/>
          <w:color w:val="222222"/>
          <w:sz w:val="24"/>
          <w:szCs w:val="24"/>
          <w:lang w:val="es-ES" w:eastAsia="es-ES_tradnl"/>
        </w:rPr>
        <w:t xml:space="preserve">) </w:t>
      </w:r>
      <w:r w:rsidR="00E5246C" w:rsidRPr="00847030">
        <w:rPr>
          <w:rFonts w:eastAsia="Times New Roman" w:cstheme="minorHAnsi"/>
          <w:color w:val="222222"/>
          <w:sz w:val="24"/>
          <w:szCs w:val="24"/>
          <w:lang w:val="es-ES" w:eastAsia="es-ES_tradnl"/>
        </w:rPr>
        <w:t xml:space="preserve">durante </w:t>
      </w:r>
      <w:r w:rsidRPr="00847030">
        <w:rPr>
          <w:rFonts w:eastAsia="Times New Roman" w:cstheme="minorHAnsi"/>
          <w:color w:val="222222"/>
          <w:sz w:val="24"/>
          <w:szCs w:val="24"/>
          <w:lang w:val="es-ES" w:eastAsia="es-ES_tradnl"/>
        </w:rPr>
        <w:t xml:space="preserve">los últimos </w:t>
      </w:r>
      <w:r w:rsidR="00201BEF" w:rsidRPr="00847030">
        <w:rPr>
          <w:rFonts w:eastAsia="Times New Roman" w:cstheme="minorHAnsi"/>
          <w:color w:val="222222"/>
          <w:sz w:val="24"/>
          <w:szCs w:val="24"/>
          <w:lang w:val="es-ES" w:eastAsia="es-ES_tradnl"/>
        </w:rPr>
        <w:t xml:space="preserve">tres </w:t>
      </w:r>
      <w:r w:rsidRPr="00847030">
        <w:rPr>
          <w:rFonts w:eastAsia="Times New Roman" w:cstheme="minorHAnsi"/>
          <w:color w:val="222222"/>
          <w:sz w:val="24"/>
          <w:szCs w:val="24"/>
          <w:lang w:val="es-ES" w:eastAsia="es-ES_tradnl"/>
        </w:rPr>
        <w:t>años</w:t>
      </w:r>
      <w:r w:rsidR="00360FE1" w:rsidRPr="00847030">
        <w:rPr>
          <w:rFonts w:eastAsia="Times New Roman" w:cstheme="minorHAnsi"/>
          <w:color w:val="222222"/>
          <w:sz w:val="24"/>
          <w:szCs w:val="24"/>
          <w:lang w:val="es-ES" w:eastAsia="es-ES_tradnl"/>
        </w:rPr>
        <w:t>.</w:t>
      </w:r>
    </w:p>
    <w:p w14:paraId="447FF4A5" w14:textId="77777777" w:rsidR="00BB288F" w:rsidRPr="00B52D8A" w:rsidRDefault="00EB6F20" w:rsidP="008977AC">
      <w:pPr>
        <w:pStyle w:val="ListParagraph"/>
        <w:numPr>
          <w:ilvl w:val="3"/>
          <w:numId w:val="12"/>
        </w:numPr>
        <w:spacing w:after="0"/>
        <w:jc w:val="both"/>
        <w:rPr>
          <w:rFonts w:eastAsia="Times New Roman" w:cstheme="minorHAnsi"/>
          <w:color w:val="000000"/>
          <w:sz w:val="24"/>
          <w:szCs w:val="24"/>
          <w:lang w:val="es-ES_tradnl" w:eastAsia="es-ES_tradnl"/>
        </w:rPr>
      </w:pPr>
      <w:r w:rsidRPr="00B52D8A">
        <w:rPr>
          <w:rFonts w:eastAsia="Times New Roman" w:cstheme="minorHAnsi"/>
          <w:color w:val="222222"/>
          <w:sz w:val="24"/>
          <w:szCs w:val="24"/>
          <w:lang w:val="es-ES" w:eastAsia="es-ES_tradnl"/>
        </w:rPr>
        <w:t xml:space="preserve">La lista de candidatos para elecciones en cada Asamblea General se enviará a cada </w:t>
      </w:r>
      <w:r w:rsidR="00F53F0C" w:rsidRPr="00B52D8A">
        <w:rPr>
          <w:rFonts w:eastAsia="Times New Roman" w:cstheme="minorHAnsi"/>
          <w:color w:val="222222"/>
          <w:sz w:val="24"/>
          <w:szCs w:val="24"/>
          <w:lang w:val="es-ES" w:eastAsia="es-ES_tradnl"/>
        </w:rPr>
        <w:t>Soci</w:t>
      </w:r>
      <w:r w:rsidRPr="00B52D8A">
        <w:rPr>
          <w:rFonts w:eastAsia="Times New Roman" w:cstheme="minorHAnsi"/>
          <w:color w:val="222222"/>
          <w:sz w:val="24"/>
          <w:szCs w:val="24"/>
          <w:lang w:val="es-ES" w:eastAsia="es-ES_tradnl"/>
        </w:rPr>
        <w:t>o Activo y Corporativo por lo menos sesenta días antes de la Asamblea General anual. L</w:t>
      </w:r>
      <w:r w:rsidR="00E5246C" w:rsidRPr="00B52D8A">
        <w:rPr>
          <w:rFonts w:eastAsia="Times New Roman" w:cstheme="minorHAnsi"/>
          <w:color w:val="222222"/>
          <w:sz w:val="24"/>
          <w:szCs w:val="24"/>
          <w:lang w:val="es-ES" w:eastAsia="es-ES_tradnl"/>
        </w:rPr>
        <w:t xml:space="preserve">a Comisión de Nominaciones </w:t>
      </w:r>
      <w:r w:rsidRPr="00B52D8A">
        <w:rPr>
          <w:rFonts w:eastAsia="Times New Roman" w:cstheme="minorHAnsi"/>
          <w:color w:val="222222"/>
          <w:sz w:val="24"/>
          <w:szCs w:val="24"/>
          <w:lang w:val="es-ES" w:eastAsia="es-ES_tradnl"/>
        </w:rPr>
        <w:t xml:space="preserve">podrá aceptar nominaciones adicionales, que deberán acompañarse </w:t>
      </w:r>
      <w:r w:rsidR="0008488C" w:rsidRPr="00B52D8A">
        <w:rPr>
          <w:rFonts w:eastAsia="Times New Roman" w:cstheme="minorHAnsi"/>
          <w:color w:val="222222"/>
          <w:sz w:val="24"/>
          <w:szCs w:val="24"/>
          <w:lang w:val="es-ES" w:eastAsia="es-ES_tradnl"/>
        </w:rPr>
        <w:t>con</w:t>
      </w:r>
      <w:r w:rsidRPr="00B52D8A">
        <w:rPr>
          <w:rFonts w:eastAsia="Times New Roman" w:cstheme="minorHAnsi"/>
          <w:color w:val="222222"/>
          <w:sz w:val="24"/>
          <w:szCs w:val="24"/>
          <w:lang w:val="es-ES" w:eastAsia="es-ES_tradnl"/>
        </w:rPr>
        <w:t xml:space="preserve"> las firmas de </w:t>
      </w:r>
      <w:r w:rsidR="0008488C" w:rsidRPr="00B52D8A">
        <w:rPr>
          <w:rFonts w:eastAsia="Times New Roman" w:cstheme="minorHAnsi"/>
          <w:color w:val="222222"/>
          <w:sz w:val="24"/>
          <w:szCs w:val="24"/>
          <w:lang w:val="es-ES" w:eastAsia="es-ES_tradnl"/>
        </w:rPr>
        <w:t xml:space="preserve">apoyo de </w:t>
      </w:r>
      <w:r w:rsidRPr="00B52D8A">
        <w:rPr>
          <w:rFonts w:eastAsia="Times New Roman" w:cstheme="minorHAnsi"/>
          <w:color w:val="222222"/>
          <w:sz w:val="24"/>
          <w:szCs w:val="24"/>
          <w:lang w:val="es-ES" w:eastAsia="es-ES_tradnl"/>
        </w:rPr>
        <w:t xml:space="preserve">diez </w:t>
      </w:r>
      <w:r w:rsidR="0008488C" w:rsidRPr="00B52D8A">
        <w:rPr>
          <w:rFonts w:eastAsia="Times New Roman" w:cstheme="minorHAnsi"/>
          <w:color w:val="222222"/>
          <w:sz w:val="24"/>
          <w:szCs w:val="24"/>
          <w:lang w:val="es-ES" w:eastAsia="es-ES_tradnl"/>
        </w:rPr>
        <w:t>S</w:t>
      </w:r>
      <w:r w:rsidR="003C4394" w:rsidRPr="00B52D8A">
        <w:rPr>
          <w:rFonts w:eastAsia="Times New Roman" w:cstheme="minorHAnsi"/>
          <w:color w:val="222222"/>
          <w:sz w:val="24"/>
          <w:szCs w:val="24"/>
          <w:lang w:val="es-ES" w:eastAsia="es-ES_tradnl"/>
        </w:rPr>
        <w:t>oci</w:t>
      </w:r>
      <w:r w:rsidRPr="00B52D8A">
        <w:rPr>
          <w:rFonts w:eastAsia="Times New Roman" w:cstheme="minorHAnsi"/>
          <w:color w:val="222222"/>
          <w:sz w:val="24"/>
          <w:szCs w:val="24"/>
          <w:lang w:val="es-ES" w:eastAsia="es-ES_tradnl"/>
        </w:rPr>
        <w:t xml:space="preserve">os </w:t>
      </w:r>
      <w:r w:rsidR="0008488C" w:rsidRPr="00B52D8A">
        <w:rPr>
          <w:rFonts w:eastAsia="Times New Roman" w:cstheme="minorHAnsi"/>
          <w:color w:val="222222"/>
          <w:sz w:val="24"/>
          <w:szCs w:val="24"/>
          <w:lang w:val="es-ES" w:eastAsia="es-ES_tradnl"/>
        </w:rPr>
        <w:t>A</w:t>
      </w:r>
      <w:r w:rsidRPr="00B52D8A">
        <w:rPr>
          <w:rFonts w:eastAsia="Times New Roman" w:cstheme="minorHAnsi"/>
          <w:color w:val="222222"/>
          <w:sz w:val="24"/>
          <w:szCs w:val="24"/>
          <w:lang w:val="es-ES" w:eastAsia="es-ES_tradnl"/>
        </w:rPr>
        <w:t xml:space="preserve">ctivos o </w:t>
      </w:r>
      <w:r w:rsidR="0008488C" w:rsidRPr="00B52D8A">
        <w:rPr>
          <w:rFonts w:eastAsia="Times New Roman" w:cstheme="minorHAnsi"/>
          <w:color w:val="222222"/>
          <w:sz w:val="24"/>
          <w:szCs w:val="24"/>
          <w:lang w:val="es-ES" w:eastAsia="es-ES_tradnl"/>
        </w:rPr>
        <w:t>C</w:t>
      </w:r>
      <w:r w:rsidR="00054108" w:rsidRPr="00B52D8A">
        <w:rPr>
          <w:rFonts w:eastAsia="Times New Roman" w:cstheme="minorHAnsi"/>
          <w:color w:val="222222"/>
          <w:sz w:val="24"/>
          <w:szCs w:val="24"/>
          <w:lang w:val="es-ES" w:eastAsia="es-ES_tradnl"/>
        </w:rPr>
        <w:t>orporativos</w:t>
      </w:r>
      <w:r w:rsidRPr="00B52D8A">
        <w:rPr>
          <w:rFonts w:eastAsia="Times New Roman" w:cstheme="minorHAnsi"/>
          <w:color w:val="222222"/>
          <w:sz w:val="24"/>
          <w:szCs w:val="24"/>
          <w:lang w:val="es-ES" w:eastAsia="es-ES_tradnl"/>
        </w:rPr>
        <w:t xml:space="preserve"> de la Sociedad, hasta dos semanas antes de la apertura de la Asamblea General anual</w:t>
      </w:r>
      <w:r w:rsidRPr="00B52D8A">
        <w:rPr>
          <w:rFonts w:eastAsia="Times New Roman" w:cstheme="minorHAnsi"/>
          <w:color w:val="000000"/>
          <w:sz w:val="24"/>
          <w:szCs w:val="24"/>
          <w:lang w:val="es-ES_tradnl" w:eastAsia="es-ES_tradnl"/>
        </w:rPr>
        <w:t>.</w:t>
      </w:r>
    </w:p>
    <w:p w14:paraId="5E653D3D" w14:textId="2380CB6C" w:rsidR="00EB6F20" w:rsidRPr="00847030" w:rsidRDefault="0008488C" w:rsidP="008977AC">
      <w:pPr>
        <w:pStyle w:val="ListParagraph"/>
        <w:numPr>
          <w:ilvl w:val="3"/>
          <w:numId w:val="12"/>
        </w:numPr>
        <w:spacing w:after="0"/>
        <w:jc w:val="both"/>
        <w:rPr>
          <w:rFonts w:eastAsia="Times New Roman" w:cstheme="minorHAnsi"/>
          <w:color w:val="000000"/>
          <w:sz w:val="24"/>
          <w:szCs w:val="24"/>
          <w:lang w:val="es-ES_tradnl" w:eastAsia="es-ES_tradnl"/>
        </w:rPr>
      </w:pPr>
      <w:r w:rsidRPr="00847030">
        <w:rPr>
          <w:rFonts w:eastAsia="Times New Roman" w:cstheme="minorHAnsi"/>
          <w:color w:val="000000"/>
          <w:sz w:val="24"/>
          <w:szCs w:val="24"/>
          <w:lang w:val="es-ES_tradnl" w:eastAsia="es-ES_tradnl"/>
        </w:rPr>
        <w:t>E</w:t>
      </w:r>
      <w:r w:rsidR="00EB6F20" w:rsidRPr="00847030">
        <w:rPr>
          <w:rFonts w:eastAsia="Times New Roman" w:cstheme="minorHAnsi"/>
          <w:color w:val="222222"/>
          <w:sz w:val="24"/>
          <w:szCs w:val="24"/>
          <w:lang w:val="es-ES" w:eastAsia="es-ES_tradnl"/>
        </w:rPr>
        <w:t>l representante designado por cada Socio Activo y Socio Corporativo habilitado para votar recibirá una boleta electoral cuando se inscriba para la Asamblea General anual. Los socios con derecho al voto se limitarán a un voto</w:t>
      </w:r>
      <w:r w:rsidR="0036698A" w:rsidRPr="00847030">
        <w:rPr>
          <w:rFonts w:eastAsia="Times New Roman" w:cstheme="minorHAnsi"/>
          <w:color w:val="222222"/>
          <w:sz w:val="24"/>
          <w:szCs w:val="24"/>
          <w:lang w:val="es-ES" w:eastAsia="es-ES_tradnl"/>
        </w:rPr>
        <w:t xml:space="preserve"> cada uno</w:t>
      </w:r>
      <w:r w:rsidR="00EB6F20" w:rsidRPr="00847030">
        <w:rPr>
          <w:rFonts w:eastAsia="Times New Roman" w:cstheme="minorHAnsi"/>
          <w:color w:val="000000"/>
          <w:sz w:val="24"/>
          <w:szCs w:val="24"/>
          <w:lang w:val="es-ES_tradnl" w:eastAsia="es-ES_tradnl"/>
        </w:rPr>
        <w:t>. Ning</w:t>
      </w:r>
      <w:r w:rsidR="00AE230A" w:rsidRPr="00847030">
        <w:rPr>
          <w:rFonts w:eastAsia="Times New Roman" w:cstheme="minorHAnsi"/>
          <w:color w:val="000000"/>
          <w:sz w:val="24"/>
          <w:szCs w:val="24"/>
          <w:lang w:val="es-ES_tradnl" w:eastAsia="es-ES_tradnl"/>
        </w:rPr>
        <w:t>una persona p</w:t>
      </w:r>
      <w:r w:rsidR="00EB6F20" w:rsidRPr="00847030">
        <w:rPr>
          <w:rFonts w:eastAsia="Times New Roman" w:cstheme="minorHAnsi"/>
          <w:color w:val="000000"/>
          <w:sz w:val="24"/>
          <w:szCs w:val="24"/>
          <w:lang w:val="es-ES_tradnl" w:eastAsia="es-ES_tradnl"/>
        </w:rPr>
        <w:t xml:space="preserve">uede </w:t>
      </w:r>
      <w:r w:rsidR="0036698A" w:rsidRPr="00847030">
        <w:rPr>
          <w:rFonts w:eastAsia="Times New Roman" w:cstheme="minorHAnsi"/>
          <w:color w:val="000000"/>
          <w:sz w:val="24"/>
          <w:szCs w:val="24"/>
          <w:lang w:val="es-ES_tradnl" w:eastAsia="es-ES_tradnl"/>
        </w:rPr>
        <w:t>votar</w:t>
      </w:r>
      <w:r w:rsidR="00EB6F20" w:rsidRPr="00847030">
        <w:rPr>
          <w:rFonts w:eastAsia="Times New Roman" w:cstheme="minorHAnsi"/>
          <w:color w:val="000000"/>
          <w:sz w:val="24"/>
          <w:szCs w:val="24"/>
          <w:lang w:val="es-ES_tradnl" w:eastAsia="es-ES_tradnl"/>
        </w:rPr>
        <w:t xml:space="preserve"> como representante de más de un Socio Activo o Corporativo</w:t>
      </w:r>
      <w:r w:rsidR="00094132" w:rsidRPr="00847030">
        <w:rPr>
          <w:rFonts w:eastAsia="Times New Roman" w:cstheme="minorHAnsi"/>
          <w:color w:val="000000"/>
          <w:sz w:val="24"/>
          <w:szCs w:val="24"/>
          <w:lang w:val="es-ES_tradnl" w:eastAsia="es-ES_tradnl"/>
        </w:rPr>
        <w:t>.</w:t>
      </w:r>
      <w:r w:rsidR="0036698A" w:rsidRPr="00847030">
        <w:rPr>
          <w:rFonts w:eastAsia="Times New Roman" w:cstheme="minorHAnsi"/>
          <w:color w:val="000000"/>
          <w:sz w:val="24"/>
          <w:szCs w:val="24"/>
          <w:lang w:val="es-ES_tradnl" w:eastAsia="es-ES_tradnl"/>
        </w:rPr>
        <w:t xml:space="preserve"> No </w:t>
      </w:r>
      <w:r w:rsidR="00094132" w:rsidRPr="00847030">
        <w:rPr>
          <w:rFonts w:eastAsia="Times New Roman" w:cstheme="minorHAnsi"/>
          <w:color w:val="000000"/>
          <w:sz w:val="24"/>
          <w:szCs w:val="24"/>
          <w:lang w:val="es-ES_tradnl" w:eastAsia="es-ES_tradnl"/>
        </w:rPr>
        <w:t>hay voto</w:t>
      </w:r>
      <w:r w:rsidR="0036698A" w:rsidRPr="00847030">
        <w:rPr>
          <w:rFonts w:eastAsia="Times New Roman" w:cstheme="minorHAnsi"/>
          <w:color w:val="000000"/>
          <w:sz w:val="24"/>
          <w:szCs w:val="24"/>
          <w:lang w:val="es-ES_tradnl" w:eastAsia="es-ES_tradnl"/>
        </w:rPr>
        <w:t xml:space="preserve"> por poder.</w:t>
      </w:r>
      <w:r w:rsidR="007C641B" w:rsidRPr="00847030">
        <w:rPr>
          <w:rFonts w:eastAsia="Times New Roman" w:cstheme="minorHAnsi"/>
          <w:color w:val="000000"/>
          <w:sz w:val="24"/>
          <w:szCs w:val="24"/>
          <w:lang w:val="es-ES_tradnl" w:eastAsia="es-ES_tradnl"/>
        </w:rPr>
        <w:t xml:space="preserve"> </w:t>
      </w:r>
      <w:r w:rsidR="00EB6F20" w:rsidRPr="00847030">
        <w:rPr>
          <w:rFonts w:eastAsia="Times New Roman" w:cstheme="minorHAnsi"/>
          <w:color w:val="000000"/>
          <w:sz w:val="24"/>
          <w:szCs w:val="24"/>
          <w:lang w:val="es-ES_tradnl" w:eastAsia="es-ES_tradnl"/>
        </w:rPr>
        <w:t>Cada boleta deberá mostrar votos de no más ni menos de veinte candidatos para la elección a la Junta de Directores y cualquier boleta con un número menor o mayor será inválida.</w:t>
      </w:r>
    </w:p>
    <w:p w14:paraId="1F08B1E6" w14:textId="77777777" w:rsidR="004502E2" w:rsidRPr="00847030" w:rsidRDefault="004502E2" w:rsidP="004502E2">
      <w:pPr>
        <w:pStyle w:val="ListParagraph"/>
        <w:spacing w:after="0"/>
        <w:ind w:left="2880"/>
        <w:jc w:val="both"/>
        <w:rPr>
          <w:rFonts w:eastAsia="Times New Roman" w:cstheme="minorHAnsi"/>
          <w:color w:val="000000"/>
          <w:sz w:val="24"/>
          <w:szCs w:val="24"/>
          <w:lang w:val="es-ES_tradnl" w:eastAsia="es-ES_tradnl"/>
        </w:rPr>
      </w:pPr>
    </w:p>
    <w:p w14:paraId="05A3E39A" w14:textId="672E6FE0" w:rsidR="004502E2" w:rsidRPr="00B52D8A" w:rsidRDefault="00812AAA" w:rsidP="00094132">
      <w:pPr>
        <w:spacing w:after="0"/>
        <w:ind w:left="1440"/>
        <w:jc w:val="both"/>
        <w:rPr>
          <w:rFonts w:eastAsia="Times New Roman" w:cstheme="minorHAnsi"/>
          <w:color w:val="222222"/>
          <w:sz w:val="24"/>
          <w:szCs w:val="24"/>
          <w:lang w:val="es-ES" w:eastAsia="es-ES_tradnl"/>
        </w:rPr>
      </w:pPr>
      <w:r w:rsidRPr="00B52D8A">
        <w:rPr>
          <w:rFonts w:eastAsia="Times New Roman" w:cstheme="minorHAnsi"/>
          <w:color w:val="000000"/>
          <w:sz w:val="24"/>
          <w:szCs w:val="24"/>
          <w:lang w:val="es-US" w:eastAsia="es-ES_tradnl"/>
        </w:rPr>
        <w:t>(3) </w:t>
      </w:r>
      <w:r w:rsidR="00E8594B" w:rsidRPr="00B52D8A">
        <w:rPr>
          <w:rFonts w:eastAsia="Times New Roman" w:cstheme="minorHAnsi"/>
          <w:color w:val="000000"/>
          <w:sz w:val="24"/>
          <w:szCs w:val="24"/>
          <w:lang w:val="es-US" w:eastAsia="es-ES_tradnl"/>
        </w:rPr>
        <w:t xml:space="preserve">El cargo de director no pertenece al socio sino a su representante en tanto mantenga esa representación. </w:t>
      </w:r>
      <w:r w:rsidR="00EB6F20" w:rsidRPr="00B52D8A">
        <w:rPr>
          <w:rFonts w:eastAsia="Times New Roman" w:cstheme="minorHAnsi"/>
          <w:color w:val="222222"/>
          <w:sz w:val="24"/>
          <w:szCs w:val="24"/>
          <w:lang w:val="es-ES" w:eastAsia="es-ES_tradnl"/>
        </w:rPr>
        <w:t xml:space="preserve">Todo director elegido que deje de representar a un Socio Activo o </w:t>
      </w:r>
      <w:r w:rsidR="00BC7ACE" w:rsidRPr="00B52D8A">
        <w:rPr>
          <w:rFonts w:eastAsia="Times New Roman" w:cstheme="minorHAnsi"/>
          <w:color w:val="222222"/>
          <w:sz w:val="24"/>
          <w:szCs w:val="24"/>
          <w:lang w:val="es-ES" w:eastAsia="es-ES_tradnl"/>
        </w:rPr>
        <w:t>c</w:t>
      </w:r>
      <w:r w:rsidR="00EB6F20" w:rsidRPr="00B52D8A">
        <w:rPr>
          <w:rFonts w:eastAsia="Times New Roman" w:cstheme="minorHAnsi"/>
          <w:color w:val="222222"/>
          <w:sz w:val="24"/>
          <w:szCs w:val="24"/>
          <w:lang w:val="es-ES" w:eastAsia="es-ES_tradnl"/>
        </w:rPr>
        <w:t xml:space="preserve">orporativo dejará automáticamente </w:t>
      </w:r>
      <w:r w:rsidR="0036698A" w:rsidRPr="00B52D8A">
        <w:rPr>
          <w:rFonts w:eastAsia="Times New Roman" w:cstheme="minorHAnsi"/>
          <w:color w:val="222222"/>
          <w:sz w:val="24"/>
          <w:szCs w:val="24"/>
          <w:lang w:val="es-ES" w:eastAsia="es-ES_tradnl"/>
        </w:rPr>
        <w:t>el cargo</w:t>
      </w:r>
      <w:r w:rsidR="00E8594B" w:rsidRPr="00B52D8A">
        <w:rPr>
          <w:rFonts w:eastAsia="Times New Roman" w:cstheme="minorHAnsi"/>
          <w:color w:val="222222"/>
          <w:sz w:val="24"/>
          <w:szCs w:val="24"/>
          <w:lang w:val="es-ES" w:eastAsia="es-ES_tradnl"/>
        </w:rPr>
        <w:t xml:space="preserve">, vacante que será </w:t>
      </w:r>
      <w:r w:rsidR="00E8594B" w:rsidRPr="00B52D8A">
        <w:rPr>
          <w:rFonts w:eastAsia="Times New Roman" w:cstheme="minorHAnsi"/>
          <w:color w:val="222222"/>
          <w:sz w:val="24"/>
          <w:szCs w:val="24"/>
          <w:lang w:val="es-ES" w:eastAsia="es-ES_tradnl"/>
        </w:rPr>
        <w:lastRenderedPageBreak/>
        <w:t>cubierta conforme a lo establecido en el punto c) de este mismo artículo</w:t>
      </w:r>
      <w:r w:rsidR="00EB6F20" w:rsidRPr="00B52D8A">
        <w:rPr>
          <w:rFonts w:eastAsia="Times New Roman" w:cstheme="minorHAnsi"/>
          <w:color w:val="222222"/>
          <w:sz w:val="24"/>
          <w:szCs w:val="24"/>
          <w:lang w:val="es-ES" w:eastAsia="es-ES_tradnl"/>
        </w:rPr>
        <w:t>.</w:t>
      </w:r>
      <w:r w:rsidR="0036698A" w:rsidRPr="00B52D8A">
        <w:rPr>
          <w:rFonts w:eastAsia="Times New Roman" w:cstheme="minorHAnsi"/>
          <w:color w:val="222222"/>
          <w:sz w:val="24"/>
          <w:szCs w:val="24"/>
          <w:lang w:val="es-ES" w:eastAsia="es-ES_tradnl"/>
        </w:rPr>
        <w:t xml:space="preserve"> </w:t>
      </w:r>
      <w:r w:rsidR="00E8594B" w:rsidRPr="00B52D8A">
        <w:rPr>
          <w:rFonts w:eastAsia="Times New Roman" w:cstheme="minorHAnsi"/>
          <w:color w:val="222222"/>
          <w:sz w:val="24"/>
          <w:szCs w:val="24"/>
          <w:lang w:val="es-ES" w:eastAsia="es-ES_tradnl"/>
        </w:rPr>
        <w:t xml:space="preserve">El director que así pierda el cargo no </w:t>
      </w:r>
      <w:r w:rsidR="0036698A" w:rsidRPr="00B52D8A">
        <w:rPr>
          <w:rFonts w:eastAsia="Times New Roman" w:cstheme="minorHAnsi"/>
          <w:color w:val="222222"/>
          <w:sz w:val="24"/>
          <w:szCs w:val="24"/>
          <w:lang w:val="es-ES" w:eastAsia="es-ES_tradnl"/>
        </w:rPr>
        <w:t>podrá mantenerlo mediante representación de otro socio activo o corporativo</w:t>
      </w:r>
      <w:r w:rsidR="00F21C23" w:rsidRPr="00B52D8A">
        <w:rPr>
          <w:rFonts w:eastAsia="Times New Roman" w:cstheme="minorHAnsi"/>
          <w:sz w:val="24"/>
          <w:szCs w:val="24"/>
          <w:lang w:val="es-ES" w:eastAsia="es-ES_tradnl"/>
        </w:rPr>
        <w:t>,</w:t>
      </w:r>
      <w:r w:rsidR="0036698A" w:rsidRPr="00B52D8A">
        <w:rPr>
          <w:rFonts w:eastAsia="Times New Roman" w:cstheme="minorHAnsi"/>
          <w:color w:val="222222"/>
          <w:sz w:val="24"/>
          <w:szCs w:val="24"/>
          <w:lang w:val="es-ES" w:eastAsia="es-ES_tradnl"/>
        </w:rPr>
        <w:t xml:space="preserve"> por el cual no fue elegido. Para ser elegido por otro socio activo o </w:t>
      </w:r>
      <w:r w:rsidR="00443892" w:rsidRPr="00B52D8A">
        <w:rPr>
          <w:rFonts w:eastAsia="Times New Roman" w:cstheme="minorHAnsi"/>
          <w:color w:val="222222"/>
          <w:sz w:val="24"/>
          <w:szCs w:val="24"/>
          <w:lang w:val="es-ES" w:eastAsia="es-ES_tradnl"/>
        </w:rPr>
        <w:t>corporativo</w:t>
      </w:r>
      <w:r w:rsidR="0036698A" w:rsidRPr="00B52D8A">
        <w:rPr>
          <w:rFonts w:eastAsia="Times New Roman" w:cstheme="minorHAnsi"/>
          <w:color w:val="222222"/>
          <w:sz w:val="24"/>
          <w:szCs w:val="24"/>
          <w:lang w:val="es-ES" w:eastAsia="es-ES_tradnl"/>
        </w:rPr>
        <w:t xml:space="preserve"> deberá cumplir los requisitos que exige el Art</w:t>
      </w:r>
      <w:r w:rsidR="00F21C23" w:rsidRPr="00B52D8A">
        <w:rPr>
          <w:rFonts w:eastAsia="Times New Roman" w:cstheme="minorHAnsi"/>
          <w:sz w:val="24"/>
          <w:szCs w:val="24"/>
          <w:lang w:val="es-ES" w:eastAsia="es-ES_tradnl"/>
        </w:rPr>
        <w:t>í</w:t>
      </w:r>
      <w:r w:rsidR="0036698A" w:rsidRPr="00B52D8A">
        <w:rPr>
          <w:rFonts w:eastAsia="Times New Roman" w:cstheme="minorHAnsi"/>
          <w:color w:val="222222"/>
          <w:sz w:val="24"/>
          <w:szCs w:val="24"/>
          <w:lang w:val="es-ES" w:eastAsia="es-ES_tradnl"/>
        </w:rPr>
        <w:t>culo</w:t>
      </w:r>
    </w:p>
    <w:p w14:paraId="2C28252E" w14:textId="5D736F7A" w:rsidR="00AE230A" w:rsidRPr="00341430" w:rsidRDefault="0036698A" w:rsidP="00094132">
      <w:pPr>
        <w:spacing w:after="0"/>
        <w:ind w:left="1440"/>
        <w:jc w:val="both"/>
        <w:rPr>
          <w:rFonts w:eastAsia="Times New Roman" w:cstheme="minorHAnsi"/>
          <w:color w:val="000000"/>
          <w:sz w:val="24"/>
          <w:szCs w:val="24"/>
          <w:lang w:val="es-ES_tradnl" w:eastAsia="es-ES_tradnl"/>
        </w:rPr>
      </w:pPr>
      <w:r w:rsidRPr="00B52D8A">
        <w:rPr>
          <w:rFonts w:eastAsia="Times New Roman" w:cstheme="minorHAnsi"/>
          <w:color w:val="222222"/>
          <w:sz w:val="24"/>
          <w:szCs w:val="24"/>
          <w:lang w:val="es-ES" w:eastAsia="es-ES_tradnl"/>
        </w:rPr>
        <w:t xml:space="preserve">III.2 </w:t>
      </w:r>
      <w:r w:rsidR="000C3F00" w:rsidRPr="00B52D8A">
        <w:rPr>
          <w:rFonts w:eastAsia="Times New Roman" w:cstheme="minorHAnsi"/>
          <w:color w:val="222222"/>
          <w:sz w:val="24"/>
          <w:szCs w:val="24"/>
          <w:lang w:val="es-ES" w:eastAsia="es-ES_tradnl"/>
        </w:rPr>
        <w:t>b</w:t>
      </w:r>
      <w:r w:rsidRPr="00B52D8A">
        <w:rPr>
          <w:rFonts w:eastAsia="Times New Roman" w:cstheme="minorHAnsi"/>
          <w:color w:val="222222"/>
          <w:sz w:val="24"/>
          <w:szCs w:val="24"/>
          <w:lang w:val="es-ES" w:eastAsia="es-ES_tradnl"/>
        </w:rPr>
        <w:t>.</w:t>
      </w:r>
      <w:r w:rsidR="001D5081" w:rsidRPr="00341430">
        <w:rPr>
          <w:rFonts w:eastAsia="Times New Roman" w:cstheme="minorHAnsi"/>
          <w:color w:val="222222"/>
          <w:sz w:val="24"/>
          <w:szCs w:val="24"/>
          <w:lang w:val="es-ES" w:eastAsia="es-ES_tradnl"/>
        </w:rPr>
        <w:t xml:space="preserve"> </w:t>
      </w:r>
    </w:p>
    <w:p w14:paraId="7ECD6543" w14:textId="77777777" w:rsidR="00BC7ACE" w:rsidRPr="00341430" w:rsidRDefault="00812AAA" w:rsidP="00094132">
      <w:pPr>
        <w:spacing w:after="0"/>
        <w:ind w:left="1440"/>
        <w:jc w:val="both"/>
        <w:rPr>
          <w:rFonts w:eastAsia="Times New Roman" w:cstheme="minorHAnsi"/>
          <w:color w:val="222222"/>
          <w:sz w:val="24"/>
          <w:szCs w:val="24"/>
          <w:lang w:val="es-ES" w:eastAsia="es-ES_tradnl"/>
        </w:rPr>
      </w:pPr>
      <w:r w:rsidRPr="00341430">
        <w:rPr>
          <w:rFonts w:eastAsia="Times New Roman" w:cstheme="minorHAnsi"/>
          <w:color w:val="000000"/>
          <w:sz w:val="24"/>
          <w:szCs w:val="24"/>
          <w:lang w:val="es-US" w:eastAsia="es-ES_tradnl"/>
        </w:rPr>
        <w:t>(4)  </w:t>
      </w:r>
      <w:r w:rsidR="00EB6F20" w:rsidRPr="00341430">
        <w:rPr>
          <w:rFonts w:eastAsia="Times New Roman" w:cstheme="minorHAnsi"/>
          <w:color w:val="222222"/>
          <w:sz w:val="24"/>
          <w:szCs w:val="24"/>
          <w:lang w:val="es-ES" w:eastAsia="es-ES_tradnl"/>
        </w:rPr>
        <w:t>Todo director electo cuyas actividades sean consideradas contrarias a</w:t>
      </w:r>
      <w:r w:rsidRPr="00341430">
        <w:rPr>
          <w:rFonts w:eastAsia="Times New Roman" w:cstheme="minorHAnsi"/>
          <w:color w:val="222222"/>
          <w:sz w:val="24"/>
          <w:szCs w:val="24"/>
          <w:lang w:val="es-ES" w:eastAsia="es-ES_tradnl"/>
        </w:rPr>
        <w:t>l</w:t>
      </w:r>
      <w:r w:rsidR="00EB6F20" w:rsidRPr="00341430">
        <w:rPr>
          <w:rFonts w:eastAsia="Times New Roman" w:cstheme="minorHAnsi"/>
          <w:color w:val="222222"/>
          <w:sz w:val="24"/>
          <w:szCs w:val="24"/>
          <w:lang w:val="es-ES" w:eastAsia="es-ES_tradnl"/>
        </w:rPr>
        <w:t xml:space="preserve"> </w:t>
      </w:r>
      <w:r w:rsidRPr="00341430">
        <w:rPr>
          <w:rFonts w:cstheme="minorHAnsi"/>
          <w:sz w:val="24"/>
          <w:szCs w:val="24"/>
          <w:lang w:val="es-CO"/>
        </w:rPr>
        <w:t>Acta Constitutiva</w:t>
      </w:r>
      <w:r w:rsidR="005F7D0A" w:rsidRPr="00341430">
        <w:rPr>
          <w:rFonts w:cstheme="minorHAnsi"/>
          <w:sz w:val="24"/>
          <w:szCs w:val="24"/>
          <w:lang w:val="es-CO"/>
        </w:rPr>
        <w:t xml:space="preserve">, </w:t>
      </w:r>
      <w:r w:rsidR="00EB6F20" w:rsidRPr="00341430">
        <w:rPr>
          <w:rFonts w:eastAsia="Times New Roman" w:cstheme="minorHAnsi"/>
          <w:color w:val="222222"/>
          <w:sz w:val="24"/>
          <w:szCs w:val="24"/>
          <w:lang w:val="es-ES" w:eastAsia="es-ES_tradnl"/>
        </w:rPr>
        <w:t xml:space="preserve">la Declaración de Principios Rectores </w:t>
      </w:r>
      <w:r w:rsidR="005F7D0A" w:rsidRPr="00341430">
        <w:rPr>
          <w:rFonts w:eastAsia="Times New Roman" w:cstheme="minorHAnsi"/>
          <w:color w:val="222222"/>
          <w:sz w:val="24"/>
          <w:szCs w:val="24"/>
          <w:lang w:val="es-ES" w:eastAsia="es-ES_tradnl"/>
        </w:rPr>
        <w:t>y los Estatutos</w:t>
      </w:r>
      <w:r w:rsidR="005F7D0A" w:rsidRPr="00341430">
        <w:rPr>
          <w:rFonts w:eastAsia="Times New Roman" w:cstheme="minorHAnsi"/>
          <w:b/>
          <w:color w:val="222222"/>
          <w:sz w:val="24"/>
          <w:szCs w:val="24"/>
          <w:lang w:val="es-ES" w:eastAsia="es-ES_tradnl"/>
        </w:rPr>
        <w:t xml:space="preserve"> </w:t>
      </w:r>
      <w:r w:rsidR="005F7D0A" w:rsidRPr="00341430">
        <w:rPr>
          <w:rFonts w:eastAsia="Times New Roman" w:cstheme="minorHAnsi"/>
          <w:color w:val="222222"/>
          <w:sz w:val="24"/>
          <w:szCs w:val="24"/>
          <w:lang w:val="es-ES" w:eastAsia="es-ES_tradnl"/>
        </w:rPr>
        <w:t xml:space="preserve">de </w:t>
      </w:r>
      <w:r w:rsidR="00EB6F20" w:rsidRPr="00341430">
        <w:rPr>
          <w:rFonts w:eastAsia="Times New Roman" w:cstheme="minorHAnsi"/>
          <w:color w:val="222222"/>
          <w:sz w:val="24"/>
          <w:szCs w:val="24"/>
          <w:lang w:val="es-ES" w:eastAsia="es-ES_tradnl"/>
        </w:rPr>
        <w:t>la Sociedad, según lo determine la Junta de Directores, no podrá desempeñar ningún cargo en la Sociedad.</w:t>
      </w:r>
    </w:p>
    <w:p w14:paraId="4644983C" w14:textId="77777777" w:rsidR="003923B0" w:rsidRPr="00341430" w:rsidRDefault="003923B0" w:rsidP="00094132">
      <w:pPr>
        <w:spacing w:after="0"/>
        <w:jc w:val="both"/>
        <w:rPr>
          <w:rFonts w:eastAsia="Times New Roman" w:cstheme="minorHAnsi"/>
          <w:color w:val="000000"/>
          <w:sz w:val="24"/>
          <w:szCs w:val="24"/>
          <w:lang w:val="es-ES_tradnl" w:eastAsia="es-ES_tradnl"/>
        </w:rPr>
      </w:pPr>
    </w:p>
    <w:p w14:paraId="66693A62" w14:textId="1B564EEA" w:rsidR="00BC7ACE" w:rsidRPr="00847030" w:rsidRDefault="00881D35" w:rsidP="008977AC">
      <w:pPr>
        <w:pStyle w:val="ListParagraph"/>
        <w:numPr>
          <w:ilvl w:val="1"/>
          <w:numId w:val="12"/>
        </w:numPr>
        <w:spacing w:after="0"/>
        <w:jc w:val="both"/>
        <w:rPr>
          <w:rFonts w:eastAsia="Times New Roman" w:cstheme="minorHAnsi"/>
          <w:color w:val="000000"/>
          <w:sz w:val="24"/>
          <w:szCs w:val="24"/>
          <w:lang w:val="es-ES_tradnl" w:eastAsia="es-ES_tradnl"/>
        </w:rPr>
      </w:pPr>
      <w:r w:rsidRPr="00341430">
        <w:rPr>
          <w:rFonts w:eastAsia="Times New Roman" w:cstheme="minorHAnsi"/>
          <w:b/>
          <w:color w:val="000000"/>
          <w:sz w:val="24"/>
          <w:szCs w:val="24"/>
          <w:lang w:val="es-ES_tradnl" w:eastAsia="es-ES_tradnl"/>
        </w:rPr>
        <w:t xml:space="preserve">Tiempo de </w:t>
      </w:r>
      <w:r w:rsidR="001740D0" w:rsidRPr="00341430">
        <w:rPr>
          <w:rFonts w:eastAsia="Times New Roman" w:cstheme="minorHAnsi"/>
          <w:b/>
          <w:color w:val="000000"/>
          <w:sz w:val="24"/>
          <w:szCs w:val="24"/>
          <w:lang w:val="es-ES_tradnl" w:eastAsia="es-ES_tradnl"/>
        </w:rPr>
        <w:t>servicio</w:t>
      </w:r>
      <w:r w:rsidR="00EB6F20" w:rsidRPr="00341430">
        <w:rPr>
          <w:rFonts w:eastAsia="Times New Roman" w:cstheme="minorHAnsi"/>
          <w:color w:val="000000"/>
          <w:sz w:val="24"/>
          <w:szCs w:val="24"/>
          <w:lang w:val="es-US" w:eastAsia="es-ES_tradnl"/>
        </w:rPr>
        <w:t>:  </w:t>
      </w:r>
      <w:r w:rsidR="00EB6F20" w:rsidRPr="00341430">
        <w:rPr>
          <w:rFonts w:eastAsia="Times New Roman" w:cstheme="minorHAnsi"/>
          <w:color w:val="222222"/>
          <w:sz w:val="24"/>
          <w:szCs w:val="24"/>
          <w:lang w:val="es-US" w:eastAsia="es-ES_tradnl"/>
        </w:rPr>
        <w:t>El t</w:t>
      </w:r>
      <w:r w:rsidRPr="00341430">
        <w:rPr>
          <w:rFonts w:eastAsia="Times New Roman" w:cstheme="minorHAnsi"/>
          <w:color w:val="222222"/>
          <w:sz w:val="24"/>
          <w:szCs w:val="24"/>
          <w:lang w:val="es-US" w:eastAsia="es-ES_tradnl"/>
        </w:rPr>
        <w:t xml:space="preserve">iempo </w:t>
      </w:r>
      <w:r w:rsidR="00462FD4" w:rsidRPr="00341430">
        <w:rPr>
          <w:rFonts w:eastAsia="Times New Roman" w:cstheme="minorHAnsi"/>
          <w:color w:val="222222"/>
          <w:sz w:val="24"/>
          <w:szCs w:val="24"/>
          <w:lang w:val="es-US" w:eastAsia="es-ES_tradnl"/>
        </w:rPr>
        <w:t>habitual</w:t>
      </w:r>
      <w:r w:rsidR="00462FD4" w:rsidRPr="00341430">
        <w:rPr>
          <w:rFonts w:eastAsia="Times New Roman" w:cstheme="minorHAnsi"/>
          <w:color w:val="222222"/>
          <w:sz w:val="24"/>
          <w:szCs w:val="24"/>
          <w:lang w:val="es-ES" w:eastAsia="es-ES_tradnl"/>
        </w:rPr>
        <w:t xml:space="preserve"> </w:t>
      </w:r>
      <w:r w:rsidRPr="00341430">
        <w:rPr>
          <w:rFonts w:eastAsia="Times New Roman" w:cstheme="minorHAnsi"/>
          <w:color w:val="222222"/>
          <w:sz w:val="24"/>
          <w:szCs w:val="24"/>
          <w:lang w:val="es-US" w:eastAsia="es-ES_tradnl"/>
        </w:rPr>
        <w:t xml:space="preserve">de </w:t>
      </w:r>
      <w:r w:rsidR="001740D0" w:rsidRPr="00341430">
        <w:rPr>
          <w:rFonts w:eastAsia="Times New Roman" w:cstheme="minorHAnsi"/>
          <w:color w:val="222222"/>
          <w:sz w:val="24"/>
          <w:szCs w:val="24"/>
          <w:lang w:val="es-US" w:eastAsia="es-ES_tradnl"/>
        </w:rPr>
        <w:t xml:space="preserve">servicio </w:t>
      </w:r>
      <w:r w:rsidR="00EB6F20" w:rsidRPr="00341430">
        <w:rPr>
          <w:rFonts w:eastAsia="Times New Roman" w:cstheme="minorHAnsi"/>
          <w:color w:val="222222"/>
          <w:sz w:val="24"/>
          <w:szCs w:val="24"/>
          <w:lang w:val="es-ES" w:eastAsia="es-ES_tradnl"/>
        </w:rPr>
        <w:t>de todos los d</w:t>
      </w:r>
      <w:r w:rsidR="00A17CC9" w:rsidRPr="00341430">
        <w:rPr>
          <w:rFonts w:eastAsia="Times New Roman" w:cstheme="minorHAnsi"/>
          <w:color w:val="222222"/>
          <w:sz w:val="24"/>
          <w:szCs w:val="24"/>
          <w:lang w:val="es-ES" w:eastAsia="es-ES_tradnl"/>
        </w:rPr>
        <w:t xml:space="preserve">irectores de la Junta comenzará </w:t>
      </w:r>
      <w:r w:rsidR="00EB6F20" w:rsidRPr="00341430">
        <w:rPr>
          <w:rFonts w:eastAsia="Times New Roman" w:cstheme="minorHAnsi"/>
          <w:color w:val="222222"/>
          <w:sz w:val="24"/>
          <w:szCs w:val="24"/>
          <w:lang w:val="es-ES" w:eastAsia="es-ES_tradnl"/>
        </w:rPr>
        <w:t xml:space="preserve">el último día de la </w:t>
      </w:r>
      <w:r w:rsidR="00496A93" w:rsidRPr="00341430">
        <w:rPr>
          <w:rFonts w:eastAsia="Times New Roman" w:cstheme="minorHAnsi"/>
          <w:color w:val="222222"/>
          <w:sz w:val="24"/>
          <w:szCs w:val="24"/>
          <w:lang w:val="es-ES" w:eastAsia="es-ES_tradnl"/>
        </w:rPr>
        <w:t>A</w:t>
      </w:r>
      <w:r w:rsidR="00EB6F20" w:rsidRPr="00341430">
        <w:rPr>
          <w:rFonts w:eastAsia="Times New Roman" w:cstheme="minorHAnsi"/>
          <w:color w:val="222222"/>
          <w:sz w:val="24"/>
          <w:szCs w:val="24"/>
          <w:lang w:val="es-ES" w:eastAsia="es-ES_tradnl"/>
        </w:rPr>
        <w:t xml:space="preserve">samblea </w:t>
      </w:r>
      <w:r w:rsidR="00496A93" w:rsidRPr="00341430">
        <w:rPr>
          <w:rFonts w:eastAsia="Times New Roman" w:cstheme="minorHAnsi"/>
          <w:color w:val="222222"/>
          <w:sz w:val="24"/>
          <w:szCs w:val="24"/>
          <w:lang w:val="es-ES" w:eastAsia="es-ES_tradnl"/>
        </w:rPr>
        <w:t>General</w:t>
      </w:r>
      <w:r w:rsidR="001740D0" w:rsidRPr="00341430">
        <w:rPr>
          <w:rFonts w:eastAsia="Times New Roman" w:cstheme="minorHAnsi"/>
          <w:color w:val="222222"/>
          <w:sz w:val="24"/>
          <w:szCs w:val="24"/>
          <w:lang w:val="es-ES" w:eastAsia="es-ES_tradnl"/>
        </w:rPr>
        <w:t xml:space="preserve"> </w:t>
      </w:r>
      <w:r w:rsidR="00F76AA6" w:rsidRPr="00341430">
        <w:rPr>
          <w:rFonts w:eastAsia="Times New Roman" w:cstheme="minorHAnsi"/>
          <w:color w:val="222222"/>
          <w:sz w:val="24"/>
          <w:szCs w:val="24"/>
          <w:lang w:val="es-ES" w:eastAsia="es-ES_tradnl"/>
        </w:rPr>
        <w:t xml:space="preserve">durante la cual sean elegidos. </w:t>
      </w:r>
      <w:r w:rsidR="00EB6F20" w:rsidRPr="00341430">
        <w:rPr>
          <w:rFonts w:eastAsia="Times New Roman" w:cstheme="minorHAnsi"/>
          <w:color w:val="222222"/>
          <w:sz w:val="24"/>
          <w:szCs w:val="24"/>
          <w:lang w:val="es-ES" w:eastAsia="es-ES_tradnl"/>
        </w:rPr>
        <w:t>Dichos directores ejercerán su cargo hasta que expire el plazo para el cual cada uno de ellos ha</w:t>
      </w:r>
      <w:r w:rsidR="00706991" w:rsidRPr="00341430">
        <w:rPr>
          <w:rFonts w:eastAsia="Times New Roman" w:cstheme="minorHAnsi"/>
          <w:color w:val="222222"/>
          <w:sz w:val="24"/>
          <w:szCs w:val="24"/>
          <w:lang w:val="es-ES" w:eastAsia="es-ES_tradnl"/>
        </w:rPr>
        <w:t>ya</w:t>
      </w:r>
      <w:r w:rsidR="00EB6F20" w:rsidRPr="00341430">
        <w:rPr>
          <w:rFonts w:eastAsia="Times New Roman" w:cstheme="minorHAnsi"/>
          <w:color w:val="222222"/>
          <w:sz w:val="24"/>
          <w:szCs w:val="24"/>
          <w:lang w:val="es-ES" w:eastAsia="es-ES_tradnl"/>
        </w:rPr>
        <w:t xml:space="preserve"> sido elegido</w:t>
      </w:r>
      <w:r w:rsidR="00E8594B" w:rsidRPr="00341430">
        <w:rPr>
          <w:rFonts w:eastAsia="Times New Roman" w:cstheme="minorHAnsi"/>
          <w:color w:val="222222"/>
          <w:sz w:val="24"/>
          <w:szCs w:val="24"/>
          <w:lang w:val="es-ES" w:eastAsia="es-ES_tradnl"/>
        </w:rPr>
        <w:t xml:space="preserve">. </w:t>
      </w:r>
      <w:r w:rsidR="00E8594B" w:rsidRPr="00341430">
        <w:rPr>
          <w:rFonts w:cstheme="minorHAnsi"/>
          <w:sz w:val="24"/>
          <w:szCs w:val="24"/>
          <w:lang w:val="es-ES"/>
        </w:rPr>
        <w:t>E</w:t>
      </w:r>
      <w:r w:rsidR="00F76AA6" w:rsidRPr="00341430">
        <w:rPr>
          <w:rFonts w:cstheme="minorHAnsi"/>
          <w:sz w:val="24"/>
          <w:szCs w:val="24"/>
          <w:lang w:val="es-ES"/>
        </w:rPr>
        <w:t xml:space="preserve">n </w:t>
      </w:r>
      <w:r w:rsidR="001740D0" w:rsidRPr="00341430">
        <w:rPr>
          <w:rFonts w:cstheme="minorHAnsi"/>
          <w:sz w:val="24"/>
          <w:szCs w:val="24"/>
          <w:lang w:val="es-ES"/>
        </w:rPr>
        <w:t>el caso de un</w:t>
      </w:r>
      <w:r w:rsidR="00F76AA6" w:rsidRPr="00341430">
        <w:rPr>
          <w:rFonts w:cstheme="minorHAnsi"/>
          <w:sz w:val="24"/>
          <w:szCs w:val="24"/>
          <w:lang w:val="es-ES"/>
        </w:rPr>
        <w:t xml:space="preserve"> director designado a </w:t>
      </w:r>
      <w:r w:rsidR="001740D0" w:rsidRPr="00341430">
        <w:rPr>
          <w:rFonts w:cstheme="minorHAnsi"/>
          <w:sz w:val="24"/>
          <w:szCs w:val="24"/>
          <w:lang w:val="es-ES"/>
        </w:rPr>
        <w:t>ocupa</w:t>
      </w:r>
      <w:r w:rsidR="00F76AA6" w:rsidRPr="00341430">
        <w:rPr>
          <w:rFonts w:cstheme="minorHAnsi"/>
          <w:sz w:val="24"/>
          <w:szCs w:val="24"/>
          <w:lang w:val="es-ES"/>
        </w:rPr>
        <w:t>r un puesto vacante</w:t>
      </w:r>
      <w:r w:rsidR="001740D0" w:rsidRPr="00341430">
        <w:rPr>
          <w:rFonts w:cstheme="minorHAnsi"/>
          <w:sz w:val="24"/>
          <w:szCs w:val="24"/>
          <w:lang w:val="es-ES"/>
        </w:rPr>
        <w:t xml:space="preserve">, </w:t>
      </w:r>
      <w:r w:rsidR="00FB4AAD" w:rsidRPr="00341430">
        <w:rPr>
          <w:rFonts w:cstheme="minorHAnsi"/>
          <w:sz w:val="24"/>
          <w:szCs w:val="24"/>
          <w:lang w:val="es-ES"/>
        </w:rPr>
        <w:t>su mandato expirará al fin del período</w:t>
      </w:r>
      <w:r w:rsidR="00F76AA6" w:rsidRPr="00341430">
        <w:rPr>
          <w:rFonts w:cstheme="minorHAnsi"/>
          <w:sz w:val="24"/>
          <w:szCs w:val="24"/>
          <w:lang w:val="es-ES"/>
        </w:rPr>
        <w:t>.</w:t>
      </w:r>
      <w:r w:rsidR="00F76AA6" w:rsidRPr="00341430">
        <w:rPr>
          <w:rFonts w:cstheme="minorHAnsi"/>
          <w:b/>
          <w:sz w:val="24"/>
          <w:szCs w:val="24"/>
          <w:lang w:val="es-ES"/>
        </w:rPr>
        <w:t xml:space="preserve"> </w:t>
      </w:r>
      <w:r w:rsidR="009D3CFE" w:rsidRPr="00341430">
        <w:rPr>
          <w:rFonts w:eastAsia="Times New Roman" w:cstheme="minorHAnsi"/>
          <w:color w:val="222222"/>
          <w:sz w:val="24"/>
          <w:szCs w:val="24"/>
          <w:lang w:val="es-ES" w:eastAsia="es-ES_tradnl"/>
        </w:rPr>
        <w:t xml:space="preserve">El </w:t>
      </w:r>
      <w:r w:rsidR="009D3CFE" w:rsidRPr="00341430">
        <w:rPr>
          <w:rFonts w:eastAsia="Times New Roman" w:cstheme="minorHAnsi"/>
          <w:color w:val="222222"/>
          <w:sz w:val="24"/>
          <w:szCs w:val="24"/>
          <w:lang w:val="es-US" w:eastAsia="es-ES_tradnl"/>
        </w:rPr>
        <w:t xml:space="preserve">tiempo de </w:t>
      </w:r>
      <w:r w:rsidR="001740D0" w:rsidRPr="00341430">
        <w:rPr>
          <w:rFonts w:eastAsia="Times New Roman" w:cstheme="minorHAnsi"/>
          <w:color w:val="222222"/>
          <w:sz w:val="24"/>
          <w:szCs w:val="24"/>
          <w:lang w:val="es-US" w:eastAsia="es-ES_tradnl"/>
        </w:rPr>
        <w:t>servicio</w:t>
      </w:r>
      <w:r w:rsidR="009D3CFE" w:rsidRPr="00341430">
        <w:rPr>
          <w:rFonts w:eastAsia="Times New Roman" w:cstheme="minorHAnsi"/>
          <w:color w:val="222222"/>
          <w:sz w:val="24"/>
          <w:szCs w:val="24"/>
          <w:lang w:val="es-ES" w:eastAsia="es-ES_tradnl"/>
        </w:rPr>
        <w:t xml:space="preserve"> de un director </w:t>
      </w:r>
      <w:r w:rsidR="001740D0" w:rsidRPr="00341430">
        <w:rPr>
          <w:rFonts w:eastAsia="Times New Roman" w:cstheme="minorHAnsi"/>
          <w:color w:val="222222"/>
          <w:sz w:val="24"/>
          <w:szCs w:val="24"/>
          <w:lang w:val="es-ES" w:eastAsia="es-ES_tradnl"/>
        </w:rPr>
        <w:t xml:space="preserve">ex </w:t>
      </w:r>
      <w:r w:rsidR="00B06BBD" w:rsidRPr="00341430">
        <w:rPr>
          <w:rFonts w:eastAsia="Times New Roman" w:cstheme="minorHAnsi"/>
          <w:color w:val="222222"/>
          <w:sz w:val="24"/>
          <w:szCs w:val="24"/>
          <w:lang w:val="es-ES" w:eastAsia="es-ES_tradnl"/>
        </w:rPr>
        <w:t>oficio</w:t>
      </w:r>
      <w:r w:rsidR="009D3CFE" w:rsidRPr="00341430">
        <w:rPr>
          <w:rFonts w:eastAsia="Times New Roman" w:cstheme="minorHAnsi"/>
          <w:color w:val="222222"/>
          <w:sz w:val="24"/>
          <w:szCs w:val="24"/>
          <w:lang w:val="es-ES" w:eastAsia="es-ES_tradnl"/>
        </w:rPr>
        <w:t xml:space="preserve"> comenzará en el momento de su calificación para el cargo. </w:t>
      </w:r>
      <w:r w:rsidR="009D3CFE" w:rsidRPr="0041232E">
        <w:rPr>
          <w:rFonts w:eastAsia="Times New Roman" w:cstheme="minorHAnsi"/>
          <w:color w:val="222222"/>
          <w:sz w:val="24"/>
          <w:szCs w:val="24"/>
          <w:lang w:val="es-ES" w:eastAsia="es-ES_tradnl"/>
        </w:rPr>
        <w:t>Un director que haya cumplido dos mandatos consecutivos de tres años no podrá ser reelegido por un período de un año</w:t>
      </w:r>
      <w:r w:rsidR="009D3CFE" w:rsidRPr="0041232E">
        <w:rPr>
          <w:rFonts w:eastAsia="Times New Roman" w:cstheme="minorHAnsi"/>
          <w:color w:val="000000"/>
          <w:sz w:val="24"/>
          <w:szCs w:val="24"/>
          <w:lang w:val="es-ES_tradnl" w:eastAsia="es-ES_tradnl"/>
        </w:rPr>
        <w:t>.</w:t>
      </w:r>
    </w:p>
    <w:p w14:paraId="212EA0E0" w14:textId="77777777" w:rsidR="003923B0" w:rsidRPr="00847030" w:rsidRDefault="003923B0" w:rsidP="00094132">
      <w:pPr>
        <w:pStyle w:val="ListParagraph"/>
        <w:spacing w:after="0"/>
        <w:jc w:val="both"/>
        <w:rPr>
          <w:rFonts w:eastAsia="Times New Roman" w:cstheme="minorHAnsi"/>
          <w:color w:val="000000"/>
          <w:sz w:val="24"/>
          <w:szCs w:val="24"/>
          <w:lang w:val="es-ES_tradnl" w:eastAsia="es-ES_tradnl"/>
        </w:rPr>
      </w:pPr>
    </w:p>
    <w:p w14:paraId="1FA67C17" w14:textId="2141FAFB" w:rsidR="003923B0" w:rsidRPr="00847030" w:rsidRDefault="00FB4AAD" w:rsidP="008977AC">
      <w:pPr>
        <w:pStyle w:val="ListParagraph"/>
        <w:numPr>
          <w:ilvl w:val="1"/>
          <w:numId w:val="12"/>
        </w:numPr>
        <w:spacing w:after="0"/>
        <w:jc w:val="both"/>
        <w:rPr>
          <w:rFonts w:eastAsia="Times New Roman" w:cstheme="minorHAnsi"/>
          <w:color w:val="000000"/>
          <w:sz w:val="24"/>
          <w:szCs w:val="24"/>
          <w:lang w:val="es-ES_tradnl" w:eastAsia="es-ES_tradnl"/>
        </w:rPr>
      </w:pPr>
      <w:r w:rsidRPr="00847030">
        <w:rPr>
          <w:rFonts w:eastAsia="Times New Roman" w:cstheme="minorHAnsi"/>
          <w:b/>
          <w:color w:val="000000"/>
          <w:sz w:val="24"/>
          <w:szCs w:val="24"/>
          <w:lang w:val="es-ES_tradnl" w:eastAsia="es-ES_tradnl"/>
        </w:rPr>
        <w:t>V</w:t>
      </w:r>
      <w:r w:rsidR="00881D35" w:rsidRPr="00847030">
        <w:rPr>
          <w:rFonts w:eastAsia="Times New Roman" w:cstheme="minorHAnsi"/>
          <w:b/>
          <w:color w:val="000000"/>
          <w:sz w:val="24"/>
          <w:szCs w:val="24"/>
          <w:lang w:val="es-ES_tradnl" w:eastAsia="es-ES_tradnl"/>
        </w:rPr>
        <w:t>acant</w:t>
      </w:r>
      <w:r w:rsidR="00EB6F20" w:rsidRPr="00847030">
        <w:rPr>
          <w:rFonts w:eastAsia="Times New Roman" w:cstheme="minorHAnsi"/>
          <w:b/>
          <w:color w:val="000000"/>
          <w:sz w:val="24"/>
          <w:szCs w:val="24"/>
          <w:lang w:val="es-ES_tradnl" w:eastAsia="es-ES_tradnl"/>
        </w:rPr>
        <w:t>es</w:t>
      </w:r>
      <w:r w:rsidR="00EB6F20" w:rsidRPr="00847030">
        <w:rPr>
          <w:rFonts w:eastAsia="Times New Roman" w:cstheme="minorHAnsi"/>
          <w:color w:val="000000"/>
          <w:sz w:val="24"/>
          <w:szCs w:val="24"/>
          <w:lang w:val="es-ES_tradnl" w:eastAsia="es-ES_tradnl"/>
        </w:rPr>
        <w:t>:</w:t>
      </w:r>
      <w:r w:rsidR="00EB6F20" w:rsidRPr="00847030">
        <w:rPr>
          <w:rFonts w:eastAsia="Times New Roman" w:cstheme="minorHAnsi"/>
          <w:b/>
          <w:color w:val="000000"/>
          <w:sz w:val="24"/>
          <w:szCs w:val="24"/>
          <w:lang w:val="es-ES_tradnl" w:eastAsia="es-ES_tradnl"/>
        </w:rPr>
        <w:t xml:space="preserve"> </w:t>
      </w:r>
      <w:r w:rsidR="00E8594B" w:rsidRPr="00847030">
        <w:rPr>
          <w:rFonts w:eastAsia="Times New Roman" w:cstheme="minorHAnsi"/>
          <w:color w:val="000000"/>
          <w:sz w:val="24"/>
          <w:szCs w:val="24"/>
          <w:lang w:val="es-US" w:eastAsia="es-ES_tradnl"/>
        </w:rPr>
        <w:t xml:space="preserve">Las </w:t>
      </w:r>
      <w:r w:rsidR="00EB6F20" w:rsidRPr="00847030">
        <w:rPr>
          <w:rFonts w:eastAsia="Times New Roman" w:cstheme="minorHAnsi"/>
          <w:color w:val="222222"/>
          <w:sz w:val="24"/>
          <w:szCs w:val="24"/>
          <w:lang w:val="es-US" w:eastAsia="es-ES_tradnl"/>
        </w:rPr>
        <w:t>vacante</w:t>
      </w:r>
      <w:r w:rsidR="00E8594B" w:rsidRPr="00847030">
        <w:rPr>
          <w:rFonts w:eastAsia="Times New Roman" w:cstheme="minorHAnsi"/>
          <w:color w:val="222222"/>
          <w:sz w:val="24"/>
          <w:szCs w:val="24"/>
          <w:lang w:val="es-US" w:eastAsia="es-ES_tradnl"/>
        </w:rPr>
        <w:t>s</w:t>
      </w:r>
      <w:r w:rsidR="00EB6F20" w:rsidRPr="00847030">
        <w:rPr>
          <w:rFonts w:eastAsia="Times New Roman" w:cstheme="minorHAnsi"/>
          <w:color w:val="222222"/>
          <w:sz w:val="24"/>
          <w:szCs w:val="24"/>
          <w:lang w:val="es-US" w:eastAsia="es-ES_tradnl"/>
        </w:rPr>
        <w:t xml:space="preserve"> </w:t>
      </w:r>
      <w:r w:rsidRPr="00847030">
        <w:rPr>
          <w:rFonts w:eastAsia="Times New Roman" w:cstheme="minorHAnsi"/>
          <w:color w:val="222222"/>
          <w:sz w:val="24"/>
          <w:szCs w:val="24"/>
          <w:lang w:val="es-US" w:eastAsia="es-ES_tradnl"/>
        </w:rPr>
        <w:t>en</w:t>
      </w:r>
      <w:r w:rsidR="00EB6F20" w:rsidRPr="00847030">
        <w:rPr>
          <w:rFonts w:eastAsia="Times New Roman" w:cstheme="minorHAnsi"/>
          <w:color w:val="222222"/>
          <w:sz w:val="24"/>
          <w:szCs w:val="24"/>
          <w:lang w:val="es-US" w:eastAsia="es-ES_tradnl"/>
        </w:rPr>
        <w:t xml:space="preserve"> la Junta</w:t>
      </w:r>
      <w:r w:rsidR="00E8594B" w:rsidRPr="00847030">
        <w:rPr>
          <w:rFonts w:eastAsia="Times New Roman" w:cstheme="minorHAnsi"/>
          <w:color w:val="222222"/>
          <w:sz w:val="24"/>
          <w:szCs w:val="24"/>
          <w:lang w:val="es-US" w:eastAsia="es-ES_tradnl"/>
        </w:rPr>
        <w:t xml:space="preserve"> de Directores</w:t>
      </w:r>
      <w:r w:rsidR="00EB6F20" w:rsidRPr="00847030">
        <w:rPr>
          <w:rFonts w:eastAsia="Times New Roman" w:cstheme="minorHAnsi"/>
          <w:color w:val="222222"/>
          <w:sz w:val="24"/>
          <w:szCs w:val="24"/>
          <w:lang w:val="es-US" w:eastAsia="es-ES_tradnl"/>
        </w:rPr>
        <w:t xml:space="preserve"> </w:t>
      </w:r>
      <w:r w:rsidRPr="00847030">
        <w:rPr>
          <w:rFonts w:eastAsia="Times New Roman" w:cstheme="minorHAnsi"/>
          <w:color w:val="222222"/>
          <w:sz w:val="24"/>
          <w:szCs w:val="24"/>
          <w:lang w:val="es-US" w:eastAsia="es-ES_tradnl"/>
        </w:rPr>
        <w:t>causa</w:t>
      </w:r>
      <w:r w:rsidR="00EB6F20" w:rsidRPr="00847030">
        <w:rPr>
          <w:rFonts w:eastAsia="Times New Roman" w:cstheme="minorHAnsi"/>
          <w:color w:val="222222"/>
          <w:sz w:val="24"/>
          <w:szCs w:val="24"/>
          <w:lang w:val="es-US" w:eastAsia="es-ES_tradnl"/>
        </w:rPr>
        <w:t>da</w:t>
      </w:r>
      <w:r w:rsidR="00E8594B" w:rsidRPr="00847030">
        <w:rPr>
          <w:rFonts w:eastAsia="Times New Roman" w:cstheme="minorHAnsi"/>
          <w:color w:val="222222"/>
          <w:sz w:val="24"/>
          <w:szCs w:val="24"/>
          <w:lang w:val="es-US" w:eastAsia="es-ES_tradnl"/>
        </w:rPr>
        <w:t>s</w:t>
      </w:r>
      <w:r w:rsidR="00EB6F20" w:rsidRPr="00847030">
        <w:rPr>
          <w:rFonts w:eastAsia="Times New Roman" w:cstheme="minorHAnsi"/>
          <w:color w:val="222222"/>
          <w:sz w:val="24"/>
          <w:szCs w:val="24"/>
          <w:lang w:val="es-US" w:eastAsia="es-ES_tradnl"/>
        </w:rPr>
        <w:t xml:space="preserve"> por una renuncia, fallecimiento </w:t>
      </w:r>
      <w:r w:rsidR="00E8594B" w:rsidRPr="00847030">
        <w:rPr>
          <w:rFonts w:eastAsia="Times New Roman" w:cstheme="minorHAnsi"/>
          <w:color w:val="222222"/>
          <w:sz w:val="24"/>
          <w:szCs w:val="24"/>
          <w:lang w:val="es-US" w:eastAsia="es-ES_tradnl"/>
        </w:rPr>
        <w:t xml:space="preserve">o pérdida de la representación </w:t>
      </w:r>
      <w:r w:rsidR="00EB6F20" w:rsidRPr="00847030">
        <w:rPr>
          <w:rFonts w:eastAsia="Times New Roman" w:cstheme="minorHAnsi"/>
          <w:color w:val="222222"/>
          <w:sz w:val="24"/>
          <w:szCs w:val="24"/>
          <w:lang w:val="es-US" w:eastAsia="es-ES_tradnl"/>
        </w:rPr>
        <w:t>podrá</w:t>
      </w:r>
      <w:r w:rsidR="00E8594B" w:rsidRPr="00847030">
        <w:rPr>
          <w:rFonts w:eastAsia="Times New Roman" w:cstheme="minorHAnsi"/>
          <w:color w:val="222222"/>
          <w:sz w:val="24"/>
          <w:szCs w:val="24"/>
          <w:lang w:val="es-US" w:eastAsia="es-ES_tradnl"/>
        </w:rPr>
        <w:t>n</w:t>
      </w:r>
      <w:r w:rsidR="00EB6F20" w:rsidRPr="00847030">
        <w:rPr>
          <w:rFonts w:eastAsia="Times New Roman" w:cstheme="minorHAnsi"/>
          <w:color w:val="222222"/>
          <w:sz w:val="24"/>
          <w:szCs w:val="24"/>
          <w:lang w:val="es-US" w:eastAsia="es-ES_tradnl"/>
        </w:rPr>
        <w:t xml:space="preserve"> </w:t>
      </w:r>
      <w:r w:rsidRPr="00847030">
        <w:rPr>
          <w:rFonts w:eastAsia="Times New Roman" w:cstheme="minorHAnsi"/>
          <w:color w:val="222222"/>
          <w:sz w:val="24"/>
          <w:szCs w:val="24"/>
          <w:lang w:val="es-US" w:eastAsia="es-ES_tradnl"/>
        </w:rPr>
        <w:t>ser cub</w:t>
      </w:r>
      <w:r w:rsidR="00EB6F20" w:rsidRPr="00847030">
        <w:rPr>
          <w:rFonts w:eastAsia="Times New Roman" w:cstheme="minorHAnsi"/>
          <w:color w:val="222222"/>
          <w:sz w:val="24"/>
          <w:szCs w:val="24"/>
          <w:lang w:val="es-US" w:eastAsia="es-ES_tradnl"/>
        </w:rPr>
        <w:t>i</w:t>
      </w:r>
      <w:r w:rsidRPr="00847030">
        <w:rPr>
          <w:rFonts w:eastAsia="Times New Roman" w:cstheme="minorHAnsi"/>
          <w:color w:val="222222"/>
          <w:sz w:val="24"/>
          <w:szCs w:val="24"/>
          <w:lang w:val="es-US" w:eastAsia="es-ES_tradnl"/>
        </w:rPr>
        <w:t>erta</w:t>
      </w:r>
      <w:r w:rsidR="00E8594B" w:rsidRPr="00847030">
        <w:rPr>
          <w:rFonts w:eastAsia="Times New Roman" w:cstheme="minorHAnsi"/>
          <w:color w:val="222222"/>
          <w:sz w:val="24"/>
          <w:szCs w:val="24"/>
          <w:lang w:val="es-US" w:eastAsia="es-ES_tradnl"/>
        </w:rPr>
        <w:t>s</w:t>
      </w:r>
      <w:r w:rsidRPr="00847030">
        <w:rPr>
          <w:rFonts w:eastAsia="Times New Roman" w:cstheme="minorHAnsi"/>
          <w:color w:val="222222"/>
          <w:sz w:val="24"/>
          <w:szCs w:val="24"/>
          <w:lang w:val="es-US" w:eastAsia="es-ES_tradnl"/>
        </w:rPr>
        <w:t xml:space="preserve"> </w:t>
      </w:r>
      <w:r w:rsidR="00EB6F20" w:rsidRPr="00847030">
        <w:rPr>
          <w:rFonts w:eastAsia="Times New Roman" w:cstheme="minorHAnsi"/>
          <w:color w:val="222222"/>
          <w:sz w:val="24"/>
          <w:szCs w:val="24"/>
          <w:lang w:val="es-US" w:eastAsia="es-ES_tradnl"/>
        </w:rPr>
        <w:t>para el tiempo restante por el Comité Ejecutivo</w:t>
      </w:r>
      <w:r w:rsidR="008E456F" w:rsidRPr="00847030">
        <w:rPr>
          <w:rFonts w:eastAsia="Times New Roman" w:cstheme="minorHAnsi"/>
          <w:color w:val="222222"/>
          <w:sz w:val="24"/>
          <w:szCs w:val="24"/>
          <w:lang w:val="es-US" w:eastAsia="es-ES_tradnl"/>
        </w:rPr>
        <w:t xml:space="preserve"> siguiendo el orden de quienes obtuvieron más </w:t>
      </w:r>
      <w:r w:rsidR="004418F9" w:rsidRPr="00847030">
        <w:rPr>
          <w:rFonts w:eastAsia="Times New Roman" w:cstheme="minorHAnsi"/>
          <w:color w:val="222222"/>
          <w:sz w:val="24"/>
          <w:szCs w:val="24"/>
          <w:lang w:val="es-US" w:eastAsia="es-ES_tradnl"/>
        </w:rPr>
        <w:t>votos,</w:t>
      </w:r>
      <w:r w:rsidR="008E456F" w:rsidRPr="00847030">
        <w:rPr>
          <w:rFonts w:eastAsia="Times New Roman" w:cstheme="minorHAnsi"/>
          <w:color w:val="222222"/>
          <w:sz w:val="24"/>
          <w:szCs w:val="24"/>
          <w:lang w:val="es-US" w:eastAsia="es-ES_tradnl"/>
        </w:rPr>
        <w:t xml:space="preserve"> pero no resultaron elegidos en</w:t>
      </w:r>
      <w:r w:rsidR="00E8594B" w:rsidRPr="00847030">
        <w:rPr>
          <w:rFonts w:eastAsia="Times New Roman" w:cstheme="minorHAnsi"/>
          <w:color w:val="222222"/>
          <w:sz w:val="24"/>
          <w:szCs w:val="24"/>
          <w:lang w:val="es-US" w:eastAsia="es-ES_tradnl"/>
        </w:rPr>
        <w:t xml:space="preserve"> la última votación</w:t>
      </w:r>
      <w:r w:rsidR="00EB6F20" w:rsidRPr="00847030">
        <w:rPr>
          <w:rFonts w:eastAsia="Times New Roman" w:cstheme="minorHAnsi"/>
          <w:color w:val="222222"/>
          <w:sz w:val="24"/>
          <w:szCs w:val="24"/>
          <w:lang w:val="es-US" w:eastAsia="es-ES_tradnl"/>
        </w:rPr>
        <w:t>.</w:t>
      </w:r>
    </w:p>
    <w:p w14:paraId="07D31C5B" w14:textId="77777777" w:rsidR="003923B0" w:rsidRPr="00847030" w:rsidRDefault="003923B0" w:rsidP="00094132">
      <w:pPr>
        <w:pStyle w:val="ListParagraph"/>
        <w:jc w:val="both"/>
        <w:rPr>
          <w:rFonts w:eastAsia="Times New Roman" w:cstheme="minorHAnsi"/>
          <w:color w:val="000000"/>
          <w:sz w:val="24"/>
          <w:szCs w:val="24"/>
          <w:lang w:val="es-ES_tradnl" w:eastAsia="es-ES_tradnl"/>
        </w:rPr>
      </w:pPr>
    </w:p>
    <w:p w14:paraId="3D394E43" w14:textId="6A7F39D3" w:rsidR="006D5901" w:rsidRPr="00527648" w:rsidRDefault="00EB6F20" w:rsidP="008977AC">
      <w:pPr>
        <w:pStyle w:val="ListParagraph"/>
        <w:numPr>
          <w:ilvl w:val="1"/>
          <w:numId w:val="12"/>
        </w:numPr>
        <w:spacing w:after="0"/>
        <w:jc w:val="both"/>
        <w:rPr>
          <w:rFonts w:eastAsia="Times New Roman" w:cstheme="minorHAnsi"/>
          <w:color w:val="000000"/>
          <w:sz w:val="24"/>
          <w:szCs w:val="24"/>
          <w:lang w:val="es-ES_tradnl" w:eastAsia="es-ES_tradnl"/>
        </w:rPr>
      </w:pPr>
      <w:r w:rsidRPr="00847030">
        <w:rPr>
          <w:rFonts w:eastAsia="Times New Roman" w:cstheme="minorHAnsi"/>
          <w:b/>
          <w:color w:val="000000"/>
          <w:sz w:val="24"/>
          <w:szCs w:val="24"/>
          <w:lang w:val="es-ES_tradnl" w:eastAsia="es-ES_tradnl"/>
        </w:rPr>
        <w:t>Servic</w:t>
      </w:r>
      <w:r w:rsidR="00881D35" w:rsidRPr="00847030">
        <w:rPr>
          <w:rFonts w:eastAsia="Times New Roman" w:cstheme="minorHAnsi"/>
          <w:b/>
          <w:color w:val="000000"/>
          <w:sz w:val="24"/>
          <w:szCs w:val="24"/>
          <w:lang w:val="es-ES_tradnl" w:eastAsia="es-ES_tradnl"/>
        </w:rPr>
        <w:t>io</w:t>
      </w:r>
      <w:r w:rsidR="00CE7830" w:rsidRPr="00847030">
        <w:rPr>
          <w:rFonts w:eastAsia="Times New Roman" w:cstheme="minorHAnsi"/>
          <w:b/>
          <w:color w:val="000000"/>
          <w:sz w:val="24"/>
          <w:szCs w:val="24"/>
          <w:lang w:val="es-ES_tradnl" w:eastAsia="es-ES_tradnl"/>
        </w:rPr>
        <w:t xml:space="preserve"> en Comisiones</w:t>
      </w:r>
      <w:r w:rsidR="009D3CFE" w:rsidRPr="00847030">
        <w:rPr>
          <w:rFonts w:eastAsia="Times New Roman" w:cstheme="minorHAnsi"/>
          <w:b/>
          <w:color w:val="000000"/>
          <w:sz w:val="24"/>
          <w:szCs w:val="24"/>
          <w:lang w:val="es-ES_tradnl" w:eastAsia="es-ES_tradnl"/>
        </w:rPr>
        <w:t>, Subcomisiones</w:t>
      </w:r>
      <w:r w:rsidR="00B06BBD" w:rsidRPr="00847030">
        <w:rPr>
          <w:rFonts w:eastAsia="Times New Roman" w:cstheme="minorHAnsi"/>
          <w:b/>
          <w:color w:val="000000"/>
          <w:sz w:val="24"/>
          <w:szCs w:val="24"/>
          <w:lang w:val="es-ES_tradnl" w:eastAsia="es-ES_tradnl"/>
        </w:rPr>
        <w:t xml:space="preserve">, Misiones </w:t>
      </w:r>
      <w:r w:rsidR="009D3CFE" w:rsidRPr="00847030">
        <w:rPr>
          <w:rFonts w:eastAsia="Times New Roman" w:cstheme="minorHAnsi"/>
          <w:b/>
          <w:color w:val="000000"/>
          <w:sz w:val="24"/>
          <w:szCs w:val="24"/>
          <w:lang w:val="es-ES_tradnl" w:eastAsia="es-ES_tradnl"/>
        </w:rPr>
        <w:t>y Grupos de Trabajo</w:t>
      </w:r>
      <w:r w:rsidR="00CE7830" w:rsidRPr="00847030">
        <w:rPr>
          <w:rFonts w:eastAsia="Times New Roman" w:cstheme="minorHAnsi"/>
          <w:color w:val="000000"/>
          <w:sz w:val="24"/>
          <w:szCs w:val="24"/>
          <w:lang w:val="es-ES_tradnl" w:eastAsia="es-ES_tradnl"/>
        </w:rPr>
        <w:t>:</w:t>
      </w:r>
      <w:r w:rsidR="00CE7830" w:rsidRPr="00847030">
        <w:rPr>
          <w:rFonts w:eastAsia="Times New Roman" w:cstheme="minorHAnsi"/>
          <w:b/>
          <w:color w:val="000000"/>
          <w:sz w:val="24"/>
          <w:szCs w:val="24"/>
          <w:lang w:val="es-ES_tradnl" w:eastAsia="es-ES_tradnl"/>
        </w:rPr>
        <w:t> </w:t>
      </w:r>
      <w:r w:rsidR="006D5901" w:rsidRPr="00847030">
        <w:rPr>
          <w:rFonts w:eastAsia="Times New Roman" w:cstheme="minorHAnsi"/>
          <w:color w:val="222222"/>
          <w:sz w:val="24"/>
          <w:szCs w:val="24"/>
          <w:lang w:val="es-ES" w:eastAsia="es-ES_tradnl"/>
        </w:rPr>
        <w:t>Cada Director de la Sociedad deberá</w:t>
      </w:r>
      <w:r w:rsidRPr="00847030">
        <w:rPr>
          <w:rFonts w:eastAsia="Times New Roman" w:cstheme="minorHAnsi"/>
          <w:color w:val="222222"/>
          <w:sz w:val="24"/>
          <w:szCs w:val="24"/>
          <w:lang w:val="es-ES" w:eastAsia="es-ES_tradnl"/>
        </w:rPr>
        <w:t xml:space="preserve"> como requisito previo para la nominación, ac</w:t>
      </w:r>
      <w:r w:rsidR="006D5901" w:rsidRPr="00847030">
        <w:rPr>
          <w:rFonts w:eastAsia="Times New Roman" w:cstheme="minorHAnsi"/>
          <w:color w:val="222222"/>
          <w:sz w:val="24"/>
          <w:szCs w:val="24"/>
          <w:lang w:val="es-ES" w:eastAsia="es-ES_tradnl"/>
        </w:rPr>
        <w:t xml:space="preserve">ordar </w:t>
      </w:r>
      <w:r w:rsidRPr="00847030">
        <w:rPr>
          <w:rFonts w:eastAsia="Times New Roman" w:cstheme="minorHAnsi"/>
          <w:color w:val="222222"/>
          <w:sz w:val="24"/>
          <w:szCs w:val="24"/>
          <w:lang w:val="es-ES" w:eastAsia="es-ES_tradnl"/>
        </w:rPr>
        <w:t xml:space="preserve">servir </w:t>
      </w:r>
      <w:r w:rsidR="006D5901" w:rsidRPr="00847030">
        <w:rPr>
          <w:rFonts w:eastAsia="Times New Roman" w:cstheme="minorHAnsi"/>
          <w:color w:val="222222"/>
          <w:sz w:val="24"/>
          <w:szCs w:val="24"/>
          <w:lang w:val="es-ES" w:eastAsia="es-ES_tradnl"/>
        </w:rPr>
        <w:t>activamente en al menos una c</w:t>
      </w:r>
      <w:r w:rsidRPr="00847030">
        <w:rPr>
          <w:rFonts w:eastAsia="Times New Roman" w:cstheme="minorHAnsi"/>
          <w:color w:val="222222"/>
          <w:sz w:val="24"/>
          <w:szCs w:val="24"/>
          <w:lang w:val="es-ES" w:eastAsia="es-ES_tradnl"/>
        </w:rPr>
        <w:t>omisión, subcomisión</w:t>
      </w:r>
      <w:r w:rsidR="00B06BBD" w:rsidRPr="00847030">
        <w:rPr>
          <w:rFonts w:eastAsia="Times New Roman" w:cstheme="minorHAnsi"/>
          <w:color w:val="222222"/>
          <w:sz w:val="24"/>
          <w:szCs w:val="24"/>
          <w:lang w:val="es-ES" w:eastAsia="es-ES_tradnl"/>
        </w:rPr>
        <w:t>, misión</w:t>
      </w:r>
      <w:r w:rsidRPr="00847030">
        <w:rPr>
          <w:rFonts w:eastAsia="Times New Roman" w:cstheme="minorHAnsi"/>
          <w:color w:val="222222"/>
          <w:sz w:val="24"/>
          <w:szCs w:val="24"/>
          <w:lang w:val="es-ES" w:eastAsia="es-ES_tradnl"/>
        </w:rPr>
        <w:t xml:space="preserve"> o grupo de trabajo de la Sociedad.</w:t>
      </w:r>
      <w:r w:rsidR="004B407C" w:rsidRPr="00847030">
        <w:rPr>
          <w:rFonts w:eastAsia="Times New Roman" w:cstheme="minorHAnsi"/>
          <w:color w:val="222222"/>
          <w:sz w:val="24"/>
          <w:szCs w:val="24"/>
          <w:lang w:val="es-ES" w:eastAsia="es-ES_tradnl"/>
        </w:rPr>
        <w:t xml:space="preserve"> Una vez elegido Director, el Presidente de la Sociedad podrá asignarlo a una o más comisiones, subcomisiones</w:t>
      </w:r>
      <w:r w:rsidR="00B06BBD" w:rsidRPr="00847030">
        <w:rPr>
          <w:rFonts w:eastAsia="Times New Roman" w:cstheme="minorHAnsi"/>
          <w:color w:val="222222"/>
          <w:sz w:val="24"/>
          <w:szCs w:val="24"/>
          <w:lang w:val="es-ES" w:eastAsia="es-ES_tradnl"/>
        </w:rPr>
        <w:t>, misiones</w:t>
      </w:r>
      <w:r w:rsidR="004B407C" w:rsidRPr="00847030">
        <w:rPr>
          <w:rFonts w:eastAsia="Times New Roman" w:cstheme="minorHAnsi"/>
          <w:color w:val="222222"/>
          <w:sz w:val="24"/>
          <w:szCs w:val="24"/>
          <w:lang w:val="es-ES" w:eastAsia="es-ES_tradnl"/>
        </w:rPr>
        <w:t xml:space="preserve"> o grupo de trabajo. </w:t>
      </w:r>
    </w:p>
    <w:p w14:paraId="3CCFC17E" w14:textId="77777777" w:rsidR="00527648" w:rsidRPr="00527648" w:rsidRDefault="00527648" w:rsidP="00527648">
      <w:pPr>
        <w:pStyle w:val="ListParagraph"/>
        <w:rPr>
          <w:rFonts w:eastAsia="Times New Roman" w:cstheme="minorHAnsi"/>
          <w:color w:val="000000"/>
          <w:sz w:val="24"/>
          <w:szCs w:val="24"/>
          <w:lang w:val="es-ES_tradnl" w:eastAsia="es-ES_tradnl"/>
        </w:rPr>
      </w:pPr>
    </w:p>
    <w:p w14:paraId="2DDA54AE" w14:textId="1B9BF408" w:rsidR="00527648" w:rsidRPr="00CD6D52" w:rsidRDefault="00527648" w:rsidP="008977AC">
      <w:pPr>
        <w:pStyle w:val="ListParagraph"/>
        <w:numPr>
          <w:ilvl w:val="1"/>
          <w:numId w:val="12"/>
        </w:numPr>
        <w:spacing w:after="0"/>
        <w:jc w:val="both"/>
        <w:rPr>
          <w:rFonts w:eastAsia="Times New Roman" w:cstheme="minorHAnsi"/>
          <w:color w:val="000000"/>
          <w:sz w:val="24"/>
          <w:szCs w:val="24"/>
          <w:lang w:val="es-ES_tradnl" w:eastAsia="es-ES_tradnl"/>
        </w:rPr>
      </w:pPr>
      <w:r w:rsidRPr="00CD6D52">
        <w:rPr>
          <w:rFonts w:eastAsia="Times New Roman" w:cstheme="minorHAnsi"/>
          <w:b/>
          <w:color w:val="000000"/>
          <w:sz w:val="24"/>
          <w:szCs w:val="24"/>
          <w:lang w:val="es-ES_tradnl" w:eastAsia="es-ES_tradnl"/>
        </w:rPr>
        <w:t>Reglas acerca de la elección de directores</w:t>
      </w:r>
    </w:p>
    <w:p w14:paraId="63673801" w14:textId="3F16BEA9" w:rsidR="00527648" w:rsidRPr="00CD6D52" w:rsidRDefault="00527648" w:rsidP="008977AC">
      <w:pPr>
        <w:pStyle w:val="ListParagraph"/>
        <w:numPr>
          <w:ilvl w:val="4"/>
          <w:numId w:val="12"/>
        </w:numPr>
        <w:ind w:left="1260" w:firstLine="0"/>
        <w:jc w:val="both"/>
        <w:rPr>
          <w:rFonts w:cstheme="minorHAnsi"/>
          <w:sz w:val="24"/>
          <w:szCs w:val="24"/>
          <w:lang w:val="es-419"/>
        </w:rPr>
      </w:pPr>
      <w:r w:rsidRPr="00CD6D52">
        <w:rPr>
          <w:rFonts w:cstheme="minorHAnsi"/>
          <w:sz w:val="24"/>
          <w:szCs w:val="24"/>
          <w:lang w:val="es-419"/>
        </w:rPr>
        <w:t>La elección de Directores se conducirá de acuerdo con el siguiente procedimiento:</w:t>
      </w:r>
    </w:p>
    <w:p w14:paraId="666CC656" w14:textId="26F32327" w:rsidR="00527648" w:rsidRPr="00CD6D52" w:rsidRDefault="00527648" w:rsidP="008977AC">
      <w:pPr>
        <w:numPr>
          <w:ilvl w:val="1"/>
          <w:numId w:val="13"/>
        </w:numPr>
        <w:spacing w:after="0" w:line="240" w:lineRule="auto"/>
        <w:ind w:firstLine="0"/>
        <w:jc w:val="both"/>
        <w:rPr>
          <w:rFonts w:cstheme="minorHAnsi"/>
          <w:sz w:val="24"/>
          <w:szCs w:val="24"/>
          <w:lang w:val="es-419"/>
        </w:rPr>
      </w:pPr>
      <w:r w:rsidRPr="00CD6D52">
        <w:rPr>
          <w:rFonts w:cstheme="minorHAnsi"/>
          <w:sz w:val="24"/>
          <w:szCs w:val="24"/>
          <w:lang w:val="es-419"/>
        </w:rPr>
        <w:t>Las papeletas se prepararán bajo la fiscalización de la Comisión de Nominaciones y se pondrán a disposición de los representantes de los socios cuando se inscriban</w:t>
      </w:r>
      <w:r w:rsidR="0082538B" w:rsidRPr="00CD6D52">
        <w:rPr>
          <w:rFonts w:cstheme="minorHAnsi"/>
          <w:sz w:val="24"/>
          <w:szCs w:val="24"/>
          <w:lang w:val="es-419"/>
        </w:rPr>
        <w:t xml:space="preserve"> en el sitio de la</w:t>
      </w:r>
      <w:r w:rsidRPr="00CD6D52">
        <w:rPr>
          <w:rFonts w:cstheme="minorHAnsi"/>
          <w:sz w:val="24"/>
          <w:szCs w:val="24"/>
          <w:lang w:val="es-419"/>
        </w:rPr>
        <w:t xml:space="preserve"> Asamblea General</w:t>
      </w:r>
      <w:r w:rsidR="0082538B" w:rsidRPr="00CD6D52">
        <w:rPr>
          <w:rFonts w:cstheme="minorHAnsi"/>
          <w:sz w:val="24"/>
          <w:szCs w:val="24"/>
          <w:lang w:val="es-419"/>
        </w:rPr>
        <w:t xml:space="preserve"> en curso</w:t>
      </w:r>
      <w:r w:rsidRPr="00CD6D52">
        <w:rPr>
          <w:rFonts w:cstheme="minorHAnsi"/>
          <w:sz w:val="24"/>
          <w:szCs w:val="24"/>
          <w:lang w:val="es-419"/>
        </w:rPr>
        <w:t>.</w:t>
      </w:r>
    </w:p>
    <w:p w14:paraId="21E0D9CB" w14:textId="77777777" w:rsidR="00527648" w:rsidRPr="00CD6D52" w:rsidRDefault="00527648" w:rsidP="00527648">
      <w:pPr>
        <w:ind w:left="1440" w:hanging="360"/>
        <w:jc w:val="both"/>
        <w:rPr>
          <w:rFonts w:cstheme="minorHAnsi"/>
          <w:sz w:val="24"/>
          <w:szCs w:val="24"/>
          <w:lang w:val="es-419"/>
        </w:rPr>
      </w:pPr>
    </w:p>
    <w:p w14:paraId="3A0A0AEC" w14:textId="4ED82812" w:rsidR="00527648" w:rsidRPr="00B52D8A" w:rsidRDefault="00527648" w:rsidP="008977AC">
      <w:pPr>
        <w:pStyle w:val="ListParagraph"/>
        <w:numPr>
          <w:ilvl w:val="1"/>
          <w:numId w:val="13"/>
        </w:numPr>
        <w:ind w:firstLine="0"/>
        <w:jc w:val="both"/>
        <w:rPr>
          <w:rFonts w:cstheme="minorHAnsi"/>
          <w:sz w:val="24"/>
          <w:szCs w:val="24"/>
          <w:lang w:val="es-419"/>
        </w:rPr>
      </w:pPr>
      <w:r w:rsidRPr="00CD6D52">
        <w:rPr>
          <w:rFonts w:cstheme="minorHAnsi"/>
          <w:sz w:val="24"/>
          <w:szCs w:val="24"/>
          <w:lang w:val="es-419"/>
        </w:rPr>
        <w:lastRenderedPageBreak/>
        <w:t>El Presidente designará un Comité de Elecciones integrado por personas que no</w:t>
      </w:r>
      <w:r w:rsidR="0068745C" w:rsidRPr="00CD6D52">
        <w:rPr>
          <w:rFonts w:cstheme="minorHAnsi"/>
          <w:sz w:val="24"/>
          <w:szCs w:val="24"/>
          <w:lang w:val="es-419"/>
        </w:rPr>
        <w:t xml:space="preserve"> </w:t>
      </w:r>
      <w:r w:rsidRPr="00CD6D52">
        <w:rPr>
          <w:rFonts w:cstheme="minorHAnsi"/>
          <w:sz w:val="24"/>
          <w:szCs w:val="24"/>
          <w:lang w:val="es-419"/>
        </w:rPr>
        <w:t xml:space="preserve">sean candidatas en la elección, y este Comité fiscalizará la votación con la asistencia de los ayudantes que decida </w:t>
      </w:r>
      <w:r w:rsidR="00DD2014" w:rsidRPr="00CD6D52">
        <w:rPr>
          <w:rFonts w:cstheme="minorHAnsi"/>
          <w:sz w:val="24"/>
          <w:szCs w:val="24"/>
          <w:lang w:val="es-419"/>
        </w:rPr>
        <w:t>el</w:t>
      </w:r>
      <w:r w:rsidRPr="00CD6D52">
        <w:rPr>
          <w:rFonts w:cstheme="minorHAnsi"/>
          <w:sz w:val="24"/>
          <w:szCs w:val="24"/>
          <w:lang w:val="es-419"/>
        </w:rPr>
        <w:t xml:space="preserve"> presidente</w:t>
      </w:r>
      <w:r w:rsidR="00DD2014" w:rsidRPr="00CD6D52">
        <w:rPr>
          <w:rFonts w:cstheme="minorHAnsi"/>
          <w:sz w:val="24"/>
          <w:szCs w:val="24"/>
          <w:lang w:val="es-419"/>
        </w:rPr>
        <w:t xml:space="preserve"> de este Comité</w:t>
      </w:r>
      <w:r w:rsidRPr="00CD6D52">
        <w:rPr>
          <w:rFonts w:cstheme="minorHAnsi"/>
          <w:sz w:val="24"/>
          <w:szCs w:val="24"/>
          <w:lang w:val="es-419"/>
        </w:rPr>
        <w:t xml:space="preserve">. El Comité estará en funciones desde que se inicie la votación hasta que se determinen los </w:t>
      </w:r>
      <w:r w:rsidRPr="00B52D8A">
        <w:rPr>
          <w:rFonts w:cstheme="minorHAnsi"/>
          <w:sz w:val="24"/>
          <w:szCs w:val="24"/>
          <w:lang w:val="es-419"/>
        </w:rPr>
        <w:t xml:space="preserve">resultados. </w:t>
      </w:r>
    </w:p>
    <w:p w14:paraId="126E4C99" w14:textId="7CFD266C" w:rsidR="00527648" w:rsidRPr="00CD6D52" w:rsidRDefault="00527648" w:rsidP="00544AEA">
      <w:pPr>
        <w:ind w:left="1440"/>
        <w:jc w:val="both"/>
        <w:rPr>
          <w:rFonts w:cstheme="minorHAnsi"/>
          <w:sz w:val="24"/>
          <w:szCs w:val="24"/>
          <w:lang w:val="es-419"/>
        </w:rPr>
      </w:pPr>
      <w:r w:rsidRPr="00B52D8A">
        <w:rPr>
          <w:rFonts w:cstheme="minorHAnsi"/>
          <w:sz w:val="24"/>
          <w:szCs w:val="24"/>
          <w:lang w:val="es-419"/>
        </w:rPr>
        <w:t xml:space="preserve">c. Los socios sólo podrán votar por intermedio de sus representantes </w:t>
      </w:r>
      <w:r w:rsidR="00DD2014" w:rsidRPr="00B52D8A">
        <w:rPr>
          <w:rFonts w:cstheme="minorHAnsi"/>
          <w:sz w:val="24"/>
          <w:szCs w:val="24"/>
          <w:lang w:val="es-419"/>
        </w:rPr>
        <w:t>que asistan a la</w:t>
      </w:r>
      <w:r w:rsidRPr="00B52D8A">
        <w:rPr>
          <w:rFonts w:cstheme="minorHAnsi"/>
          <w:sz w:val="24"/>
          <w:szCs w:val="24"/>
          <w:lang w:val="es-419"/>
        </w:rPr>
        <w:t xml:space="preserve"> Asamblea</w:t>
      </w:r>
      <w:r w:rsidR="00DD2014" w:rsidRPr="00B52D8A">
        <w:rPr>
          <w:rFonts w:cstheme="minorHAnsi"/>
          <w:sz w:val="24"/>
          <w:szCs w:val="24"/>
          <w:lang w:val="es-419"/>
        </w:rPr>
        <w:t xml:space="preserve"> anual</w:t>
      </w:r>
      <w:r w:rsidRPr="00B52D8A">
        <w:rPr>
          <w:rFonts w:cstheme="minorHAnsi"/>
          <w:sz w:val="24"/>
          <w:szCs w:val="24"/>
          <w:lang w:val="es-419"/>
        </w:rPr>
        <w:t>.</w:t>
      </w:r>
    </w:p>
    <w:p w14:paraId="744CA4B1" w14:textId="000B82A2" w:rsidR="00527648" w:rsidRPr="00CD6D52" w:rsidRDefault="00527648" w:rsidP="00544AEA">
      <w:pPr>
        <w:tabs>
          <w:tab w:val="left" w:pos="1440"/>
        </w:tabs>
        <w:spacing w:after="0"/>
        <w:ind w:left="1440"/>
        <w:jc w:val="both"/>
        <w:rPr>
          <w:rFonts w:cstheme="minorHAnsi"/>
          <w:sz w:val="24"/>
          <w:szCs w:val="24"/>
          <w:lang w:val="es-419"/>
        </w:rPr>
      </w:pPr>
      <w:r w:rsidRPr="00CD6D52">
        <w:rPr>
          <w:rFonts w:cstheme="minorHAnsi"/>
          <w:sz w:val="24"/>
          <w:szCs w:val="24"/>
          <w:lang w:val="es-419"/>
        </w:rPr>
        <w:t>d. El Presidente anunciará en la primera sesión de la Asamblea las horas en que tendrá lugar la elección.</w:t>
      </w:r>
    </w:p>
    <w:p w14:paraId="5AC44DEA" w14:textId="77777777" w:rsidR="00527648" w:rsidRPr="00CD6D52" w:rsidRDefault="00527648" w:rsidP="00527648">
      <w:pPr>
        <w:spacing w:after="0"/>
        <w:ind w:left="1080"/>
        <w:jc w:val="both"/>
        <w:rPr>
          <w:rFonts w:cstheme="minorHAnsi"/>
          <w:sz w:val="24"/>
          <w:szCs w:val="24"/>
          <w:lang w:val="es-419"/>
        </w:rPr>
      </w:pPr>
    </w:p>
    <w:p w14:paraId="60A009E9" w14:textId="12E36274" w:rsidR="0068745C" w:rsidRPr="00437419" w:rsidRDefault="0068745C" w:rsidP="0068745C">
      <w:pPr>
        <w:ind w:left="900"/>
        <w:rPr>
          <w:rFonts w:cstheme="minorHAnsi"/>
          <w:sz w:val="24"/>
          <w:szCs w:val="24"/>
          <w:lang w:val="es-419"/>
        </w:rPr>
      </w:pPr>
      <w:r w:rsidRPr="00CD6D52">
        <w:rPr>
          <w:rFonts w:cstheme="minorHAnsi"/>
          <w:sz w:val="24"/>
          <w:szCs w:val="24"/>
          <w:lang w:val="es-419"/>
        </w:rPr>
        <w:t xml:space="preserve">(2.) </w:t>
      </w:r>
      <w:r w:rsidR="00527648" w:rsidRPr="00CD6D52">
        <w:rPr>
          <w:rFonts w:cstheme="minorHAnsi"/>
          <w:sz w:val="24"/>
          <w:szCs w:val="24"/>
          <w:lang w:val="es-419"/>
        </w:rPr>
        <w:t>Los votos serán escrutados por el Comité de Elecciones o sus representantes autorizados, y los resultados serán verificados y anunciados a los socios por el presidente de</w:t>
      </w:r>
      <w:r w:rsidR="0041232E">
        <w:rPr>
          <w:rFonts w:cstheme="minorHAnsi"/>
          <w:sz w:val="24"/>
          <w:szCs w:val="24"/>
          <w:lang w:val="es-419"/>
        </w:rPr>
        <w:t>l</w:t>
      </w:r>
      <w:r w:rsidR="00527648" w:rsidRPr="00CD6D52">
        <w:rPr>
          <w:rFonts w:cstheme="minorHAnsi"/>
          <w:sz w:val="24"/>
          <w:szCs w:val="24"/>
          <w:lang w:val="es-419"/>
        </w:rPr>
        <w:t xml:space="preserve"> Comité</w:t>
      </w:r>
      <w:r w:rsidR="0041232E">
        <w:rPr>
          <w:rFonts w:cstheme="minorHAnsi"/>
          <w:sz w:val="24"/>
          <w:szCs w:val="24"/>
          <w:lang w:val="es-419"/>
        </w:rPr>
        <w:t xml:space="preserve"> de Elecciones.</w:t>
      </w:r>
      <w:r w:rsidR="00527648" w:rsidRPr="00CD6D52">
        <w:rPr>
          <w:rFonts w:cstheme="minorHAnsi"/>
          <w:sz w:val="24"/>
          <w:szCs w:val="24"/>
          <w:lang w:val="es-419"/>
        </w:rPr>
        <w:t xml:space="preserve"> </w:t>
      </w:r>
      <w:r w:rsidRPr="00CD6D52">
        <w:rPr>
          <w:rFonts w:cstheme="minorHAnsi"/>
          <w:sz w:val="24"/>
          <w:szCs w:val="24"/>
          <w:lang w:val="es-419"/>
        </w:rPr>
        <w:t>El Comité</w:t>
      </w:r>
      <w:r w:rsidR="0082538B" w:rsidRPr="00CD6D52">
        <w:rPr>
          <w:rFonts w:cstheme="minorHAnsi"/>
          <w:sz w:val="24"/>
          <w:szCs w:val="24"/>
          <w:lang w:val="es-419"/>
        </w:rPr>
        <w:t xml:space="preserve"> de Elecciones</w:t>
      </w:r>
      <w:r w:rsidRPr="00CD6D52">
        <w:rPr>
          <w:rFonts w:cstheme="minorHAnsi"/>
          <w:sz w:val="24"/>
          <w:szCs w:val="24"/>
          <w:lang w:val="es-419"/>
        </w:rPr>
        <w:t xml:space="preserve"> garantizará el cumplimiento de la Sección 2 de los Estatutos al declarar elegidos aquellos candidatos con el mayor número de votos en cada una de las categorías mencionadas en ese artículo, para garantizar la elección del número mínimo requerido.</w:t>
      </w:r>
    </w:p>
    <w:p w14:paraId="48ED8762" w14:textId="77777777" w:rsidR="00527648" w:rsidRPr="00847030" w:rsidRDefault="00527648" w:rsidP="00527648">
      <w:pPr>
        <w:pStyle w:val="ListParagraph"/>
        <w:spacing w:after="0"/>
        <w:ind w:left="1440"/>
        <w:jc w:val="both"/>
        <w:rPr>
          <w:rFonts w:eastAsia="Times New Roman" w:cstheme="minorHAnsi"/>
          <w:color w:val="000000"/>
          <w:sz w:val="24"/>
          <w:szCs w:val="24"/>
          <w:lang w:val="es-ES_tradnl" w:eastAsia="es-ES_tradnl"/>
        </w:rPr>
      </w:pPr>
    </w:p>
    <w:p w14:paraId="03680D35" w14:textId="10F9AE24" w:rsidR="00787639" w:rsidRPr="00341430" w:rsidRDefault="00496A93" w:rsidP="008977AC">
      <w:pPr>
        <w:pStyle w:val="ListParagraph"/>
        <w:numPr>
          <w:ilvl w:val="0"/>
          <w:numId w:val="3"/>
        </w:numPr>
        <w:spacing w:after="0"/>
        <w:jc w:val="both"/>
        <w:rPr>
          <w:rFonts w:eastAsia="Times New Roman" w:cstheme="minorHAnsi"/>
          <w:color w:val="000000"/>
          <w:sz w:val="24"/>
          <w:szCs w:val="24"/>
          <w:lang w:val="es-ES_tradnl" w:eastAsia="es-ES_tradnl"/>
        </w:rPr>
      </w:pPr>
      <w:r w:rsidRPr="00341430">
        <w:rPr>
          <w:rFonts w:cstheme="minorHAnsi"/>
          <w:b/>
          <w:sz w:val="24"/>
          <w:szCs w:val="24"/>
          <w:lang w:val="es-419"/>
        </w:rPr>
        <w:t xml:space="preserve">Reuniones de la </w:t>
      </w:r>
      <w:r w:rsidR="00197FD8" w:rsidRPr="00341430">
        <w:rPr>
          <w:rFonts w:cstheme="minorHAnsi"/>
          <w:b/>
          <w:sz w:val="24"/>
          <w:szCs w:val="24"/>
          <w:lang w:val="es-419"/>
        </w:rPr>
        <w:t>Junta de</w:t>
      </w:r>
      <w:r w:rsidR="00787639" w:rsidRPr="00341430">
        <w:rPr>
          <w:rFonts w:cstheme="minorHAnsi"/>
          <w:b/>
          <w:sz w:val="24"/>
          <w:szCs w:val="24"/>
          <w:lang w:val="es-419"/>
        </w:rPr>
        <w:t xml:space="preserve"> Director</w:t>
      </w:r>
      <w:r w:rsidR="00197FD8" w:rsidRPr="00341430">
        <w:rPr>
          <w:rFonts w:cstheme="minorHAnsi"/>
          <w:b/>
          <w:sz w:val="24"/>
          <w:szCs w:val="24"/>
          <w:lang w:val="es-419"/>
        </w:rPr>
        <w:t>e</w:t>
      </w:r>
      <w:r w:rsidR="00787639" w:rsidRPr="00341430">
        <w:rPr>
          <w:rFonts w:cstheme="minorHAnsi"/>
          <w:b/>
          <w:sz w:val="24"/>
          <w:szCs w:val="24"/>
          <w:lang w:val="es-419"/>
        </w:rPr>
        <w:t>s</w:t>
      </w:r>
    </w:p>
    <w:p w14:paraId="49CF5902" w14:textId="77777777" w:rsidR="00787639" w:rsidRPr="00341430" w:rsidRDefault="00787639" w:rsidP="00094132">
      <w:pPr>
        <w:pStyle w:val="ListParagraph"/>
        <w:spacing w:after="0"/>
        <w:ind w:left="1080"/>
        <w:jc w:val="both"/>
        <w:rPr>
          <w:rFonts w:cstheme="minorHAnsi"/>
          <w:sz w:val="24"/>
          <w:szCs w:val="24"/>
          <w:lang w:val="es-419"/>
        </w:rPr>
      </w:pPr>
    </w:p>
    <w:p w14:paraId="6D2CBDC4" w14:textId="2B9DBFC6" w:rsidR="009C77BA" w:rsidRPr="00341430" w:rsidRDefault="009D3CFE" w:rsidP="008977AC">
      <w:pPr>
        <w:pStyle w:val="ListParagraph"/>
        <w:numPr>
          <w:ilvl w:val="0"/>
          <w:numId w:val="5"/>
        </w:numPr>
        <w:spacing w:after="0"/>
        <w:jc w:val="both"/>
        <w:rPr>
          <w:rFonts w:cstheme="minorHAnsi"/>
          <w:sz w:val="24"/>
          <w:szCs w:val="24"/>
          <w:lang w:val="es-ES_tradnl"/>
        </w:rPr>
      </w:pPr>
      <w:r w:rsidRPr="00341430">
        <w:rPr>
          <w:rFonts w:cstheme="minorHAnsi"/>
          <w:b/>
          <w:sz w:val="24"/>
          <w:szCs w:val="24"/>
          <w:lang w:val="es-ES_tradnl"/>
        </w:rPr>
        <w:t>Quórum</w:t>
      </w:r>
      <w:r w:rsidRPr="00341430">
        <w:rPr>
          <w:rFonts w:cstheme="minorHAnsi"/>
          <w:sz w:val="24"/>
          <w:szCs w:val="24"/>
          <w:lang w:val="es-ES_tradnl"/>
        </w:rPr>
        <w:t xml:space="preserve">: </w:t>
      </w:r>
      <w:r w:rsidRPr="00341430">
        <w:rPr>
          <w:rFonts w:cstheme="minorHAnsi"/>
          <w:color w:val="222222"/>
          <w:sz w:val="24"/>
          <w:szCs w:val="24"/>
          <w:lang w:val="es-ES"/>
        </w:rPr>
        <w:t>En cualquier reunión de la Junta de Directores, será necesaria para el quórum la presenci</w:t>
      </w:r>
      <w:r w:rsidR="00D9458C" w:rsidRPr="00341430">
        <w:rPr>
          <w:rFonts w:cstheme="minorHAnsi"/>
          <w:color w:val="222222"/>
          <w:sz w:val="24"/>
          <w:szCs w:val="24"/>
          <w:lang w:val="es-ES"/>
        </w:rPr>
        <w:t>a de al menos un tercio de los D</w:t>
      </w:r>
      <w:r w:rsidRPr="00341430">
        <w:rPr>
          <w:rFonts w:cstheme="minorHAnsi"/>
          <w:color w:val="222222"/>
          <w:sz w:val="24"/>
          <w:szCs w:val="24"/>
          <w:lang w:val="es-ES"/>
        </w:rPr>
        <w:t xml:space="preserve">irectores. Los miembros de la Junta de Directores podrán participar en una reunión de la Junta mediante conferencia telefónica u otra modalidad de comunicación en la que todos los participantes puedan oírse mutuamente </w:t>
      </w:r>
      <w:r w:rsidR="00D94367" w:rsidRPr="00341430">
        <w:rPr>
          <w:rFonts w:cstheme="minorHAnsi"/>
          <w:color w:val="222222"/>
          <w:sz w:val="24"/>
          <w:szCs w:val="24"/>
          <w:lang w:val="es-ES"/>
        </w:rPr>
        <w:t xml:space="preserve">o enterarse recíprocamente sobre sus manifestaciones de voluntad </w:t>
      </w:r>
      <w:r w:rsidRPr="00341430">
        <w:rPr>
          <w:rFonts w:cstheme="minorHAnsi"/>
          <w:color w:val="222222"/>
          <w:sz w:val="24"/>
          <w:szCs w:val="24"/>
          <w:lang w:val="es-ES"/>
        </w:rPr>
        <w:t xml:space="preserve">y la participación en una reunión conforme a esta disposición </w:t>
      </w:r>
      <w:r w:rsidR="00D94367" w:rsidRPr="00341430">
        <w:rPr>
          <w:rFonts w:cstheme="minorHAnsi"/>
          <w:color w:val="222222"/>
          <w:sz w:val="24"/>
          <w:szCs w:val="24"/>
          <w:lang w:val="es-ES"/>
        </w:rPr>
        <w:t xml:space="preserve">tendrá la misma validez que una reunión </w:t>
      </w:r>
      <w:r w:rsidRPr="00341430">
        <w:rPr>
          <w:rFonts w:cstheme="minorHAnsi"/>
          <w:color w:val="222222"/>
          <w:sz w:val="24"/>
          <w:szCs w:val="24"/>
          <w:lang w:val="es-ES"/>
        </w:rPr>
        <w:t>física.</w:t>
      </w:r>
      <w:r w:rsidR="00D94367" w:rsidRPr="00341430">
        <w:rPr>
          <w:rFonts w:cstheme="minorHAnsi"/>
          <w:color w:val="222222"/>
          <w:sz w:val="24"/>
          <w:szCs w:val="24"/>
          <w:lang w:val="es-ES"/>
        </w:rPr>
        <w:t xml:space="preserve"> Esto incluye, pero no se limita, a las reuniones y votaciones electrónicas. </w:t>
      </w:r>
    </w:p>
    <w:p w14:paraId="3228C67D" w14:textId="77777777" w:rsidR="004502E2" w:rsidRPr="00341430" w:rsidRDefault="004502E2" w:rsidP="004502E2">
      <w:pPr>
        <w:pStyle w:val="ListParagraph"/>
        <w:spacing w:after="0"/>
        <w:ind w:left="1080"/>
        <w:jc w:val="both"/>
        <w:rPr>
          <w:rFonts w:cstheme="minorHAnsi"/>
          <w:sz w:val="24"/>
          <w:szCs w:val="24"/>
          <w:lang w:val="es-ES_tradnl"/>
        </w:rPr>
      </w:pPr>
    </w:p>
    <w:p w14:paraId="73F9483A" w14:textId="69B6F804" w:rsidR="009C77BA" w:rsidRPr="00341430" w:rsidRDefault="009D3CFE" w:rsidP="008977AC">
      <w:pPr>
        <w:pStyle w:val="ListParagraph"/>
        <w:numPr>
          <w:ilvl w:val="0"/>
          <w:numId w:val="5"/>
        </w:numPr>
        <w:spacing w:after="0"/>
        <w:jc w:val="both"/>
        <w:rPr>
          <w:rFonts w:cstheme="minorHAnsi"/>
          <w:sz w:val="24"/>
          <w:szCs w:val="24"/>
          <w:lang w:val="es-ES_tradnl"/>
        </w:rPr>
      </w:pPr>
      <w:r w:rsidRPr="00341430">
        <w:rPr>
          <w:rFonts w:cstheme="minorHAnsi"/>
          <w:b/>
          <w:sz w:val="24"/>
          <w:szCs w:val="24"/>
          <w:lang w:val="es-ES_tradnl"/>
        </w:rPr>
        <w:t>Reuniones ordinarias:</w:t>
      </w:r>
      <w:r w:rsidRPr="00341430">
        <w:rPr>
          <w:rFonts w:cstheme="minorHAnsi"/>
          <w:sz w:val="24"/>
          <w:szCs w:val="24"/>
          <w:lang w:val="es-ES_tradnl"/>
        </w:rPr>
        <w:t xml:space="preserve"> La Junta de Directores celebrará una reunión ordinaria durante la Asamblea General anual de la Sociedad, que se efectuará en los momentos y lugares que se fijen por el Comité Ejecutivo. El Secretario hará llegar a cada miembro de la Junta un aviso por escrito de la hora y el lugar de las reuniones ordinarias con un mínimo de 20 días de antelación a la fecha fijada. </w:t>
      </w:r>
    </w:p>
    <w:p w14:paraId="3F687356" w14:textId="77777777" w:rsidR="004502E2" w:rsidRPr="00341430" w:rsidRDefault="004502E2" w:rsidP="004502E2">
      <w:pPr>
        <w:pStyle w:val="ListParagraph"/>
        <w:rPr>
          <w:rFonts w:cstheme="minorHAnsi"/>
          <w:sz w:val="24"/>
          <w:szCs w:val="24"/>
          <w:lang w:val="es-ES_tradnl"/>
        </w:rPr>
      </w:pPr>
    </w:p>
    <w:p w14:paraId="6372D9C6" w14:textId="29B28165" w:rsidR="009C77BA" w:rsidRPr="00341430" w:rsidRDefault="009D3CFE" w:rsidP="008977AC">
      <w:pPr>
        <w:pStyle w:val="ListParagraph"/>
        <w:numPr>
          <w:ilvl w:val="0"/>
          <w:numId w:val="5"/>
        </w:numPr>
        <w:spacing w:after="0"/>
        <w:jc w:val="both"/>
        <w:rPr>
          <w:rFonts w:cstheme="minorHAnsi"/>
          <w:sz w:val="24"/>
          <w:szCs w:val="24"/>
          <w:lang w:val="es-ES_tradnl"/>
        </w:rPr>
      </w:pPr>
      <w:r w:rsidRPr="00341430">
        <w:rPr>
          <w:rFonts w:cstheme="minorHAnsi"/>
          <w:b/>
          <w:sz w:val="24"/>
          <w:szCs w:val="24"/>
          <w:lang w:val="es-ES_tradnl"/>
        </w:rPr>
        <w:t xml:space="preserve">Reuniones extraordinarias: </w:t>
      </w:r>
      <w:r w:rsidRPr="00341430">
        <w:rPr>
          <w:rFonts w:cstheme="minorHAnsi"/>
          <w:sz w:val="24"/>
          <w:szCs w:val="24"/>
          <w:lang w:val="es-ES_tradnl"/>
        </w:rPr>
        <w:t xml:space="preserve">Las reuniones extraordinarias de la Junta </w:t>
      </w:r>
      <w:r w:rsidR="00A12E78" w:rsidRPr="00341430">
        <w:rPr>
          <w:rFonts w:cstheme="minorHAnsi"/>
          <w:sz w:val="24"/>
          <w:szCs w:val="24"/>
          <w:lang w:val="es-ES_tradnl"/>
        </w:rPr>
        <w:t xml:space="preserve">de Directores </w:t>
      </w:r>
      <w:r w:rsidRPr="00341430">
        <w:rPr>
          <w:rFonts w:cstheme="minorHAnsi"/>
          <w:sz w:val="24"/>
          <w:szCs w:val="24"/>
          <w:lang w:val="es-ES_tradnl"/>
        </w:rPr>
        <w:t xml:space="preserve">podrán ser convocadas por el Presidente de la Sociedad o mediante la entrega de una </w:t>
      </w:r>
      <w:r w:rsidRPr="00341430">
        <w:rPr>
          <w:rFonts w:cstheme="minorHAnsi"/>
          <w:sz w:val="24"/>
          <w:szCs w:val="24"/>
          <w:lang w:val="es-ES_tradnl"/>
        </w:rPr>
        <w:lastRenderedPageBreak/>
        <w:t xml:space="preserve">petición debidamente firmada por al menos una cuarta parte de los miembros </w:t>
      </w:r>
      <w:r w:rsidR="003B4B26" w:rsidRPr="00341430">
        <w:rPr>
          <w:rFonts w:cstheme="minorHAnsi"/>
          <w:sz w:val="24"/>
          <w:szCs w:val="24"/>
          <w:lang w:val="es-ES_tradnl"/>
        </w:rPr>
        <w:t>electos</w:t>
      </w:r>
      <w:r w:rsidRPr="00341430">
        <w:rPr>
          <w:rFonts w:cstheme="minorHAnsi"/>
          <w:sz w:val="24"/>
          <w:szCs w:val="24"/>
          <w:lang w:val="es-ES_tradnl"/>
        </w:rPr>
        <w:t xml:space="preserve"> de la Junta de Directores, con cada firma </w:t>
      </w:r>
      <w:r w:rsidR="00B06BBD" w:rsidRPr="00341430">
        <w:rPr>
          <w:rFonts w:cstheme="minorHAnsi"/>
          <w:sz w:val="24"/>
          <w:szCs w:val="24"/>
          <w:lang w:val="es-ES_tradnl"/>
        </w:rPr>
        <w:t>notariada</w:t>
      </w:r>
      <w:r w:rsidRPr="00341430">
        <w:rPr>
          <w:rFonts w:cstheme="minorHAnsi"/>
          <w:sz w:val="24"/>
          <w:szCs w:val="24"/>
          <w:lang w:val="es-ES_tradnl"/>
        </w:rPr>
        <w:t>. La notificación de todas las reuniones extraordinarias se hará llegar a cada director por correo electrónico al menos 10 días antes de la fecha de la reunión.</w:t>
      </w:r>
    </w:p>
    <w:p w14:paraId="4EA02571" w14:textId="77777777" w:rsidR="004502E2" w:rsidRPr="00341430" w:rsidRDefault="004502E2" w:rsidP="004502E2">
      <w:pPr>
        <w:pStyle w:val="ListParagraph"/>
        <w:spacing w:after="0"/>
        <w:ind w:left="1080"/>
        <w:jc w:val="both"/>
        <w:rPr>
          <w:rFonts w:cstheme="minorHAnsi"/>
          <w:sz w:val="24"/>
          <w:szCs w:val="24"/>
          <w:lang w:val="es-ES_tradnl"/>
        </w:rPr>
      </w:pPr>
    </w:p>
    <w:p w14:paraId="60A9FDE7" w14:textId="7A325150" w:rsidR="009C77BA" w:rsidRPr="00341430" w:rsidRDefault="009D3CFE" w:rsidP="008977AC">
      <w:pPr>
        <w:pStyle w:val="ListParagraph"/>
        <w:numPr>
          <w:ilvl w:val="0"/>
          <w:numId w:val="5"/>
        </w:numPr>
        <w:spacing w:after="0"/>
        <w:jc w:val="both"/>
        <w:rPr>
          <w:rFonts w:cstheme="minorHAnsi"/>
          <w:sz w:val="24"/>
          <w:szCs w:val="24"/>
          <w:lang w:val="es-ES_tradnl"/>
        </w:rPr>
      </w:pPr>
      <w:r w:rsidRPr="00341430">
        <w:rPr>
          <w:rFonts w:cstheme="minorHAnsi"/>
          <w:b/>
          <w:sz w:val="24"/>
          <w:szCs w:val="24"/>
          <w:lang w:val="es-ES_tradnl"/>
        </w:rPr>
        <w:t>Renuncia a la notificación</w:t>
      </w:r>
      <w:r w:rsidRPr="00341430">
        <w:rPr>
          <w:rFonts w:cstheme="minorHAnsi"/>
          <w:sz w:val="24"/>
          <w:szCs w:val="24"/>
          <w:lang w:val="es-ES_tradnl"/>
        </w:rPr>
        <w:t xml:space="preserve">: No se </w:t>
      </w:r>
      <w:r w:rsidR="008E456F" w:rsidRPr="00341430">
        <w:rPr>
          <w:rFonts w:cstheme="minorHAnsi"/>
          <w:sz w:val="24"/>
          <w:szCs w:val="24"/>
          <w:lang w:val="es-ES_tradnl"/>
        </w:rPr>
        <w:t xml:space="preserve">necesitará notificar </w:t>
      </w:r>
      <w:r w:rsidR="00B06BBD" w:rsidRPr="00341430">
        <w:rPr>
          <w:rFonts w:cstheme="minorHAnsi"/>
          <w:sz w:val="24"/>
          <w:szCs w:val="24"/>
          <w:lang w:val="es-ES_tradnl"/>
        </w:rPr>
        <w:t>sobre las</w:t>
      </w:r>
      <w:r w:rsidR="008E456F" w:rsidRPr="00341430">
        <w:rPr>
          <w:rFonts w:cstheme="minorHAnsi"/>
          <w:sz w:val="24"/>
          <w:szCs w:val="24"/>
          <w:lang w:val="es-ES_tradnl"/>
        </w:rPr>
        <w:t xml:space="preserve"> </w:t>
      </w:r>
      <w:r w:rsidRPr="00341430">
        <w:rPr>
          <w:rFonts w:cstheme="minorHAnsi"/>
          <w:sz w:val="24"/>
          <w:szCs w:val="24"/>
          <w:lang w:val="es-ES_tradnl"/>
        </w:rPr>
        <w:t xml:space="preserve">reuniones de la Junta a </w:t>
      </w:r>
      <w:r w:rsidR="008E456F" w:rsidRPr="00341430">
        <w:rPr>
          <w:rFonts w:cstheme="minorHAnsi"/>
          <w:sz w:val="24"/>
          <w:szCs w:val="24"/>
          <w:lang w:val="es-ES_tradnl"/>
        </w:rPr>
        <w:t xml:space="preserve">los </w:t>
      </w:r>
      <w:r w:rsidRPr="00341430">
        <w:rPr>
          <w:rFonts w:cstheme="minorHAnsi"/>
          <w:sz w:val="24"/>
          <w:szCs w:val="24"/>
          <w:lang w:val="es-ES_tradnl"/>
        </w:rPr>
        <w:t>director</w:t>
      </w:r>
      <w:r w:rsidR="008E456F" w:rsidRPr="00341430">
        <w:rPr>
          <w:rFonts w:cstheme="minorHAnsi"/>
          <w:sz w:val="24"/>
          <w:szCs w:val="24"/>
          <w:lang w:val="es-ES_tradnl"/>
        </w:rPr>
        <w:t>es</w:t>
      </w:r>
      <w:r w:rsidRPr="00341430">
        <w:rPr>
          <w:rFonts w:cstheme="minorHAnsi"/>
          <w:sz w:val="24"/>
          <w:szCs w:val="24"/>
          <w:lang w:val="es-ES_tradnl"/>
        </w:rPr>
        <w:t xml:space="preserve"> que presente</w:t>
      </w:r>
      <w:r w:rsidR="008E456F" w:rsidRPr="00341430">
        <w:rPr>
          <w:rFonts w:cstheme="minorHAnsi"/>
          <w:sz w:val="24"/>
          <w:szCs w:val="24"/>
          <w:lang w:val="es-ES_tradnl"/>
        </w:rPr>
        <w:t>n</w:t>
      </w:r>
      <w:r w:rsidRPr="00341430">
        <w:rPr>
          <w:rFonts w:cstheme="minorHAnsi"/>
          <w:sz w:val="24"/>
          <w:szCs w:val="24"/>
          <w:lang w:val="es-ES_tradnl"/>
        </w:rPr>
        <w:t xml:space="preserve"> una renuncia </w:t>
      </w:r>
      <w:r w:rsidR="008E456F" w:rsidRPr="00341430">
        <w:rPr>
          <w:rFonts w:cstheme="minorHAnsi"/>
          <w:sz w:val="24"/>
          <w:szCs w:val="24"/>
          <w:lang w:val="es-ES_tradnl"/>
        </w:rPr>
        <w:t xml:space="preserve">a su derecho a ser </w:t>
      </w:r>
      <w:r w:rsidR="00B06BBD" w:rsidRPr="00341430">
        <w:rPr>
          <w:rFonts w:cstheme="minorHAnsi"/>
          <w:sz w:val="24"/>
          <w:szCs w:val="24"/>
          <w:lang w:val="es-ES_tradnl"/>
        </w:rPr>
        <w:t>notificados</w:t>
      </w:r>
      <w:r w:rsidRPr="00341430">
        <w:rPr>
          <w:rFonts w:cstheme="minorHAnsi"/>
          <w:sz w:val="24"/>
          <w:szCs w:val="24"/>
          <w:lang w:val="es-ES_tradnl"/>
        </w:rPr>
        <w:t xml:space="preserve">, ya sea antes o después de la fecha de </w:t>
      </w:r>
      <w:r w:rsidR="008E456F" w:rsidRPr="00341430">
        <w:rPr>
          <w:rFonts w:cstheme="minorHAnsi"/>
          <w:sz w:val="24"/>
          <w:szCs w:val="24"/>
          <w:lang w:val="es-ES_tradnl"/>
        </w:rPr>
        <w:t>la reunión</w:t>
      </w:r>
      <w:r w:rsidRPr="00341430">
        <w:rPr>
          <w:rFonts w:cstheme="minorHAnsi"/>
          <w:sz w:val="24"/>
          <w:szCs w:val="24"/>
          <w:lang w:val="es-ES_tradnl"/>
        </w:rPr>
        <w:t xml:space="preserve">, </w:t>
      </w:r>
      <w:r w:rsidR="008E456F" w:rsidRPr="00341430">
        <w:rPr>
          <w:rFonts w:cstheme="minorHAnsi"/>
          <w:sz w:val="24"/>
          <w:szCs w:val="24"/>
          <w:lang w:val="es-ES_tradnl"/>
        </w:rPr>
        <w:t xml:space="preserve">ni a aquellos </w:t>
      </w:r>
      <w:r w:rsidRPr="00341430">
        <w:rPr>
          <w:rFonts w:cstheme="minorHAnsi"/>
          <w:sz w:val="24"/>
          <w:szCs w:val="24"/>
          <w:lang w:val="es-ES_tradnl"/>
        </w:rPr>
        <w:t>que asista</w:t>
      </w:r>
      <w:r w:rsidR="008E456F" w:rsidRPr="00341430">
        <w:rPr>
          <w:rFonts w:cstheme="minorHAnsi"/>
          <w:sz w:val="24"/>
          <w:szCs w:val="24"/>
          <w:lang w:val="es-ES_tradnl"/>
        </w:rPr>
        <w:t>n</w:t>
      </w:r>
      <w:r w:rsidRPr="00341430">
        <w:rPr>
          <w:rFonts w:cstheme="minorHAnsi"/>
          <w:sz w:val="24"/>
          <w:szCs w:val="24"/>
          <w:lang w:val="es-ES_tradnl"/>
        </w:rPr>
        <w:t xml:space="preserve"> a la reunión sin protestar antes o al comienzo de la misma por la falta de aviso.</w:t>
      </w:r>
      <w:r w:rsidR="00A12E78" w:rsidRPr="00341430">
        <w:rPr>
          <w:rFonts w:cstheme="minorHAnsi"/>
          <w:sz w:val="24"/>
          <w:szCs w:val="24"/>
          <w:lang w:val="es-ES_tradnl"/>
        </w:rPr>
        <w:t xml:space="preserve"> </w:t>
      </w:r>
    </w:p>
    <w:p w14:paraId="7766526F" w14:textId="77777777" w:rsidR="004502E2" w:rsidRPr="00341430" w:rsidRDefault="004502E2" w:rsidP="004502E2">
      <w:pPr>
        <w:pStyle w:val="ListParagraph"/>
        <w:spacing w:after="0"/>
        <w:ind w:left="1080"/>
        <w:jc w:val="both"/>
        <w:rPr>
          <w:rFonts w:cstheme="minorHAnsi"/>
          <w:sz w:val="24"/>
          <w:szCs w:val="24"/>
          <w:lang w:val="es-ES_tradnl"/>
        </w:rPr>
      </w:pPr>
    </w:p>
    <w:p w14:paraId="1BD909E4" w14:textId="44D590D3" w:rsidR="00EF623F" w:rsidRPr="00341430" w:rsidRDefault="00353EAB" w:rsidP="008977AC">
      <w:pPr>
        <w:pStyle w:val="ListParagraph"/>
        <w:numPr>
          <w:ilvl w:val="0"/>
          <w:numId w:val="5"/>
        </w:numPr>
        <w:spacing w:after="0"/>
        <w:jc w:val="both"/>
        <w:rPr>
          <w:rFonts w:cstheme="minorHAnsi"/>
          <w:sz w:val="24"/>
          <w:szCs w:val="24"/>
          <w:lang w:val="es-ES_tradnl"/>
        </w:rPr>
      </w:pPr>
      <w:r w:rsidRPr="00341430">
        <w:rPr>
          <w:rFonts w:cstheme="minorHAnsi"/>
          <w:b/>
          <w:sz w:val="24"/>
          <w:szCs w:val="24"/>
          <w:lang w:val="es-ES_tradnl"/>
        </w:rPr>
        <w:t>Informes</w:t>
      </w:r>
      <w:r w:rsidR="00EF623F" w:rsidRPr="00341430">
        <w:rPr>
          <w:rFonts w:cstheme="minorHAnsi"/>
          <w:b/>
          <w:sz w:val="24"/>
          <w:szCs w:val="24"/>
          <w:lang w:val="es-ES_tradnl"/>
        </w:rPr>
        <w:t>:</w:t>
      </w:r>
      <w:r w:rsidR="00EF623F" w:rsidRPr="00341430">
        <w:rPr>
          <w:rFonts w:cstheme="minorHAnsi"/>
          <w:sz w:val="24"/>
          <w:szCs w:val="24"/>
          <w:lang w:val="es-ES_tradnl"/>
        </w:rPr>
        <w:t xml:space="preserve"> </w:t>
      </w:r>
      <w:r w:rsidR="00D45657" w:rsidRPr="00341430">
        <w:rPr>
          <w:rFonts w:cstheme="minorHAnsi"/>
          <w:sz w:val="24"/>
          <w:szCs w:val="24"/>
          <w:lang w:val="es-ES_tradnl"/>
        </w:rPr>
        <w:t>A</w:t>
      </w:r>
      <w:r w:rsidRPr="00341430">
        <w:rPr>
          <w:rFonts w:cstheme="minorHAnsi"/>
          <w:sz w:val="24"/>
          <w:szCs w:val="24"/>
          <w:lang w:val="es-ES_tradnl"/>
        </w:rPr>
        <w:t xml:space="preserve">nualmente </w:t>
      </w:r>
      <w:r w:rsidR="001E320D" w:rsidRPr="00341430">
        <w:rPr>
          <w:rFonts w:cstheme="minorHAnsi"/>
          <w:sz w:val="24"/>
          <w:szCs w:val="24"/>
          <w:lang w:val="es-ES_tradnl"/>
        </w:rPr>
        <w:t xml:space="preserve">en </w:t>
      </w:r>
      <w:r w:rsidRPr="00341430">
        <w:rPr>
          <w:rFonts w:cstheme="minorHAnsi"/>
          <w:sz w:val="24"/>
          <w:szCs w:val="24"/>
          <w:lang w:val="es-ES_tradnl"/>
        </w:rPr>
        <w:t xml:space="preserve">la Asamblea General </w:t>
      </w:r>
      <w:r w:rsidR="001E320D" w:rsidRPr="00341430">
        <w:rPr>
          <w:rFonts w:cstheme="minorHAnsi"/>
          <w:sz w:val="24"/>
          <w:szCs w:val="24"/>
          <w:lang w:val="es-ES_tradnl"/>
        </w:rPr>
        <w:t xml:space="preserve">la Junta de Directores aprobará </w:t>
      </w:r>
      <w:r w:rsidRPr="00341430">
        <w:rPr>
          <w:rFonts w:cstheme="minorHAnsi"/>
          <w:sz w:val="24"/>
          <w:szCs w:val="24"/>
          <w:lang w:val="es-ES_tradnl"/>
        </w:rPr>
        <w:t xml:space="preserve">un informe completo de la situación y las finanzas de la </w:t>
      </w:r>
      <w:r w:rsidR="00D45657" w:rsidRPr="00341430">
        <w:rPr>
          <w:rFonts w:cstheme="minorHAnsi"/>
          <w:sz w:val="24"/>
          <w:szCs w:val="24"/>
          <w:lang w:val="es-ES_tradnl"/>
        </w:rPr>
        <w:t>Sociedad</w:t>
      </w:r>
      <w:r w:rsidRPr="00341430">
        <w:rPr>
          <w:rFonts w:cstheme="minorHAnsi"/>
          <w:sz w:val="24"/>
          <w:szCs w:val="24"/>
          <w:lang w:val="es-ES_tradnl"/>
        </w:rPr>
        <w:t xml:space="preserve">, junto con un examen completo de sus actividades, </w:t>
      </w:r>
      <w:r w:rsidR="001E320D" w:rsidRPr="00341430">
        <w:rPr>
          <w:rFonts w:cstheme="minorHAnsi"/>
          <w:sz w:val="24"/>
          <w:szCs w:val="24"/>
          <w:lang w:val="es-ES_tradnl"/>
        </w:rPr>
        <w:t xml:space="preserve">que se elevará para su </w:t>
      </w:r>
      <w:r w:rsidRPr="00341430">
        <w:rPr>
          <w:rFonts w:cstheme="minorHAnsi"/>
          <w:sz w:val="24"/>
          <w:szCs w:val="24"/>
          <w:lang w:val="es-ES_tradnl"/>
        </w:rPr>
        <w:t xml:space="preserve">ratificación </w:t>
      </w:r>
      <w:r w:rsidR="002B6DB4" w:rsidRPr="00341430">
        <w:rPr>
          <w:rFonts w:cstheme="minorHAnsi"/>
          <w:sz w:val="24"/>
          <w:szCs w:val="24"/>
          <w:lang w:val="es-ES_tradnl"/>
        </w:rPr>
        <w:t xml:space="preserve">por parte </w:t>
      </w:r>
      <w:r w:rsidRPr="00341430">
        <w:rPr>
          <w:rFonts w:cstheme="minorHAnsi"/>
          <w:sz w:val="24"/>
          <w:szCs w:val="24"/>
          <w:lang w:val="es-ES_tradnl"/>
        </w:rPr>
        <w:t xml:space="preserve">de los </w:t>
      </w:r>
      <w:r w:rsidR="00D45657" w:rsidRPr="00341430">
        <w:rPr>
          <w:rFonts w:cstheme="minorHAnsi"/>
          <w:sz w:val="24"/>
          <w:szCs w:val="24"/>
          <w:lang w:val="es-ES_tradnl"/>
        </w:rPr>
        <w:t>Soci</w:t>
      </w:r>
      <w:r w:rsidRPr="00341430">
        <w:rPr>
          <w:rFonts w:cstheme="minorHAnsi"/>
          <w:sz w:val="24"/>
          <w:szCs w:val="24"/>
          <w:lang w:val="es-ES_tradnl"/>
        </w:rPr>
        <w:t xml:space="preserve">os Activos y Corporativos de la </w:t>
      </w:r>
      <w:r w:rsidR="00D45657" w:rsidRPr="00341430">
        <w:rPr>
          <w:rFonts w:cstheme="minorHAnsi"/>
          <w:sz w:val="24"/>
          <w:szCs w:val="24"/>
          <w:lang w:val="es-ES_tradnl"/>
        </w:rPr>
        <w:t>Sociedad</w:t>
      </w:r>
      <w:r w:rsidRPr="00341430">
        <w:rPr>
          <w:rFonts w:cstheme="minorHAnsi"/>
          <w:sz w:val="24"/>
          <w:szCs w:val="24"/>
          <w:lang w:val="es-ES_tradnl"/>
        </w:rPr>
        <w:t>.</w:t>
      </w:r>
      <w:r w:rsidR="001E320D" w:rsidRPr="00341430">
        <w:rPr>
          <w:rFonts w:cstheme="minorHAnsi"/>
          <w:sz w:val="24"/>
          <w:szCs w:val="24"/>
          <w:lang w:val="es-ES_tradnl"/>
        </w:rPr>
        <w:t xml:space="preserve"> </w:t>
      </w:r>
    </w:p>
    <w:p w14:paraId="5DF38E27" w14:textId="77777777" w:rsidR="00D45657" w:rsidRPr="00341430" w:rsidRDefault="00D45657" w:rsidP="00094132">
      <w:pPr>
        <w:pStyle w:val="ListParagraph"/>
        <w:spacing w:after="0"/>
        <w:ind w:left="1440"/>
        <w:jc w:val="both"/>
        <w:rPr>
          <w:rFonts w:cstheme="minorHAnsi"/>
          <w:sz w:val="24"/>
          <w:szCs w:val="24"/>
          <w:lang w:val="es-ES_tradnl"/>
        </w:rPr>
      </w:pPr>
    </w:p>
    <w:p w14:paraId="705D32E3" w14:textId="36267118" w:rsidR="00E077F8" w:rsidRPr="00341430" w:rsidRDefault="00E077F8" w:rsidP="004502E2">
      <w:pPr>
        <w:pStyle w:val="ListParagraph"/>
        <w:jc w:val="center"/>
        <w:rPr>
          <w:rFonts w:cstheme="minorHAnsi"/>
          <w:b/>
          <w:sz w:val="24"/>
          <w:szCs w:val="24"/>
        </w:rPr>
      </w:pPr>
      <w:r w:rsidRPr="00341430">
        <w:rPr>
          <w:rFonts w:cstheme="minorHAnsi"/>
          <w:b/>
          <w:sz w:val="24"/>
          <w:szCs w:val="24"/>
        </w:rPr>
        <w:t>Art</w:t>
      </w:r>
      <w:r w:rsidR="00D45657" w:rsidRPr="00341430">
        <w:rPr>
          <w:rFonts w:cstheme="minorHAnsi"/>
          <w:b/>
          <w:sz w:val="24"/>
          <w:szCs w:val="24"/>
        </w:rPr>
        <w:t xml:space="preserve">ículo </w:t>
      </w:r>
      <w:r w:rsidRPr="00341430">
        <w:rPr>
          <w:rFonts w:cstheme="minorHAnsi"/>
          <w:b/>
          <w:sz w:val="24"/>
          <w:szCs w:val="24"/>
        </w:rPr>
        <w:t>IV</w:t>
      </w:r>
    </w:p>
    <w:p w14:paraId="42761E1C" w14:textId="1CA25DCC" w:rsidR="00E077F8" w:rsidRPr="00341430" w:rsidRDefault="00D45657" w:rsidP="004502E2">
      <w:pPr>
        <w:pStyle w:val="ListParagraph"/>
        <w:jc w:val="center"/>
        <w:rPr>
          <w:rFonts w:cstheme="minorHAnsi"/>
          <w:b/>
          <w:sz w:val="24"/>
          <w:szCs w:val="24"/>
        </w:rPr>
      </w:pPr>
      <w:r w:rsidRPr="00341430">
        <w:rPr>
          <w:rFonts w:cstheme="minorHAnsi"/>
          <w:b/>
          <w:sz w:val="24"/>
          <w:szCs w:val="24"/>
        </w:rPr>
        <w:t>Consejo Consultivo</w:t>
      </w:r>
    </w:p>
    <w:p w14:paraId="486DE486" w14:textId="77777777" w:rsidR="00720442" w:rsidRPr="00341430" w:rsidRDefault="00720442" w:rsidP="00094132">
      <w:pPr>
        <w:pStyle w:val="ListParagraph"/>
        <w:jc w:val="both"/>
        <w:rPr>
          <w:rFonts w:cstheme="minorHAnsi"/>
          <w:sz w:val="24"/>
          <w:szCs w:val="24"/>
        </w:rPr>
      </w:pPr>
    </w:p>
    <w:p w14:paraId="3AE4C60A" w14:textId="192ABEED" w:rsidR="00EF623F" w:rsidRPr="00341430" w:rsidRDefault="00EF623F" w:rsidP="008977AC">
      <w:pPr>
        <w:pStyle w:val="ListParagraph"/>
        <w:numPr>
          <w:ilvl w:val="0"/>
          <w:numId w:val="6"/>
        </w:numPr>
        <w:jc w:val="both"/>
        <w:rPr>
          <w:rFonts w:cstheme="minorHAnsi"/>
          <w:sz w:val="24"/>
          <w:szCs w:val="24"/>
          <w:lang w:val="es-ES_tradnl"/>
        </w:rPr>
      </w:pPr>
      <w:r w:rsidRPr="00341430">
        <w:rPr>
          <w:rFonts w:cstheme="minorHAnsi"/>
          <w:b/>
          <w:sz w:val="24"/>
          <w:szCs w:val="24"/>
          <w:lang w:val="es-ES_tradnl"/>
        </w:rPr>
        <w:t>M</w:t>
      </w:r>
      <w:r w:rsidR="00F56C2E" w:rsidRPr="00341430">
        <w:rPr>
          <w:rFonts w:cstheme="minorHAnsi"/>
          <w:b/>
          <w:sz w:val="24"/>
          <w:szCs w:val="24"/>
          <w:lang w:val="es-ES_tradnl"/>
        </w:rPr>
        <w:t>iembro</w:t>
      </w:r>
      <w:r w:rsidRPr="00341430">
        <w:rPr>
          <w:rFonts w:cstheme="minorHAnsi"/>
          <w:b/>
          <w:sz w:val="24"/>
          <w:szCs w:val="24"/>
          <w:lang w:val="es-ES_tradnl"/>
        </w:rPr>
        <w:t>s:</w:t>
      </w:r>
      <w:r w:rsidR="00A9381C" w:rsidRPr="00341430">
        <w:rPr>
          <w:rFonts w:cstheme="minorHAnsi"/>
          <w:sz w:val="24"/>
          <w:szCs w:val="24"/>
          <w:lang w:val="es-ES_tradnl"/>
        </w:rPr>
        <w:t xml:space="preserve"> </w:t>
      </w:r>
      <w:r w:rsidR="00F56C2E" w:rsidRPr="00341430">
        <w:rPr>
          <w:rFonts w:cstheme="minorHAnsi"/>
          <w:sz w:val="24"/>
          <w:szCs w:val="24"/>
          <w:lang w:val="es-ES_tradnl"/>
        </w:rPr>
        <w:t>El Consejo Consultivo estará integrado por</w:t>
      </w:r>
      <w:r w:rsidRPr="00341430">
        <w:rPr>
          <w:rFonts w:cstheme="minorHAnsi"/>
          <w:sz w:val="24"/>
          <w:szCs w:val="24"/>
          <w:lang w:val="es-ES_tradnl"/>
        </w:rPr>
        <w:t>:</w:t>
      </w:r>
    </w:p>
    <w:p w14:paraId="6613BE0C" w14:textId="0CF8A6F1" w:rsidR="008F62ED" w:rsidRPr="00341430" w:rsidRDefault="008F62ED" w:rsidP="008977AC">
      <w:pPr>
        <w:pStyle w:val="ListParagraph"/>
        <w:numPr>
          <w:ilvl w:val="0"/>
          <w:numId w:val="7"/>
        </w:numPr>
        <w:spacing w:after="0"/>
        <w:jc w:val="both"/>
        <w:rPr>
          <w:rFonts w:cstheme="minorHAnsi"/>
          <w:sz w:val="24"/>
          <w:szCs w:val="24"/>
        </w:rPr>
      </w:pPr>
      <w:r w:rsidRPr="00341430">
        <w:rPr>
          <w:rFonts w:cstheme="minorHAnsi"/>
          <w:sz w:val="24"/>
          <w:szCs w:val="24"/>
        </w:rPr>
        <w:t>Todos</w:t>
      </w:r>
      <w:r w:rsidRPr="00341430">
        <w:rPr>
          <w:rFonts w:cstheme="minorHAnsi"/>
          <w:sz w:val="24"/>
          <w:szCs w:val="24"/>
          <w:lang w:val="uz-Cyrl-UZ"/>
        </w:rPr>
        <w:t xml:space="preserve"> los</w:t>
      </w:r>
      <w:r w:rsidRPr="00341430">
        <w:rPr>
          <w:rFonts w:cstheme="minorHAnsi"/>
          <w:sz w:val="24"/>
          <w:szCs w:val="24"/>
        </w:rPr>
        <w:t xml:space="preserve"> </w:t>
      </w:r>
      <w:r w:rsidR="002F2AA1" w:rsidRPr="00341430">
        <w:rPr>
          <w:rFonts w:cstheme="minorHAnsi"/>
          <w:sz w:val="24"/>
          <w:szCs w:val="24"/>
        </w:rPr>
        <w:t>P</w:t>
      </w:r>
      <w:r w:rsidRPr="00341430">
        <w:rPr>
          <w:rFonts w:cstheme="minorHAnsi"/>
          <w:sz w:val="24"/>
          <w:szCs w:val="24"/>
        </w:rPr>
        <w:t>residentes</w:t>
      </w:r>
      <w:r w:rsidR="00F56C2E" w:rsidRPr="00341430">
        <w:rPr>
          <w:rFonts w:cstheme="minorHAnsi"/>
          <w:sz w:val="24"/>
          <w:szCs w:val="24"/>
        </w:rPr>
        <w:t xml:space="preserve"> </w:t>
      </w:r>
      <w:r w:rsidR="002F2AA1" w:rsidRPr="00341430">
        <w:rPr>
          <w:rFonts w:cstheme="minorHAnsi"/>
          <w:sz w:val="24"/>
          <w:szCs w:val="24"/>
        </w:rPr>
        <w:t>H</w:t>
      </w:r>
      <w:r w:rsidR="00F56C2E" w:rsidRPr="00341430">
        <w:rPr>
          <w:rFonts w:cstheme="minorHAnsi"/>
          <w:sz w:val="24"/>
          <w:szCs w:val="24"/>
        </w:rPr>
        <w:t>onorari</w:t>
      </w:r>
      <w:r w:rsidRPr="00341430">
        <w:rPr>
          <w:rFonts w:cstheme="minorHAnsi"/>
          <w:sz w:val="24"/>
          <w:szCs w:val="24"/>
        </w:rPr>
        <w:t>o</w:t>
      </w:r>
      <w:r w:rsidR="00F56C2E" w:rsidRPr="00341430">
        <w:rPr>
          <w:rFonts w:cstheme="minorHAnsi"/>
          <w:sz w:val="24"/>
          <w:szCs w:val="24"/>
        </w:rPr>
        <w:t>s</w:t>
      </w:r>
    </w:p>
    <w:p w14:paraId="50D5DF34" w14:textId="0CB954A7" w:rsidR="008F62ED" w:rsidRPr="00341430" w:rsidRDefault="00F56C2E" w:rsidP="008977AC">
      <w:pPr>
        <w:pStyle w:val="ListParagraph"/>
        <w:numPr>
          <w:ilvl w:val="0"/>
          <w:numId w:val="7"/>
        </w:numPr>
        <w:spacing w:after="0"/>
        <w:jc w:val="both"/>
        <w:rPr>
          <w:rFonts w:cstheme="minorHAnsi"/>
          <w:sz w:val="24"/>
          <w:szCs w:val="24"/>
          <w:lang w:val="es-ES_tradnl"/>
        </w:rPr>
      </w:pPr>
      <w:r w:rsidRPr="00341430">
        <w:rPr>
          <w:rFonts w:cstheme="minorHAnsi"/>
          <w:sz w:val="24"/>
          <w:szCs w:val="24"/>
          <w:lang w:val="es-ES_tradnl"/>
        </w:rPr>
        <w:t xml:space="preserve">Todos los </w:t>
      </w:r>
      <w:r w:rsidR="002F2AA1" w:rsidRPr="00341430">
        <w:rPr>
          <w:rFonts w:cstheme="minorHAnsi"/>
          <w:sz w:val="24"/>
          <w:szCs w:val="24"/>
          <w:lang w:val="es-ES_tradnl"/>
        </w:rPr>
        <w:t>E</w:t>
      </w:r>
      <w:r w:rsidR="00200368" w:rsidRPr="00341430">
        <w:rPr>
          <w:rFonts w:cstheme="minorHAnsi"/>
          <w:sz w:val="24"/>
          <w:szCs w:val="24"/>
          <w:lang w:val="es-ES_tradnl"/>
        </w:rPr>
        <w:t>x</w:t>
      </w:r>
      <w:r w:rsidRPr="00341430">
        <w:rPr>
          <w:rFonts w:cstheme="minorHAnsi"/>
          <w:sz w:val="24"/>
          <w:szCs w:val="24"/>
          <w:lang w:val="es-ES_tradnl"/>
        </w:rPr>
        <w:t>presidentes de la Socieda</w:t>
      </w:r>
      <w:r w:rsidR="009E0FDF" w:rsidRPr="00341430">
        <w:rPr>
          <w:rFonts w:cstheme="minorHAnsi"/>
          <w:sz w:val="24"/>
          <w:szCs w:val="24"/>
          <w:lang w:val="es-ES_tradnl"/>
        </w:rPr>
        <w:t>d</w:t>
      </w:r>
    </w:p>
    <w:p w14:paraId="1469D1A9" w14:textId="5EBF3A91" w:rsidR="005C5613" w:rsidRPr="00341430" w:rsidRDefault="00F56C2E" w:rsidP="008977AC">
      <w:pPr>
        <w:pStyle w:val="ListParagraph"/>
        <w:numPr>
          <w:ilvl w:val="0"/>
          <w:numId w:val="7"/>
        </w:numPr>
        <w:spacing w:after="0"/>
        <w:jc w:val="both"/>
        <w:rPr>
          <w:rFonts w:cstheme="minorHAnsi"/>
          <w:sz w:val="24"/>
          <w:szCs w:val="24"/>
          <w:lang w:val="es-ES_tradnl"/>
        </w:rPr>
      </w:pPr>
      <w:r w:rsidRPr="00341430">
        <w:rPr>
          <w:rFonts w:cstheme="minorHAnsi"/>
          <w:sz w:val="24"/>
          <w:szCs w:val="24"/>
          <w:lang w:val="es-ES_tradnl"/>
        </w:rPr>
        <w:t xml:space="preserve">Todos los </w:t>
      </w:r>
      <w:r w:rsidR="00B836AA" w:rsidRPr="00341430">
        <w:rPr>
          <w:rFonts w:cstheme="minorHAnsi"/>
          <w:sz w:val="24"/>
          <w:szCs w:val="24"/>
          <w:lang w:val="es-ES_tradnl"/>
        </w:rPr>
        <w:t>E</w:t>
      </w:r>
      <w:r w:rsidRPr="00341430">
        <w:rPr>
          <w:rFonts w:cstheme="minorHAnsi"/>
          <w:sz w:val="24"/>
          <w:szCs w:val="24"/>
          <w:lang w:val="es-ES_tradnl"/>
        </w:rPr>
        <w:t>xpresid</w:t>
      </w:r>
      <w:r w:rsidR="000627E3" w:rsidRPr="00341430">
        <w:rPr>
          <w:rFonts w:cstheme="minorHAnsi"/>
          <w:sz w:val="24"/>
          <w:szCs w:val="24"/>
          <w:lang w:val="es-ES_tradnl"/>
        </w:rPr>
        <w:t>entes del Comité Ejecutivo, todas la</w:t>
      </w:r>
      <w:r w:rsidRPr="00341430">
        <w:rPr>
          <w:rFonts w:cstheme="minorHAnsi"/>
          <w:sz w:val="24"/>
          <w:szCs w:val="24"/>
          <w:lang w:val="es-ES_tradnl"/>
        </w:rPr>
        <w:t xml:space="preserve">s </w:t>
      </w:r>
      <w:r w:rsidR="000627E3" w:rsidRPr="00341430">
        <w:rPr>
          <w:rFonts w:cstheme="minorHAnsi"/>
          <w:sz w:val="24"/>
          <w:szCs w:val="24"/>
          <w:lang w:val="es-ES_tradnl"/>
        </w:rPr>
        <w:t>autoridades</w:t>
      </w:r>
      <w:r w:rsidRPr="00341430">
        <w:rPr>
          <w:rFonts w:cstheme="minorHAnsi"/>
          <w:sz w:val="24"/>
          <w:szCs w:val="24"/>
          <w:lang w:val="es-ES_tradnl"/>
        </w:rPr>
        <w:t xml:space="preserve"> </w:t>
      </w:r>
      <w:r w:rsidR="001E320D" w:rsidRPr="00341430">
        <w:rPr>
          <w:rFonts w:cstheme="minorHAnsi"/>
          <w:sz w:val="24"/>
          <w:szCs w:val="24"/>
          <w:lang w:val="es-ES_tradnl"/>
        </w:rPr>
        <w:t xml:space="preserve">electas </w:t>
      </w:r>
      <w:r w:rsidR="000627E3" w:rsidRPr="00341430">
        <w:rPr>
          <w:rFonts w:cstheme="minorHAnsi"/>
          <w:sz w:val="24"/>
          <w:szCs w:val="24"/>
          <w:lang w:val="es-ES_tradnl"/>
        </w:rPr>
        <w:t xml:space="preserve">anteriores </w:t>
      </w:r>
      <w:r w:rsidRPr="00341430">
        <w:rPr>
          <w:rFonts w:cstheme="minorHAnsi"/>
          <w:sz w:val="24"/>
          <w:szCs w:val="24"/>
          <w:lang w:val="es-ES_tradnl"/>
        </w:rPr>
        <w:t xml:space="preserve">de la Sociedad, todos los </w:t>
      </w:r>
      <w:r w:rsidR="00B836AA" w:rsidRPr="00341430">
        <w:rPr>
          <w:rFonts w:cstheme="minorHAnsi"/>
          <w:sz w:val="24"/>
          <w:szCs w:val="24"/>
          <w:lang w:val="es-ES_tradnl"/>
        </w:rPr>
        <w:t>E</w:t>
      </w:r>
      <w:r w:rsidRPr="00341430">
        <w:rPr>
          <w:rFonts w:cstheme="minorHAnsi"/>
          <w:sz w:val="24"/>
          <w:szCs w:val="24"/>
          <w:lang w:val="es-ES_tradnl"/>
        </w:rPr>
        <w:t xml:space="preserve">xpresidentes de la Comisión de Libertad de Prensa e Información, </w:t>
      </w:r>
      <w:r w:rsidRPr="0041232E">
        <w:rPr>
          <w:rFonts w:cstheme="minorHAnsi"/>
          <w:sz w:val="24"/>
          <w:szCs w:val="24"/>
          <w:lang w:val="es-ES_tradnl"/>
        </w:rPr>
        <w:t xml:space="preserve">siempre y cuando </w:t>
      </w:r>
      <w:r w:rsidR="001E320D" w:rsidRPr="0041232E">
        <w:rPr>
          <w:rFonts w:cstheme="minorHAnsi"/>
          <w:sz w:val="24"/>
          <w:szCs w:val="24"/>
          <w:lang w:val="es-ES_tradnl"/>
        </w:rPr>
        <w:t xml:space="preserve">todas las </w:t>
      </w:r>
      <w:r w:rsidRPr="0041232E">
        <w:rPr>
          <w:rFonts w:cstheme="minorHAnsi"/>
          <w:sz w:val="24"/>
          <w:szCs w:val="24"/>
          <w:lang w:val="es-ES_tradnl"/>
        </w:rPr>
        <w:t>personas</w:t>
      </w:r>
      <w:r w:rsidR="001E320D" w:rsidRPr="0041232E">
        <w:rPr>
          <w:rFonts w:cstheme="minorHAnsi"/>
          <w:sz w:val="24"/>
          <w:szCs w:val="24"/>
          <w:lang w:val="es-ES_tradnl"/>
        </w:rPr>
        <w:t xml:space="preserve"> consideradas en este acápite</w:t>
      </w:r>
      <w:r w:rsidRPr="0041232E">
        <w:rPr>
          <w:rFonts w:cstheme="minorHAnsi"/>
          <w:sz w:val="24"/>
          <w:szCs w:val="24"/>
          <w:lang w:val="es-ES_tradnl"/>
        </w:rPr>
        <w:t xml:space="preserve"> hayan cumplido un total de al menos cinco años en esos cargos.</w:t>
      </w:r>
    </w:p>
    <w:p w14:paraId="140CF33A" w14:textId="77777777" w:rsidR="009860E3" w:rsidRPr="00341430" w:rsidRDefault="009860E3" w:rsidP="00285528">
      <w:pPr>
        <w:pStyle w:val="ListParagraph"/>
        <w:spacing w:after="0"/>
        <w:jc w:val="both"/>
        <w:rPr>
          <w:rFonts w:cstheme="minorHAnsi"/>
          <w:sz w:val="24"/>
          <w:szCs w:val="24"/>
          <w:lang w:val="es-ES_tradnl"/>
        </w:rPr>
      </w:pPr>
    </w:p>
    <w:p w14:paraId="60E55210" w14:textId="6B03919E" w:rsidR="008F62ED" w:rsidRPr="00341430" w:rsidRDefault="00F56C2E" w:rsidP="008977AC">
      <w:pPr>
        <w:pStyle w:val="ListParagraph"/>
        <w:numPr>
          <w:ilvl w:val="0"/>
          <w:numId w:val="6"/>
        </w:numPr>
        <w:spacing w:after="0"/>
        <w:jc w:val="both"/>
        <w:rPr>
          <w:rFonts w:cstheme="minorHAnsi"/>
          <w:sz w:val="24"/>
          <w:szCs w:val="24"/>
          <w:lang w:val="es-ES_tradnl"/>
        </w:rPr>
      </w:pPr>
      <w:r w:rsidRPr="00341430">
        <w:rPr>
          <w:rFonts w:cstheme="minorHAnsi"/>
          <w:b/>
          <w:sz w:val="24"/>
          <w:szCs w:val="24"/>
          <w:lang w:val="es-ES_tradnl"/>
        </w:rPr>
        <w:t>Facultades</w:t>
      </w:r>
      <w:r w:rsidR="00E077F8" w:rsidRPr="00341430">
        <w:rPr>
          <w:rFonts w:cstheme="minorHAnsi"/>
          <w:b/>
          <w:sz w:val="24"/>
          <w:szCs w:val="24"/>
          <w:lang w:val="es-ES_tradnl"/>
        </w:rPr>
        <w:t>:</w:t>
      </w:r>
      <w:r w:rsidR="00E077F8" w:rsidRPr="00341430">
        <w:rPr>
          <w:rFonts w:cstheme="minorHAnsi"/>
          <w:sz w:val="24"/>
          <w:szCs w:val="24"/>
          <w:lang w:val="es-ES_tradnl"/>
        </w:rPr>
        <w:t xml:space="preserve"> </w:t>
      </w:r>
      <w:r w:rsidRPr="00341430">
        <w:rPr>
          <w:rFonts w:cstheme="minorHAnsi"/>
          <w:sz w:val="24"/>
          <w:szCs w:val="24"/>
          <w:lang w:val="es-ES_tradnl"/>
        </w:rPr>
        <w:t xml:space="preserve">Los miembros del Consejo </w:t>
      </w:r>
      <w:r w:rsidR="00B42038" w:rsidRPr="00341430">
        <w:rPr>
          <w:rFonts w:cstheme="minorHAnsi"/>
          <w:sz w:val="24"/>
          <w:szCs w:val="24"/>
          <w:lang w:val="es-ES_tradnl"/>
        </w:rPr>
        <w:t>Consultivo tendrán las</w:t>
      </w:r>
      <w:r w:rsidRPr="00341430">
        <w:rPr>
          <w:rFonts w:cstheme="minorHAnsi"/>
          <w:sz w:val="24"/>
          <w:szCs w:val="24"/>
          <w:lang w:val="es-ES_tradnl"/>
        </w:rPr>
        <w:t xml:space="preserve"> mism</w:t>
      </w:r>
      <w:r w:rsidR="00B42038" w:rsidRPr="00341430">
        <w:rPr>
          <w:rFonts w:cstheme="minorHAnsi"/>
          <w:sz w:val="24"/>
          <w:szCs w:val="24"/>
          <w:lang w:val="es-ES_tradnl"/>
        </w:rPr>
        <w:t xml:space="preserve">as facultades </w:t>
      </w:r>
      <w:r w:rsidRPr="00341430">
        <w:rPr>
          <w:rFonts w:cstheme="minorHAnsi"/>
          <w:sz w:val="24"/>
          <w:szCs w:val="24"/>
          <w:lang w:val="es-ES_tradnl"/>
        </w:rPr>
        <w:t xml:space="preserve">y derechos de voto que los </w:t>
      </w:r>
      <w:r w:rsidR="00D9458C" w:rsidRPr="00341430">
        <w:rPr>
          <w:rFonts w:cstheme="minorHAnsi"/>
          <w:sz w:val="24"/>
          <w:szCs w:val="24"/>
          <w:lang w:val="es-ES_tradnl"/>
        </w:rPr>
        <w:t>D</w:t>
      </w:r>
      <w:r w:rsidRPr="00341430">
        <w:rPr>
          <w:rFonts w:cstheme="minorHAnsi"/>
          <w:sz w:val="24"/>
          <w:szCs w:val="24"/>
          <w:lang w:val="es-ES_tradnl"/>
        </w:rPr>
        <w:t xml:space="preserve">irectores elegidos de la </w:t>
      </w:r>
      <w:r w:rsidR="00B42038" w:rsidRPr="00341430">
        <w:rPr>
          <w:rFonts w:cstheme="minorHAnsi"/>
          <w:sz w:val="24"/>
          <w:szCs w:val="24"/>
          <w:lang w:val="es-ES_tradnl"/>
        </w:rPr>
        <w:t>Sociedad</w:t>
      </w:r>
      <w:r w:rsidRPr="00341430">
        <w:rPr>
          <w:rFonts w:cstheme="minorHAnsi"/>
          <w:sz w:val="24"/>
          <w:szCs w:val="24"/>
          <w:lang w:val="es-ES_tradnl"/>
        </w:rPr>
        <w:t xml:space="preserve">. Los miembros del Consejo </w:t>
      </w:r>
      <w:r w:rsidR="00B42038" w:rsidRPr="00341430">
        <w:rPr>
          <w:rFonts w:cstheme="minorHAnsi"/>
          <w:sz w:val="24"/>
          <w:szCs w:val="24"/>
          <w:lang w:val="es-ES_tradnl"/>
        </w:rPr>
        <w:t>Consultivo</w:t>
      </w:r>
      <w:r w:rsidRPr="00341430">
        <w:rPr>
          <w:rFonts w:cstheme="minorHAnsi"/>
          <w:sz w:val="24"/>
          <w:szCs w:val="24"/>
          <w:lang w:val="es-ES_tradnl"/>
        </w:rPr>
        <w:t xml:space="preserve"> serán nombrados de por vida y serán considerados </w:t>
      </w:r>
      <w:r w:rsidR="00B42038" w:rsidRPr="00341430">
        <w:rPr>
          <w:rFonts w:cstheme="minorHAnsi"/>
          <w:sz w:val="24"/>
          <w:szCs w:val="24"/>
          <w:lang w:val="es-ES_tradnl"/>
        </w:rPr>
        <w:t>Soci</w:t>
      </w:r>
      <w:r w:rsidRPr="00341430">
        <w:rPr>
          <w:rFonts w:cstheme="minorHAnsi"/>
          <w:sz w:val="24"/>
          <w:szCs w:val="24"/>
          <w:lang w:val="es-ES_tradnl"/>
        </w:rPr>
        <w:t xml:space="preserve">os Activos </w:t>
      </w:r>
      <w:r w:rsidR="008F62ED" w:rsidRPr="00341430">
        <w:rPr>
          <w:rFonts w:cstheme="minorHAnsi"/>
          <w:sz w:val="24"/>
          <w:szCs w:val="24"/>
          <w:lang w:val="es-ES_tradnl"/>
        </w:rPr>
        <w:t xml:space="preserve">vitalicios </w:t>
      </w:r>
      <w:r w:rsidRPr="00341430">
        <w:rPr>
          <w:rFonts w:cstheme="minorHAnsi"/>
          <w:sz w:val="24"/>
          <w:szCs w:val="24"/>
          <w:lang w:val="es-ES_tradnl"/>
        </w:rPr>
        <w:t xml:space="preserve">de la </w:t>
      </w:r>
      <w:r w:rsidR="00B42038" w:rsidRPr="00341430">
        <w:rPr>
          <w:rFonts w:cstheme="minorHAnsi"/>
          <w:sz w:val="24"/>
          <w:szCs w:val="24"/>
          <w:lang w:val="es-ES_tradnl"/>
        </w:rPr>
        <w:t>Sociedad</w:t>
      </w:r>
      <w:r w:rsidRPr="00341430">
        <w:rPr>
          <w:rFonts w:cstheme="minorHAnsi"/>
          <w:sz w:val="24"/>
          <w:szCs w:val="24"/>
          <w:lang w:val="es-ES_tradnl"/>
        </w:rPr>
        <w:t xml:space="preserve"> </w:t>
      </w:r>
      <w:r w:rsidR="008F62ED" w:rsidRPr="00341430">
        <w:rPr>
          <w:rFonts w:cstheme="minorHAnsi"/>
          <w:sz w:val="24"/>
          <w:szCs w:val="24"/>
          <w:lang w:val="es-ES_tradnl"/>
        </w:rPr>
        <w:t>y no están obligados a pagar cuotas.</w:t>
      </w:r>
      <w:r w:rsidRPr="00341430">
        <w:rPr>
          <w:rFonts w:cstheme="minorHAnsi"/>
          <w:sz w:val="24"/>
          <w:szCs w:val="24"/>
          <w:lang w:val="es-ES_tradnl"/>
        </w:rPr>
        <w:t xml:space="preserve"> </w:t>
      </w:r>
      <w:r w:rsidR="00B42038" w:rsidRPr="00341430">
        <w:rPr>
          <w:rFonts w:cstheme="minorHAnsi"/>
          <w:sz w:val="24"/>
          <w:szCs w:val="24"/>
          <w:lang w:val="es-ES_tradnl"/>
        </w:rPr>
        <w:t>La Junta de Directores</w:t>
      </w:r>
      <w:r w:rsidRPr="00341430">
        <w:rPr>
          <w:rFonts w:cstheme="minorHAnsi"/>
          <w:sz w:val="24"/>
          <w:szCs w:val="24"/>
          <w:lang w:val="es-ES_tradnl"/>
        </w:rPr>
        <w:t xml:space="preserve"> o el Comité Ejecutivo podrán asignar proyectos especiales al Consejo </w:t>
      </w:r>
      <w:r w:rsidR="00B42038" w:rsidRPr="00341430">
        <w:rPr>
          <w:rFonts w:cstheme="minorHAnsi"/>
          <w:sz w:val="24"/>
          <w:szCs w:val="24"/>
          <w:lang w:val="es-ES_tradnl"/>
        </w:rPr>
        <w:t>Consultivo.</w:t>
      </w:r>
    </w:p>
    <w:p w14:paraId="6C51F584" w14:textId="77777777" w:rsidR="009860E3" w:rsidRPr="00341430" w:rsidRDefault="009860E3" w:rsidP="00285528">
      <w:pPr>
        <w:pStyle w:val="ListParagraph"/>
        <w:spacing w:after="0"/>
        <w:jc w:val="both"/>
        <w:rPr>
          <w:rFonts w:cstheme="minorHAnsi"/>
          <w:sz w:val="24"/>
          <w:szCs w:val="24"/>
          <w:lang w:val="es-ES_tradnl"/>
        </w:rPr>
      </w:pPr>
    </w:p>
    <w:p w14:paraId="216853E9" w14:textId="79A65678" w:rsidR="00E077F8" w:rsidRPr="00341430" w:rsidRDefault="000F2F30" w:rsidP="008977AC">
      <w:pPr>
        <w:pStyle w:val="ListParagraph"/>
        <w:numPr>
          <w:ilvl w:val="0"/>
          <w:numId w:val="6"/>
        </w:numPr>
        <w:spacing w:after="0"/>
        <w:jc w:val="both"/>
        <w:rPr>
          <w:rFonts w:cstheme="minorHAnsi"/>
          <w:sz w:val="24"/>
          <w:szCs w:val="24"/>
          <w:lang w:val="es-ES_tradnl"/>
        </w:rPr>
      </w:pPr>
      <w:r w:rsidRPr="00341430">
        <w:rPr>
          <w:rFonts w:cstheme="minorHAnsi"/>
          <w:b/>
          <w:sz w:val="24"/>
          <w:szCs w:val="24"/>
          <w:lang w:val="es-ES_tradnl"/>
        </w:rPr>
        <w:t>Reuniones</w:t>
      </w:r>
      <w:r w:rsidR="00E077F8" w:rsidRPr="00341430">
        <w:rPr>
          <w:rFonts w:cstheme="minorHAnsi"/>
          <w:b/>
          <w:sz w:val="24"/>
          <w:szCs w:val="24"/>
          <w:lang w:val="es-ES_tradnl"/>
        </w:rPr>
        <w:t xml:space="preserve">: </w:t>
      </w:r>
      <w:r w:rsidRPr="00341430">
        <w:rPr>
          <w:rFonts w:cstheme="minorHAnsi"/>
          <w:sz w:val="24"/>
          <w:szCs w:val="24"/>
          <w:lang w:val="es-ES_tradnl"/>
        </w:rPr>
        <w:t xml:space="preserve">El Consejo Consultivo </w:t>
      </w:r>
      <w:r w:rsidR="00A24F87" w:rsidRPr="00341430">
        <w:rPr>
          <w:rFonts w:cstheme="minorHAnsi"/>
          <w:sz w:val="24"/>
          <w:szCs w:val="24"/>
          <w:lang w:val="es-ES_tradnl"/>
        </w:rPr>
        <w:t>podrá reunirse de manera independiente o con la Junta de Directores</w:t>
      </w:r>
      <w:r w:rsidRPr="00341430">
        <w:rPr>
          <w:rFonts w:cstheme="minorHAnsi"/>
          <w:sz w:val="24"/>
          <w:szCs w:val="24"/>
          <w:lang w:val="es-ES_tradnl"/>
        </w:rPr>
        <w:t xml:space="preserve">, el Comité Ejecutivo, la Comisión de Libertad de Prensa e Información, o cualquier otra comisión permanente o especial de la Sociedad. Los miembros del Consejo Consultivo tendrán voz y voto en </w:t>
      </w:r>
      <w:r w:rsidR="00496A93" w:rsidRPr="00341430">
        <w:rPr>
          <w:rFonts w:cstheme="minorHAnsi"/>
          <w:sz w:val="24"/>
          <w:szCs w:val="24"/>
          <w:lang w:val="es-ES_tradnl"/>
        </w:rPr>
        <w:t>todas esas</w:t>
      </w:r>
      <w:r w:rsidRPr="00341430">
        <w:rPr>
          <w:rFonts w:cstheme="minorHAnsi"/>
          <w:sz w:val="24"/>
          <w:szCs w:val="24"/>
          <w:lang w:val="es-ES_tradnl"/>
        </w:rPr>
        <w:t xml:space="preserve"> reuniones.</w:t>
      </w:r>
    </w:p>
    <w:p w14:paraId="3A67D23C" w14:textId="27EF814A" w:rsidR="00787639" w:rsidRDefault="00787639" w:rsidP="00285528">
      <w:pPr>
        <w:pStyle w:val="ListParagraph"/>
        <w:spacing w:after="0"/>
        <w:ind w:left="3240"/>
        <w:jc w:val="both"/>
        <w:rPr>
          <w:rFonts w:cstheme="minorHAnsi"/>
          <w:sz w:val="24"/>
          <w:szCs w:val="24"/>
          <w:lang w:val="es-ES_tradnl"/>
        </w:rPr>
      </w:pPr>
    </w:p>
    <w:p w14:paraId="2A3FCE3F" w14:textId="387A2BCA" w:rsidR="0022337C" w:rsidRDefault="0022337C" w:rsidP="00285528">
      <w:pPr>
        <w:pStyle w:val="ListParagraph"/>
        <w:spacing w:after="0"/>
        <w:ind w:left="3240"/>
        <w:jc w:val="both"/>
        <w:rPr>
          <w:rFonts w:cstheme="minorHAnsi"/>
          <w:sz w:val="24"/>
          <w:szCs w:val="24"/>
          <w:lang w:val="es-ES_tradnl"/>
        </w:rPr>
      </w:pPr>
    </w:p>
    <w:p w14:paraId="41EEB442" w14:textId="77777777" w:rsidR="0022337C" w:rsidRPr="00341430" w:rsidRDefault="0022337C" w:rsidP="00285528">
      <w:pPr>
        <w:pStyle w:val="ListParagraph"/>
        <w:spacing w:after="0"/>
        <w:ind w:left="3240"/>
        <w:jc w:val="both"/>
        <w:rPr>
          <w:rFonts w:cstheme="minorHAnsi"/>
          <w:sz w:val="24"/>
          <w:szCs w:val="24"/>
          <w:lang w:val="es-ES_tradnl"/>
        </w:rPr>
      </w:pPr>
    </w:p>
    <w:p w14:paraId="3BF9114D" w14:textId="10CDBCB3" w:rsidR="008C433D" w:rsidRPr="00341430" w:rsidRDefault="002D63CC" w:rsidP="004502E2">
      <w:pPr>
        <w:pStyle w:val="ListParagraph"/>
        <w:spacing w:after="0"/>
        <w:jc w:val="center"/>
        <w:rPr>
          <w:rFonts w:cstheme="minorHAnsi"/>
          <w:b/>
          <w:sz w:val="24"/>
          <w:szCs w:val="24"/>
          <w:lang w:val="es-ES_tradnl"/>
        </w:rPr>
      </w:pPr>
      <w:r w:rsidRPr="00341430">
        <w:rPr>
          <w:rFonts w:cstheme="minorHAnsi"/>
          <w:b/>
          <w:sz w:val="24"/>
          <w:szCs w:val="24"/>
          <w:lang w:val="es-ES_tradnl"/>
        </w:rPr>
        <w:t>Art</w:t>
      </w:r>
      <w:r w:rsidR="000F2F30" w:rsidRPr="00341430">
        <w:rPr>
          <w:rFonts w:cstheme="minorHAnsi"/>
          <w:b/>
          <w:sz w:val="24"/>
          <w:szCs w:val="24"/>
          <w:lang w:val="es-ES_tradnl"/>
        </w:rPr>
        <w:t>ículo</w:t>
      </w:r>
      <w:r w:rsidRPr="00341430">
        <w:rPr>
          <w:rFonts w:cstheme="minorHAnsi"/>
          <w:b/>
          <w:sz w:val="24"/>
          <w:szCs w:val="24"/>
          <w:lang w:val="es-ES_tradnl"/>
        </w:rPr>
        <w:t xml:space="preserve"> V</w:t>
      </w:r>
    </w:p>
    <w:p w14:paraId="3D44D1EC" w14:textId="77777777" w:rsidR="00D35C48" w:rsidRPr="00341430" w:rsidRDefault="00A24F87" w:rsidP="004502E2">
      <w:pPr>
        <w:pStyle w:val="ListParagraph"/>
        <w:spacing w:after="0"/>
        <w:jc w:val="center"/>
        <w:rPr>
          <w:rFonts w:cstheme="minorHAnsi"/>
          <w:b/>
          <w:sz w:val="24"/>
          <w:szCs w:val="24"/>
          <w:lang w:val="es-ES_tradnl"/>
        </w:rPr>
      </w:pPr>
      <w:r w:rsidRPr="00341430">
        <w:rPr>
          <w:rFonts w:cstheme="minorHAnsi"/>
          <w:b/>
          <w:sz w:val="24"/>
          <w:szCs w:val="24"/>
          <w:lang w:val="es-ES_tradnl"/>
        </w:rPr>
        <w:t xml:space="preserve">Autoridades </w:t>
      </w:r>
      <w:r w:rsidR="000F2F30" w:rsidRPr="00341430">
        <w:rPr>
          <w:rFonts w:cstheme="minorHAnsi"/>
          <w:b/>
          <w:sz w:val="24"/>
          <w:szCs w:val="24"/>
          <w:lang w:val="es-ES_tradnl"/>
        </w:rPr>
        <w:t>de la Sociedad</w:t>
      </w:r>
    </w:p>
    <w:p w14:paraId="63FE4339" w14:textId="161CA33A" w:rsidR="004418F9" w:rsidRPr="00341430" w:rsidRDefault="002D63CC" w:rsidP="008977AC">
      <w:pPr>
        <w:pStyle w:val="ListParagraph"/>
        <w:numPr>
          <w:ilvl w:val="0"/>
          <w:numId w:val="8"/>
        </w:numPr>
        <w:spacing w:after="0"/>
        <w:jc w:val="both"/>
        <w:rPr>
          <w:rFonts w:cstheme="minorHAnsi"/>
          <w:sz w:val="24"/>
          <w:szCs w:val="24"/>
          <w:lang w:val="es-ES_tradnl"/>
        </w:rPr>
      </w:pPr>
      <w:r w:rsidRPr="00341430">
        <w:rPr>
          <w:rFonts w:cstheme="minorHAnsi"/>
          <w:b/>
          <w:sz w:val="24"/>
          <w:szCs w:val="24"/>
          <w:lang w:val="es-ES_tradnl"/>
        </w:rPr>
        <w:t>President</w:t>
      </w:r>
      <w:r w:rsidR="00A24F87" w:rsidRPr="00341430">
        <w:rPr>
          <w:rFonts w:cstheme="minorHAnsi"/>
          <w:b/>
          <w:sz w:val="24"/>
          <w:szCs w:val="24"/>
          <w:lang w:val="es-ES_tradnl"/>
        </w:rPr>
        <w:t>e</w:t>
      </w:r>
      <w:r w:rsidRPr="00341430">
        <w:rPr>
          <w:rFonts w:cstheme="minorHAnsi"/>
          <w:b/>
          <w:sz w:val="24"/>
          <w:szCs w:val="24"/>
          <w:lang w:val="es-ES_tradnl"/>
        </w:rPr>
        <w:t>:</w:t>
      </w:r>
      <w:r w:rsidR="00A9381C" w:rsidRPr="00341430">
        <w:rPr>
          <w:rFonts w:cstheme="minorHAnsi"/>
          <w:sz w:val="24"/>
          <w:szCs w:val="24"/>
          <w:lang w:val="es-ES_tradnl"/>
        </w:rPr>
        <w:t xml:space="preserve"> </w:t>
      </w:r>
      <w:r w:rsidR="00D04F0A" w:rsidRPr="00341430">
        <w:rPr>
          <w:rFonts w:cstheme="minorHAnsi"/>
          <w:sz w:val="24"/>
          <w:szCs w:val="24"/>
          <w:lang w:val="es-ES_tradnl"/>
        </w:rPr>
        <w:t>Habrá un p</w:t>
      </w:r>
      <w:r w:rsidR="005923FD" w:rsidRPr="00341430">
        <w:rPr>
          <w:rFonts w:cstheme="minorHAnsi"/>
          <w:sz w:val="24"/>
          <w:szCs w:val="24"/>
          <w:lang w:val="es-ES_tradnl"/>
        </w:rPr>
        <w:t>residente de</w:t>
      </w:r>
      <w:r w:rsidR="00D04F0A" w:rsidRPr="00341430">
        <w:rPr>
          <w:rFonts w:cstheme="minorHAnsi"/>
          <w:sz w:val="24"/>
          <w:szCs w:val="24"/>
          <w:lang w:val="es-ES_tradnl"/>
        </w:rPr>
        <w:t xml:space="preserve"> la </w:t>
      </w:r>
      <w:r w:rsidR="00EE7CC4" w:rsidRPr="00341430">
        <w:rPr>
          <w:rFonts w:cstheme="minorHAnsi"/>
          <w:sz w:val="24"/>
          <w:szCs w:val="24"/>
          <w:lang w:val="es-ES_tradnl"/>
        </w:rPr>
        <w:t xml:space="preserve">Sociedad elegido durante la Asamblea General anual </w:t>
      </w:r>
      <w:r w:rsidR="005923FD" w:rsidRPr="00341430">
        <w:rPr>
          <w:rFonts w:cstheme="minorHAnsi"/>
          <w:sz w:val="24"/>
          <w:szCs w:val="24"/>
          <w:lang w:val="es-ES_tradnl"/>
        </w:rPr>
        <w:t xml:space="preserve">entre </w:t>
      </w:r>
      <w:r w:rsidR="00EE7CC4" w:rsidRPr="00341430">
        <w:rPr>
          <w:rFonts w:cstheme="minorHAnsi"/>
          <w:sz w:val="24"/>
          <w:szCs w:val="24"/>
          <w:lang w:val="es-ES_tradnl"/>
        </w:rPr>
        <w:t xml:space="preserve">los </w:t>
      </w:r>
      <w:r w:rsidR="00F56132" w:rsidRPr="00341430">
        <w:rPr>
          <w:rFonts w:cstheme="minorHAnsi"/>
          <w:sz w:val="24"/>
          <w:szCs w:val="24"/>
          <w:lang w:val="es-ES_tradnl"/>
        </w:rPr>
        <w:t>socios</w:t>
      </w:r>
      <w:r w:rsidR="00EE7CC4" w:rsidRPr="00341430">
        <w:rPr>
          <w:rFonts w:cstheme="minorHAnsi"/>
          <w:sz w:val="24"/>
          <w:szCs w:val="24"/>
          <w:lang w:val="es-ES_tradnl"/>
        </w:rPr>
        <w:t xml:space="preserve"> </w:t>
      </w:r>
      <w:r w:rsidR="00285528" w:rsidRPr="00341430">
        <w:rPr>
          <w:rFonts w:cstheme="minorHAnsi"/>
          <w:sz w:val="24"/>
          <w:szCs w:val="24"/>
          <w:lang w:val="es-ES_tradnl"/>
        </w:rPr>
        <w:t xml:space="preserve">activos </w:t>
      </w:r>
      <w:r w:rsidR="00EE7CC4" w:rsidRPr="00341430">
        <w:rPr>
          <w:rFonts w:cstheme="minorHAnsi"/>
          <w:sz w:val="24"/>
          <w:szCs w:val="24"/>
          <w:lang w:val="es-ES_tradnl"/>
        </w:rPr>
        <w:t>y corporativos de la Sociedad</w:t>
      </w:r>
      <w:r w:rsidR="002620D6" w:rsidRPr="00341430">
        <w:rPr>
          <w:rFonts w:cstheme="minorHAnsi"/>
          <w:sz w:val="24"/>
          <w:szCs w:val="24"/>
          <w:lang w:val="es-ES_tradnl"/>
        </w:rPr>
        <w:t xml:space="preserve"> por un período de un año</w:t>
      </w:r>
      <w:r w:rsidR="00C97F34" w:rsidRPr="00341430">
        <w:rPr>
          <w:rFonts w:cstheme="minorHAnsi"/>
          <w:sz w:val="24"/>
          <w:szCs w:val="24"/>
          <w:lang w:val="es-ES_tradnl"/>
        </w:rPr>
        <w:t>.</w:t>
      </w:r>
      <w:r w:rsidR="002620D6" w:rsidRPr="00341430">
        <w:rPr>
          <w:rFonts w:cstheme="minorHAnsi"/>
          <w:sz w:val="24"/>
          <w:szCs w:val="24"/>
          <w:lang w:val="es-ES_tradnl"/>
        </w:rPr>
        <w:t xml:space="preserve"> </w:t>
      </w:r>
      <w:r w:rsidR="00D04F0A" w:rsidRPr="00341430">
        <w:rPr>
          <w:rFonts w:cstheme="minorHAnsi"/>
          <w:sz w:val="24"/>
          <w:szCs w:val="24"/>
          <w:lang w:val="es-ES_tradnl"/>
        </w:rPr>
        <w:t>El</w:t>
      </w:r>
      <w:r w:rsidR="00D04F0A" w:rsidRPr="00341430">
        <w:rPr>
          <w:rFonts w:cstheme="minorHAnsi"/>
          <w:color w:val="FF0000"/>
          <w:sz w:val="24"/>
          <w:szCs w:val="24"/>
          <w:lang w:val="es-ES_tradnl"/>
        </w:rPr>
        <w:t xml:space="preserve"> </w:t>
      </w:r>
      <w:r w:rsidR="00C97F34" w:rsidRPr="00341430">
        <w:rPr>
          <w:rFonts w:cstheme="minorHAnsi"/>
          <w:sz w:val="24"/>
          <w:szCs w:val="24"/>
          <w:lang w:val="es-ES_tradnl"/>
        </w:rPr>
        <w:t xml:space="preserve">candidato a </w:t>
      </w:r>
      <w:r w:rsidR="00D04F0A" w:rsidRPr="00341430">
        <w:rPr>
          <w:rFonts w:cstheme="minorHAnsi"/>
          <w:sz w:val="24"/>
          <w:szCs w:val="24"/>
          <w:lang w:val="es-ES_tradnl"/>
        </w:rPr>
        <w:t>p</w:t>
      </w:r>
      <w:r w:rsidR="005923FD" w:rsidRPr="00341430">
        <w:rPr>
          <w:rFonts w:cstheme="minorHAnsi"/>
          <w:sz w:val="24"/>
          <w:szCs w:val="24"/>
          <w:lang w:val="es-ES_tradnl"/>
        </w:rPr>
        <w:t>residente será nom</w:t>
      </w:r>
      <w:r w:rsidR="00D04F0A" w:rsidRPr="00341430">
        <w:rPr>
          <w:rFonts w:cstheme="minorHAnsi"/>
          <w:sz w:val="24"/>
          <w:szCs w:val="24"/>
          <w:lang w:val="es-ES_tradnl"/>
        </w:rPr>
        <w:t>ina</w:t>
      </w:r>
      <w:r w:rsidR="005923FD" w:rsidRPr="00341430">
        <w:rPr>
          <w:rFonts w:cstheme="minorHAnsi"/>
          <w:sz w:val="24"/>
          <w:szCs w:val="24"/>
          <w:lang w:val="es-ES_tradnl"/>
        </w:rPr>
        <w:t xml:space="preserve">do por </w:t>
      </w:r>
      <w:r w:rsidR="00D04F0A" w:rsidRPr="00341430">
        <w:rPr>
          <w:rFonts w:cstheme="minorHAnsi"/>
          <w:sz w:val="24"/>
          <w:szCs w:val="24"/>
          <w:lang w:val="es-ES_tradnl"/>
        </w:rPr>
        <w:t>la Comisión</w:t>
      </w:r>
      <w:r w:rsidR="005923FD" w:rsidRPr="00341430">
        <w:rPr>
          <w:rFonts w:cstheme="minorHAnsi"/>
          <w:sz w:val="24"/>
          <w:szCs w:val="24"/>
          <w:lang w:val="es-ES_tradnl"/>
        </w:rPr>
        <w:t xml:space="preserve"> de Nominaciones de la Junta. </w:t>
      </w:r>
      <w:r w:rsidR="00B65CF3" w:rsidRPr="00341430">
        <w:rPr>
          <w:rFonts w:cstheme="minorHAnsi"/>
          <w:sz w:val="24"/>
          <w:szCs w:val="24"/>
          <w:lang w:val="es-US"/>
        </w:rPr>
        <w:t>Adicionalmente, un candidato para la presidencia puede ser nominado por la Junta de Directores</w:t>
      </w:r>
      <w:r w:rsidR="00C34EBE" w:rsidRPr="00341430">
        <w:rPr>
          <w:rFonts w:cstheme="minorHAnsi"/>
          <w:sz w:val="24"/>
          <w:szCs w:val="24"/>
          <w:lang w:val="es-US"/>
        </w:rPr>
        <w:t xml:space="preserve"> por mayoría </w:t>
      </w:r>
      <w:r w:rsidR="0074129D" w:rsidRPr="00341430">
        <w:rPr>
          <w:rFonts w:cstheme="minorHAnsi"/>
          <w:sz w:val="24"/>
          <w:szCs w:val="24"/>
          <w:lang w:val="es-US"/>
        </w:rPr>
        <w:t xml:space="preserve">simple o por la </w:t>
      </w:r>
      <w:r w:rsidR="00496A93" w:rsidRPr="00341430">
        <w:rPr>
          <w:rFonts w:cstheme="minorHAnsi"/>
          <w:sz w:val="24"/>
          <w:szCs w:val="24"/>
          <w:lang w:val="es-US"/>
        </w:rPr>
        <w:t>A</w:t>
      </w:r>
      <w:r w:rsidR="0074129D" w:rsidRPr="00341430">
        <w:rPr>
          <w:rFonts w:cstheme="minorHAnsi"/>
          <w:sz w:val="24"/>
          <w:szCs w:val="24"/>
          <w:lang w:val="es-US"/>
        </w:rPr>
        <w:t xml:space="preserve">samblea </w:t>
      </w:r>
      <w:r w:rsidR="00496A93" w:rsidRPr="00341430">
        <w:rPr>
          <w:rFonts w:cstheme="minorHAnsi"/>
          <w:sz w:val="24"/>
          <w:szCs w:val="24"/>
          <w:lang w:val="es-US"/>
        </w:rPr>
        <w:t xml:space="preserve">General </w:t>
      </w:r>
      <w:r w:rsidR="0074129D" w:rsidRPr="00341430">
        <w:rPr>
          <w:rFonts w:cstheme="minorHAnsi"/>
          <w:sz w:val="24"/>
          <w:szCs w:val="24"/>
          <w:lang w:val="es-US"/>
        </w:rPr>
        <w:t>con el respaldo de al menos 20 asambleístas</w:t>
      </w:r>
      <w:r w:rsidR="00C97F34" w:rsidRPr="00341430">
        <w:rPr>
          <w:rFonts w:cstheme="minorHAnsi"/>
          <w:sz w:val="24"/>
          <w:szCs w:val="24"/>
          <w:lang w:val="es-US"/>
        </w:rPr>
        <w:t xml:space="preserve"> elegibles para votar</w:t>
      </w:r>
      <w:r w:rsidR="0074129D" w:rsidRPr="00341430">
        <w:rPr>
          <w:rFonts w:cstheme="minorHAnsi"/>
          <w:sz w:val="24"/>
          <w:szCs w:val="24"/>
          <w:lang w:val="es-US"/>
        </w:rPr>
        <w:t>.</w:t>
      </w:r>
      <w:r w:rsidR="00B65CF3" w:rsidRPr="00341430">
        <w:rPr>
          <w:rFonts w:cstheme="minorHAnsi"/>
          <w:sz w:val="24"/>
          <w:szCs w:val="24"/>
          <w:lang w:val="es-US"/>
        </w:rPr>
        <w:t xml:space="preserve"> En caso que haya m</w:t>
      </w:r>
      <w:r w:rsidR="000943A1" w:rsidRPr="00341430">
        <w:rPr>
          <w:rFonts w:cstheme="minorHAnsi"/>
          <w:sz w:val="24"/>
          <w:szCs w:val="24"/>
          <w:lang w:val="es-US"/>
        </w:rPr>
        <w:t>á</w:t>
      </w:r>
      <w:r w:rsidR="00B65CF3" w:rsidRPr="00341430">
        <w:rPr>
          <w:rFonts w:cstheme="minorHAnsi"/>
          <w:sz w:val="24"/>
          <w:szCs w:val="24"/>
          <w:lang w:val="es-US"/>
        </w:rPr>
        <w:t xml:space="preserve">s de un candidato, quien reciba </w:t>
      </w:r>
      <w:r w:rsidR="000943A1" w:rsidRPr="00341430">
        <w:rPr>
          <w:rFonts w:cstheme="minorHAnsi"/>
          <w:sz w:val="24"/>
          <w:szCs w:val="24"/>
          <w:lang w:val="es-US"/>
        </w:rPr>
        <w:t>mayor cantidad</w:t>
      </w:r>
      <w:r w:rsidR="00B65CF3" w:rsidRPr="00341430">
        <w:rPr>
          <w:rFonts w:cstheme="minorHAnsi"/>
          <w:sz w:val="24"/>
          <w:szCs w:val="24"/>
          <w:lang w:val="es-US"/>
        </w:rPr>
        <w:t xml:space="preserve"> de los votos e</w:t>
      </w:r>
      <w:r w:rsidR="000943A1" w:rsidRPr="00341430">
        <w:rPr>
          <w:rFonts w:cstheme="minorHAnsi"/>
          <w:sz w:val="24"/>
          <w:szCs w:val="24"/>
          <w:lang w:val="es-US"/>
        </w:rPr>
        <w:t>mitidos, s</w:t>
      </w:r>
      <w:r w:rsidR="001063AC" w:rsidRPr="00341430">
        <w:rPr>
          <w:rFonts w:cstheme="minorHAnsi"/>
          <w:sz w:val="24"/>
          <w:szCs w:val="24"/>
          <w:lang w:val="es-US"/>
        </w:rPr>
        <w:t>erá</w:t>
      </w:r>
      <w:r w:rsidR="00B65CF3" w:rsidRPr="00341430">
        <w:rPr>
          <w:rFonts w:cstheme="minorHAnsi"/>
          <w:sz w:val="24"/>
          <w:szCs w:val="24"/>
          <w:lang w:val="es-US"/>
        </w:rPr>
        <w:t xml:space="preserve"> Presidente. </w:t>
      </w:r>
      <w:r w:rsidR="002620D6" w:rsidRPr="00341430">
        <w:rPr>
          <w:rFonts w:cstheme="minorHAnsi"/>
          <w:sz w:val="24"/>
          <w:szCs w:val="24"/>
          <w:lang w:val="es-US"/>
        </w:rPr>
        <w:t xml:space="preserve"> </w:t>
      </w:r>
    </w:p>
    <w:p w14:paraId="144B4C0B" w14:textId="77777777" w:rsidR="004418F9" w:rsidRPr="00341430" w:rsidRDefault="004418F9" w:rsidP="004418F9">
      <w:pPr>
        <w:pStyle w:val="ListParagraph"/>
        <w:spacing w:after="0"/>
        <w:jc w:val="both"/>
        <w:rPr>
          <w:rFonts w:cstheme="minorHAnsi"/>
          <w:sz w:val="24"/>
          <w:szCs w:val="24"/>
          <w:lang w:val="es-ES_tradnl"/>
        </w:rPr>
      </w:pPr>
    </w:p>
    <w:p w14:paraId="3F393573" w14:textId="592B4D18" w:rsidR="004B76FF" w:rsidRPr="00341430" w:rsidRDefault="00A24F87" w:rsidP="008977AC">
      <w:pPr>
        <w:pStyle w:val="ListParagraph"/>
        <w:numPr>
          <w:ilvl w:val="0"/>
          <w:numId w:val="8"/>
        </w:numPr>
        <w:spacing w:after="0"/>
        <w:jc w:val="both"/>
        <w:rPr>
          <w:rFonts w:cstheme="minorHAnsi"/>
          <w:sz w:val="24"/>
          <w:szCs w:val="24"/>
          <w:lang w:val="es-ES_tradnl"/>
        </w:rPr>
      </w:pPr>
      <w:r w:rsidRPr="00341430">
        <w:rPr>
          <w:rFonts w:cstheme="minorHAnsi"/>
          <w:b/>
          <w:sz w:val="24"/>
          <w:szCs w:val="24"/>
          <w:lang w:val="es-ES_tradnl"/>
        </w:rPr>
        <w:t>Vicep</w:t>
      </w:r>
      <w:r w:rsidR="002D63CC" w:rsidRPr="00341430">
        <w:rPr>
          <w:rFonts w:cstheme="minorHAnsi"/>
          <w:b/>
          <w:sz w:val="24"/>
          <w:szCs w:val="24"/>
          <w:lang w:val="es-ES_tradnl"/>
        </w:rPr>
        <w:t>resident</w:t>
      </w:r>
      <w:r w:rsidRPr="00341430">
        <w:rPr>
          <w:rFonts w:cstheme="minorHAnsi"/>
          <w:b/>
          <w:sz w:val="24"/>
          <w:szCs w:val="24"/>
          <w:lang w:val="es-ES_tradnl"/>
        </w:rPr>
        <w:t>e</w:t>
      </w:r>
      <w:r w:rsidR="002D63CC" w:rsidRPr="00341430">
        <w:rPr>
          <w:rFonts w:cstheme="minorHAnsi"/>
          <w:b/>
          <w:sz w:val="24"/>
          <w:szCs w:val="24"/>
          <w:lang w:val="es-ES_tradnl"/>
        </w:rPr>
        <w:t>s</w:t>
      </w:r>
      <w:r w:rsidR="004418F9" w:rsidRPr="00341430">
        <w:rPr>
          <w:rFonts w:cstheme="minorHAnsi"/>
          <w:b/>
          <w:sz w:val="24"/>
          <w:szCs w:val="24"/>
          <w:lang w:val="es-ES_tradnl"/>
        </w:rPr>
        <w:t>:</w:t>
      </w:r>
      <w:r w:rsidR="00A9381C" w:rsidRPr="00341430">
        <w:rPr>
          <w:rFonts w:cstheme="minorHAnsi"/>
          <w:color w:val="FF0000"/>
          <w:sz w:val="24"/>
          <w:szCs w:val="24"/>
          <w:lang w:val="es-ES_tradnl"/>
        </w:rPr>
        <w:t xml:space="preserve"> </w:t>
      </w:r>
      <w:r w:rsidR="00D04F0A" w:rsidRPr="00341430">
        <w:rPr>
          <w:rFonts w:cstheme="minorHAnsi"/>
          <w:sz w:val="24"/>
          <w:szCs w:val="24"/>
          <w:lang w:val="es-ES_tradnl"/>
        </w:rPr>
        <w:t xml:space="preserve">Habrá dos vicepresidentes —un </w:t>
      </w:r>
      <w:r w:rsidR="00F51506" w:rsidRPr="00341430">
        <w:rPr>
          <w:rFonts w:cstheme="minorHAnsi"/>
          <w:sz w:val="24"/>
          <w:szCs w:val="24"/>
          <w:lang w:val="es-ES_tradnl"/>
        </w:rPr>
        <w:t>P</w:t>
      </w:r>
      <w:r w:rsidR="00D04F0A" w:rsidRPr="00341430">
        <w:rPr>
          <w:rFonts w:cstheme="minorHAnsi"/>
          <w:sz w:val="24"/>
          <w:szCs w:val="24"/>
          <w:lang w:val="es-ES_tradnl"/>
        </w:rPr>
        <w:t xml:space="preserve">rimer </w:t>
      </w:r>
      <w:r w:rsidR="00F51506" w:rsidRPr="00341430">
        <w:rPr>
          <w:rFonts w:cstheme="minorHAnsi"/>
          <w:sz w:val="24"/>
          <w:szCs w:val="24"/>
          <w:lang w:val="es-ES_tradnl"/>
        </w:rPr>
        <w:t>V</w:t>
      </w:r>
      <w:r w:rsidR="00D04F0A" w:rsidRPr="00341430">
        <w:rPr>
          <w:rFonts w:cstheme="minorHAnsi"/>
          <w:sz w:val="24"/>
          <w:szCs w:val="24"/>
          <w:lang w:val="es-ES_tradnl"/>
        </w:rPr>
        <w:t xml:space="preserve">icepresidente y un </w:t>
      </w:r>
      <w:r w:rsidR="00F51506" w:rsidRPr="00341430">
        <w:rPr>
          <w:rFonts w:cstheme="minorHAnsi"/>
          <w:sz w:val="24"/>
          <w:szCs w:val="24"/>
          <w:lang w:val="es-ES_tradnl"/>
        </w:rPr>
        <w:t>S</w:t>
      </w:r>
      <w:r w:rsidR="00D04F0A" w:rsidRPr="00341430">
        <w:rPr>
          <w:rFonts w:cstheme="minorHAnsi"/>
          <w:sz w:val="24"/>
          <w:szCs w:val="24"/>
          <w:lang w:val="es-ES_tradnl"/>
        </w:rPr>
        <w:t xml:space="preserve">egundo </w:t>
      </w:r>
      <w:r w:rsidR="00F51506" w:rsidRPr="00341430">
        <w:rPr>
          <w:rFonts w:cstheme="minorHAnsi"/>
          <w:sz w:val="24"/>
          <w:szCs w:val="24"/>
          <w:lang w:val="es-ES_tradnl"/>
        </w:rPr>
        <w:t>V</w:t>
      </w:r>
      <w:r w:rsidR="00D04F0A" w:rsidRPr="00341430">
        <w:rPr>
          <w:rFonts w:cstheme="minorHAnsi"/>
          <w:sz w:val="24"/>
          <w:szCs w:val="24"/>
          <w:lang w:val="es-ES_tradnl"/>
        </w:rPr>
        <w:t>icepresidente— que, en ese orden, podrán ejercer cualquiera de las facultades y deberes del presidente</w:t>
      </w:r>
      <w:r w:rsidR="00C34EBE" w:rsidRPr="00341430">
        <w:rPr>
          <w:rFonts w:cstheme="minorHAnsi"/>
          <w:sz w:val="24"/>
          <w:szCs w:val="24"/>
          <w:lang w:val="es-ES_tradnl"/>
        </w:rPr>
        <w:t xml:space="preserve">. </w:t>
      </w:r>
      <w:r w:rsidR="00D04F0A" w:rsidRPr="00341430">
        <w:rPr>
          <w:rFonts w:cstheme="minorHAnsi"/>
          <w:sz w:val="24"/>
          <w:szCs w:val="24"/>
          <w:lang w:val="es-ES_tradnl"/>
        </w:rPr>
        <w:t xml:space="preserve">En ausencia del </w:t>
      </w:r>
      <w:r w:rsidR="00F51506" w:rsidRPr="00341430">
        <w:rPr>
          <w:rFonts w:cstheme="minorHAnsi"/>
          <w:sz w:val="24"/>
          <w:szCs w:val="24"/>
          <w:lang w:val="es-ES_tradnl"/>
        </w:rPr>
        <w:t>P</w:t>
      </w:r>
      <w:r w:rsidR="00D04F0A" w:rsidRPr="00341430">
        <w:rPr>
          <w:rFonts w:cstheme="minorHAnsi"/>
          <w:sz w:val="24"/>
          <w:szCs w:val="24"/>
          <w:lang w:val="es-ES_tradnl"/>
        </w:rPr>
        <w:t xml:space="preserve">residente, uno de los dos vicepresidentes, por orden de precedencia, presidirá las reuniones de la Sociedad. En caso de dimisión, </w:t>
      </w:r>
      <w:r w:rsidR="00F51506" w:rsidRPr="00341430">
        <w:rPr>
          <w:rFonts w:cstheme="minorHAnsi"/>
          <w:sz w:val="24"/>
          <w:szCs w:val="24"/>
          <w:lang w:val="es-ES_tradnl"/>
        </w:rPr>
        <w:t>fallecimiento</w:t>
      </w:r>
      <w:r w:rsidR="00D04F0A" w:rsidRPr="00341430">
        <w:rPr>
          <w:rFonts w:cstheme="minorHAnsi"/>
          <w:sz w:val="24"/>
          <w:szCs w:val="24"/>
          <w:lang w:val="es-ES_tradnl"/>
        </w:rPr>
        <w:t xml:space="preserve"> o incapacidad del presidente, el primer vicepresidente asumirá la presidencia hasta la próxima elección de las autoridades. Si el primer vicepresidente no puede o no quiere asumir la presidencia, como se indica en la oración anterior, el segundo vicepresidente asumirá la presidencia hasta la próxima elección de las autoridades.</w:t>
      </w:r>
      <w:r w:rsidR="00C40B4A" w:rsidRPr="00341430">
        <w:rPr>
          <w:rFonts w:cstheme="minorHAnsi"/>
          <w:sz w:val="24"/>
          <w:szCs w:val="24"/>
          <w:lang w:val="es-ES_tradnl"/>
        </w:rPr>
        <w:t xml:space="preserve"> </w:t>
      </w:r>
    </w:p>
    <w:p w14:paraId="613937EA" w14:textId="77777777" w:rsidR="00B61399" w:rsidRPr="00341430" w:rsidRDefault="00B61399" w:rsidP="00285528">
      <w:pPr>
        <w:pStyle w:val="ListParagraph"/>
        <w:spacing w:after="0"/>
        <w:jc w:val="both"/>
        <w:rPr>
          <w:rFonts w:cstheme="minorHAnsi"/>
          <w:sz w:val="24"/>
          <w:szCs w:val="24"/>
          <w:lang w:val="es-ES_tradnl"/>
        </w:rPr>
      </w:pPr>
    </w:p>
    <w:p w14:paraId="6B8CD729" w14:textId="5B61B8EC" w:rsidR="004B76FF" w:rsidRPr="00341430" w:rsidRDefault="00CC3198" w:rsidP="008977AC">
      <w:pPr>
        <w:pStyle w:val="ListParagraph"/>
        <w:numPr>
          <w:ilvl w:val="0"/>
          <w:numId w:val="8"/>
        </w:numPr>
        <w:spacing w:after="0"/>
        <w:jc w:val="both"/>
        <w:rPr>
          <w:rFonts w:cstheme="minorHAnsi"/>
          <w:sz w:val="24"/>
          <w:szCs w:val="24"/>
          <w:lang w:val="es-ES_tradnl"/>
        </w:rPr>
      </w:pPr>
      <w:r w:rsidRPr="00341430">
        <w:rPr>
          <w:rFonts w:cstheme="minorHAnsi"/>
          <w:b/>
          <w:sz w:val="24"/>
          <w:szCs w:val="24"/>
          <w:lang w:val="es-ES_tradnl"/>
        </w:rPr>
        <w:t>Secretar</w:t>
      </w:r>
      <w:r w:rsidR="00A24F87" w:rsidRPr="00341430">
        <w:rPr>
          <w:rFonts w:cstheme="minorHAnsi"/>
          <w:b/>
          <w:sz w:val="24"/>
          <w:szCs w:val="24"/>
          <w:lang w:val="es-ES_tradnl"/>
        </w:rPr>
        <w:t>io</w:t>
      </w:r>
      <w:r w:rsidRPr="00341430">
        <w:rPr>
          <w:rFonts w:cstheme="minorHAnsi"/>
          <w:b/>
          <w:sz w:val="24"/>
          <w:szCs w:val="24"/>
          <w:lang w:val="es-ES_tradnl"/>
        </w:rPr>
        <w:t>:</w:t>
      </w:r>
      <w:r w:rsidR="00A9381C" w:rsidRPr="00341430">
        <w:rPr>
          <w:rFonts w:cstheme="minorHAnsi"/>
          <w:sz w:val="24"/>
          <w:szCs w:val="24"/>
          <w:lang w:val="es-ES_tradnl"/>
        </w:rPr>
        <w:t xml:space="preserve"> </w:t>
      </w:r>
      <w:r w:rsidR="004A3BD4" w:rsidRPr="00341430">
        <w:rPr>
          <w:rFonts w:cstheme="minorHAnsi"/>
          <w:sz w:val="24"/>
          <w:szCs w:val="24"/>
          <w:lang w:val="es-ES_tradnl"/>
        </w:rPr>
        <w:t xml:space="preserve">El Secretario de la Sociedad llevará un registro de los procedimientos de la Junta. </w:t>
      </w:r>
      <w:r w:rsidR="00436BA4" w:rsidRPr="00341430">
        <w:rPr>
          <w:rFonts w:cstheme="minorHAnsi"/>
          <w:sz w:val="24"/>
          <w:szCs w:val="24"/>
          <w:lang w:val="es-ES_tradnl"/>
        </w:rPr>
        <w:t>B</w:t>
      </w:r>
      <w:r w:rsidR="004A3BD4" w:rsidRPr="00341430">
        <w:rPr>
          <w:rFonts w:cstheme="minorHAnsi"/>
          <w:sz w:val="24"/>
          <w:szCs w:val="24"/>
          <w:lang w:val="es-ES_tradnl"/>
        </w:rPr>
        <w:t xml:space="preserve">ajo la dirección general del </w:t>
      </w:r>
      <w:r w:rsidR="004B76FF" w:rsidRPr="00341430">
        <w:rPr>
          <w:rFonts w:cstheme="minorHAnsi"/>
          <w:sz w:val="24"/>
          <w:szCs w:val="24"/>
          <w:lang w:val="es-ES_tradnl"/>
        </w:rPr>
        <w:t>P</w:t>
      </w:r>
      <w:r w:rsidR="004A3BD4" w:rsidRPr="00341430">
        <w:rPr>
          <w:rFonts w:cstheme="minorHAnsi"/>
          <w:sz w:val="24"/>
          <w:szCs w:val="24"/>
          <w:lang w:val="es-ES_tradnl"/>
        </w:rPr>
        <w:t xml:space="preserve">residente, </w:t>
      </w:r>
      <w:r w:rsidR="00436BA4" w:rsidRPr="00341430">
        <w:rPr>
          <w:rFonts w:cstheme="minorHAnsi"/>
          <w:sz w:val="24"/>
          <w:szCs w:val="24"/>
          <w:lang w:val="es-ES_tradnl"/>
        </w:rPr>
        <w:t xml:space="preserve">el </w:t>
      </w:r>
      <w:r w:rsidR="004B76FF" w:rsidRPr="00341430">
        <w:rPr>
          <w:rFonts w:cstheme="minorHAnsi"/>
          <w:sz w:val="24"/>
          <w:szCs w:val="24"/>
          <w:lang w:val="es-ES_tradnl"/>
        </w:rPr>
        <w:t>S</w:t>
      </w:r>
      <w:r w:rsidR="00436BA4" w:rsidRPr="00341430">
        <w:rPr>
          <w:rFonts w:cstheme="minorHAnsi"/>
          <w:sz w:val="24"/>
          <w:szCs w:val="24"/>
          <w:lang w:val="es-ES_tradnl"/>
        </w:rPr>
        <w:t xml:space="preserve">ecretario </w:t>
      </w:r>
      <w:r w:rsidR="004A3BD4" w:rsidRPr="00341430">
        <w:rPr>
          <w:rFonts w:cstheme="minorHAnsi"/>
          <w:sz w:val="24"/>
          <w:szCs w:val="24"/>
          <w:lang w:val="es-ES_tradnl"/>
        </w:rPr>
        <w:t>desempeñará las demás funciones que la Junta pueda asignar</w:t>
      </w:r>
      <w:r w:rsidR="00436BA4" w:rsidRPr="00341430">
        <w:rPr>
          <w:rFonts w:cstheme="minorHAnsi"/>
          <w:sz w:val="24"/>
          <w:szCs w:val="24"/>
          <w:lang w:val="es-ES_tradnl"/>
        </w:rPr>
        <w:t>le</w:t>
      </w:r>
      <w:r w:rsidR="004A3BD4" w:rsidRPr="00341430">
        <w:rPr>
          <w:rFonts w:cstheme="minorHAnsi"/>
          <w:sz w:val="24"/>
          <w:szCs w:val="24"/>
          <w:lang w:val="es-ES_tradnl"/>
        </w:rPr>
        <w:t xml:space="preserve"> </w:t>
      </w:r>
      <w:r w:rsidR="004B76FF" w:rsidRPr="00341430">
        <w:rPr>
          <w:rFonts w:cstheme="minorHAnsi"/>
          <w:sz w:val="24"/>
          <w:szCs w:val="24"/>
          <w:lang w:val="es-ES_tradnl"/>
        </w:rPr>
        <w:t>ocasionalmente</w:t>
      </w:r>
      <w:r w:rsidR="004A3BD4" w:rsidRPr="00341430">
        <w:rPr>
          <w:rFonts w:cstheme="minorHAnsi"/>
          <w:sz w:val="24"/>
          <w:szCs w:val="24"/>
          <w:lang w:val="es-ES_tradnl"/>
        </w:rPr>
        <w:t>.</w:t>
      </w:r>
    </w:p>
    <w:p w14:paraId="20A0B989" w14:textId="77777777" w:rsidR="00B61399" w:rsidRPr="00341430" w:rsidRDefault="00B61399" w:rsidP="00285528">
      <w:pPr>
        <w:pStyle w:val="ListParagraph"/>
        <w:spacing w:after="0"/>
        <w:jc w:val="both"/>
        <w:rPr>
          <w:rFonts w:cstheme="minorHAnsi"/>
          <w:sz w:val="24"/>
          <w:szCs w:val="24"/>
          <w:lang w:val="es-ES_tradnl"/>
        </w:rPr>
      </w:pPr>
    </w:p>
    <w:p w14:paraId="4A1F422D" w14:textId="543C193A" w:rsidR="009D2369" w:rsidRPr="00341430" w:rsidRDefault="00A24F87" w:rsidP="008977AC">
      <w:pPr>
        <w:pStyle w:val="ListParagraph"/>
        <w:numPr>
          <w:ilvl w:val="0"/>
          <w:numId w:val="8"/>
        </w:numPr>
        <w:spacing w:after="0"/>
        <w:jc w:val="both"/>
        <w:rPr>
          <w:rFonts w:cstheme="minorHAnsi"/>
          <w:sz w:val="24"/>
          <w:szCs w:val="24"/>
          <w:lang w:val="es-ES_tradnl"/>
        </w:rPr>
      </w:pPr>
      <w:r w:rsidRPr="00341430">
        <w:rPr>
          <w:rFonts w:cstheme="minorHAnsi"/>
          <w:b/>
          <w:sz w:val="24"/>
          <w:szCs w:val="24"/>
          <w:lang w:val="es-ES_tradnl"/>
        </w:rPr>
        <w:t>Tesorero</w:t>
      </w:r>
      <w:r w:rsidR="00CC3198" w:rsidRPr="00341430">
        <w:rPr>
          <w:rFonts w:cstheme="minorHAnsi"/>
          <w:b/>
          <w:sz w:val="24"/>
          <w:szCs w:val="24"/>
          <w:lang w:val="es-ES_tradnl"/>
        </w:rPr>
        <w:t xml:space="preserve">: </w:t>
      </w:r>
      <w:r w:rsidR="00436BA4" w:rsidRPr="00341430">
        <w:rPr>
          <w:rFonts w:cstheme="minorHAnsi"/>
          <w:sz w:val="24"/>
          <w:szCs w:val="24"/>
          <w:lang w:val="es-ES_tradnl"/>
        </w:rPr>
        <w:t xml:space="preserve">El Tesorero de la Sociedad será el custodio de los fondos de la Sociedad y </w:t>
      </w:r>
      <w:r w:rsidR="004B76FF" w:rsidRPr="00341430">
        <w:rPr>
          <w:rFonts w:cstheme="minorHAnsi"/>
          <w:sz w:val="24"/>
          <w:szCs w:val="24"/>
          <w:lang w:val="es-ES_tradnl"/>
        </w:rPr>
        <w:t xml:space="preserve">deberá </w:t>
      </w:r>
      <w:r w:rsidR="00436BA4" w:rsidRPr="00341430">
        <w:rPr>
          <w:rFonts w:cstheme="minorHAnsi"/>
          <w:sz w:val="24"/>
          <w:szCs w:val="24"/>
          <w:lang w:val="es-ES_tradnl"/>
        </w:rPr>
        <w:t>presentar informes sobre el estado de las finanzas de la Sociedad en su Asamblea General anual y en todas las reuniones de la Junta de Directores</w:t>
      </w:r>
      <w:r w:rsidR="004B76FF" w:rsidRPr="00341430">
        <w:rPr>
          <w:rFonts w:cstheme="minorHAnsi"/>
          <w:sz w:val="24"/>
          <w:szCs w:val="24"/>
          <w:lang w:val="es-ES_tradnl"/>
        </w:rPr>
        <w:t xml:space="preserve"> y del Comité Ejecutivo</w:t>
      </w:r>
      <w:r w:rsidR="00436BA4" w:rsidRPr="00341430">
        <w:rPr>
          <w:rFonts w:cstheme="minorHAnsi"/>
          <w:sz w:val="24"/>
          <w:szCs w:val="24"/>
          <w:lang w:val="es-ES_tradnl"/>
        </w:rPr>
        <w:t xml:space="preserve">. </w:t>
      </w:r>
    </w:p>
    <w:p w14:paraId="68CFFC91" w14:textId="77777777" w:rsidR="00B61399" w:rsidRPr="00341430" w:rsidRDefault="00B61399" w:rsidP="00285528">
      <w:pPr>
        <w:pStyle w:val="ListParagraph"/>
        <w:spacing w:after="0"/>
        <w:jc w:val="both"/>
        <w:rPr>
          <w:rFonts w:cstheme="minorHAnsi"/>
          <w:sz w:val="24"/>
          <w:szCs w:val="24"/>
          <w:lang w:val="es-ES_tradnl"/>
        </w:rPr>
      </w:pPr>
    </w:p>
    <w:p w14:paraId="5FB6E9A8" w14:textId="604132C4" w:rsidR="009D2369" w:rsidRPr="00341430" w:rsidRDefault="002274AF" w:rsidP="008977AC">
      <w:pPr>
        <w:pStyle w:val="ListParagraph"/>
        <w:numPr>
          <w:ilvl w:val="0"/>
          <w:numId w:val="8"/>
        </w:numPr>
        <w:spacing w:after="0"/>
        <w:jc w:val="both"/>
        <w:rPr>
          <w:rFonts w:cstheme="minorHAnsi"/>
          <w:sz w:val="24"/>
          <w:szCs w:val="24"/>
          <w:lang w:val="es-ES_tradnl"/>
        </w:rPr>
      </w:pPr>
      <w:r w:rsidRPr="00341430">
        <w:rPr>
          <w:rFonts w:cstheme="minorHAnsi"/>
          <w:b/>
          <w:sz w:val="24"/>
          <w:szCs w:val="24"/>
          <w:lang w:val="es-ES_tradnl"/>
        </w:rPr>
        <w:t>D</w:t>
      </w:r>
      <w:r w:rsidR="00A24F87" w:rsidRPr="00341430">
        <w:rPr>
          <w:rFonts w:cstheme="minorHAnsi"/>
          <w:b/>
          <w:sz w:val="24"/>
          <w:szCs w:val="24"/>
          <w:lang w:val="es-ES_tradnl"/>
        </w:rPr>
        <w:t>eberes</w:t>
      </w:r>
      <w:r w:rsidR="00A9381C" w:rsidRPr="00341430">
        <w:rPr>
          <w:rFonts w:cstheme="minorHAnsi"/>
          <w:sz w:val="24"/>
          <w:szCs w:val="24"/>
          <w:lang w:val="es-ES_tradnl"/>
        </w:rPr>
        <w:t xml:space="preserve">: </w:t>
      </w:r>
      <w:r w:rsidR="00436BA4" w:rsidRPr="00341430">
        <w:rPr>
          <w:rFonts w:cstheme="minorHAnsi"/>
          <w:sz w:val="24"/>
          <w:szCs w:val="24"/>
          <w:lang w:val="es-ES_tradnl"/>
        </w:rPr>
        <w:t>Cada autoridad desempeñará las funciones que correspondan a su cargo, entre ellas, la preparación de los informes y registros requeridos por la Junta de Directores, y cada autoridad, al término de su mandato, entregará a la Junta de Directores tod</w:t>
      </w:r>
      <w:r w:rsidR="005F0879" w:rsidRPr="00341430">
        <w:rPr>
          <w:rFonts w:cstheme="minorHAnsi"/>
          <w:sz w:val="24"/>
          <w:szCs w:val="24"/>
          <w:lang w:val="es-ES_tradnl"/>
        </w:rPr>
        <w:t>o</w:t>
      </w:r>
      <w:r w:rsidR="00436BA4" w:rsidRPr="00341430">
        <w:rPr>
          <w:rFonts w:cstheme="minorHAnsi"/>
          <w:sz w:val="24"/>
          <w:szCs w:val="24"/>
          <w:lang w:val="es-ES_tradnl"/>
        </w:rPr>
        <w:t xml:space="preserve">s los libros, documentos y propiedades de la Sociedad. </w:t>
      </w:r>
    </w:p>
    <w:p w14:paraId="5805C132" w14:textId="77777777" w:rsidR="00B61399" w:rsidRPr="00341430" w:rsidRDefault="00B61399" w:rsidP="00285528">
      <w:pPr>
        <w:pStyle w:val="ListParagraph"/>
        <w:spacing w:after="0"/>
        <w:jc w:val="both"/>
        <w:rPr>
          <w:rFonts w:cstheme="minorHAnsi"/>
          <w:sz w:val="24"/>
          <w:szCs w:val="24"/>
          <w:lang w:val="es-ES_tradnl"/>
        </w:rPr>
      </w:pPr>
    </w:p>
    <w:p w14:paraId="18455445" w14:textId="6D728A08" w:rsidR="009B40FB" w:rsidRPr="00341430" w:rsidRDefault="00A24F87" w:rsidP="008977AC">
      <w:pPr>
        <w:pStyle w:val="ListParagraph"/>
        <w:numPr>
          <w:ilvl w:val="0"/>
          <w:numId w:val="8"/>
        </w:numPr>
        <w:spacing w:after="0"/>
        <w:jc w:val="both"/>
        <w:rPr>
          <w:rFonts w:cstheme="minorHAnsi"/>
          <w:b/>
          <w:color w:val="FF0000"/>
          <w:sz w:val="24"/>
          <w:szCs w:val="24"/>
          <w:lang w:val="es-ES_tradnl"/>
        </w:rPr>
      </w:pPr>
      <w:r w:rsidRPr="00341430">
        <w:rPr>
          <w:rFonts w:cstheme="minorHAnsi"/>
          <w:b/>
          <w:sz w:val="24"/>
          <w:szCs w:val="24"/>
          <w:lang w:val="es-ES_tradnl"/>
        </w:rPr>
        <w:t>Director Ej</w:t>
      </w:r>
      <w:r w:rsidR="009B40FB" w:rsidRPr="00341430">
        <w:rPr>
          <w:rFonts w:cstheme="minorHAnsi"/>
          <w:b/>
          <w:sz w:val="24"/>
          <w:szCs w:val="24"/>
          <w:lang w:val="es-ES_tradnl"/>
        </w:rPr>
        <w:t>ecutiv</w:t>
      </w:r>
      <w:r w:rsidRPr="00341430">
        <w:rPr>
          <w:rFonts w:cstheme="minorHAnsi"/>
          <w:b/>
          <w:sz w:val="24"/>
          <w:szCs w:val="24"/>
          <w:lang w:val="es-ES_tradnl"/>
        </w:rPr>
        <w:t>o</w:t>
      </w:r>
      <w:r w:rsidR="009B40FB" w:rsidRPr="00341430">
        <w:rPr>
          <w:rFonts w:cstheme="minorHAnsi"/>
          <w:b/>
          <w:sz w:val="24"/>
          <w:szCs w:val="24"/>
          <w:lang w:val="es-ES_tradnl"/>
        </w:rPr>
        <w:t>:</w:t>
      </w:r>
      <w:r w:rsidR="00BA080C" w:rsidRPr="00341430">
        <w:rPr>
          <w:rFonts w:cstheme="minorHAnsi"/>
          <w:sz w:val="24"/>
          <w:szCs w:val="24"/>
          <w:lang w:val="es-ES_tradnl"/>
        </w:rPr>
        <w:t xml:space="preserve"> </w:t>
      </w:r>
      <w:r w:rsidR="00436BA4" w:rsidRPr="00341430">
        <w:rPr>
          <w:rFonts w:cstheme="minorHAnsi"/>
          <w:sz w:val="24"/>
          <w:szCs w:val="24"/>
          <w:lang w:val="es-ES_tradnl"/>
        </w:rPr>
        <w:t>La administración de los asuntos de la Sociedad será responsabilidad del Director Ejecutivo, que no será una autoridad electa de la S</w:t>
      </w:r>
      <w:r w:rsidR="009D2369" w:rsidRPr="00341430">
        <w:rPr>
          <w:rFonts w:cstheme="minorHAnsi"/>
          <w:sz w:val="24"/>
          <w:szCs w:val="24"/>
          <w:lang w:val="es-ES_tradnl"/>
        </w:rPr>
        <w:t>ociedad</w:t>
      </w:r>
      <w:r w:rsidR="0074129D" w:rsidRPr="00341430">
        <w:rPr>
          <w:rFonts w:cstheme="minorHAnsi"/>
          <w:sz w:val="24"/>
          <w:szCs w:val="24"/>
          <w:lang w:val="es-ES_tradnl"/>
        </w:rPr>
        <w:t>.</w:t>
      </w:r>
      <w:r w:rsidR="009D2369" w:rsidRPr="00341430">
        <w:rPr>
          <w:rFonts w:cstheme="minorHAnsi"/>
          <w:sz w:val="24"/>
          <w:szCs w:val="24"/>
          <w:lang w:val="es-ES_tradnl"/>
        </w:rPr>
        <w:t xml:space="preserve"> </w:t>
      </w:r>
    </w:p>
    <w:p w14:paraId="5BA11FE4" w14:textId="51457986" w:rsidR="00C40B4A" w:rsidRDefault="00C40B4A" w:rsidP="00285528">
      <w:pPr>
        <w:pStyle w:val="ListParagraph"/>
        <w:jc w:val="both"/>
        <w:rPr>
          <w:rFonts w:cstheme="minorHAnsi"/>
          <w:b/>
          <w:color w:val="FF0000"/>
          <w:sz w:val="24"/>
          <w:szCs w:val="24"/>
          <w:lang w:val="es-ES_tradnl"/>
        </w:rPr>
      </w:pPr>
    </w:p>
    <w:p w14:paraId="7153DE32" w14:textId="7D3B5450" w:rsidR="0022337C" w:rsidRDefault="0022337C" w:rsidP="00285528">
      <w:pPr>
        <w:pStyle w:val="ListParagraph"/>
        <w:jc w:val="both"/>
        <w:rPr>
          <w:rFonts w:cstheme="minorHAnsi"/>
          <w:b/>
          <w:color w:val="FF0000"/>
          <w:sz w:val="24"/>
          <w:szCs w:val="24"/>
          <w:lang w:val="es-ES_tradnl"/>
        </w:rPr>
      </w:pPr>
    </w:p>
    <w:p w14:paraId="681E854F" w14:textId="4C14A8C2" w:rsidR="0022337C" w:rsidRDefault="0022337C" w:rsidP="00285528">
      <w:pPr>
        <w:pStyle w:val="ListParagraph"/>
        <w:jc w:val="both"/>
        <w:rPr>
          <w:rFonts w:cstheme="minorHAnsi"/>
          <w:b/>
          <w:color w:val="FF0000"/>
          <w:sz w:val="24"/>
          <w:szCs w:val="24"/>
          <w:lang w:val="es-ES_tradnl"/>
        </w:rPr>
      </w:pPr>
    </w:p>
    <w:p w14:paraId="4F9AE9FA" w14:textId="799BB890" w:rsidR="0022337C" w:rsidRDefault="0022337C" w:rsidP="00285528">
      <w:pPr>
        <w:pStyle w:val="ListParagraph"/>
        <w:jc w:val="both"/>
        <w:rPr>
          <w:rFonts w:cstheme="minorHAnsi"/>
          <w:b/>
          <w:color w:val="FF0000"/>
          <w:sz w:val="24"/>
          <w:szCs w:val="24"/>
          <w:lang w:val="es-ES_tradnl"/>
        </w:rPr>
      </w:pPr>
    </w:p>
    <w:p w14:paraId="6604659F" w14:textId="77777777" w:rsidR="0022337C" w:rsidRPr="00341430" w:rsidRDefault="0022337C" w:rsidP="00285528">
      <w:pPr>
        <w:pStyle w:val="ListParagraph"/>
        <w:jc w:val="both"/>
        <w:rPr>
          <w:rFonts w:cstheme="minorHAnsi"/>
          <w:b/>
          <w:color w:val="FF0000"/>
          <w:sz w:val="24"/>
          <w:szCs w:val="24"/>
          <w:lang w:val="es-ES_tradnl"/>
        </w:rPr>
      </w:pPr>
    </w:p>
    <w:p w14:paraId="36BEAB51" w14:textId="49B9588D" w:rsidR="002274AF" w:rsidRPr="00341430" w:rsidRDefault="00BA080C" w:rsidP="00594408">
      <w:pPr>
        <w:pStyle w:val="ListParagraph"/>
        <w:spacing w:after="0"/>
        <w:ind w:left="1080"/>
        <w:jc w:val="center"/>
        <w:rPr>
          <w:rFonts w:cstheme="minorHAnsi"/>
          <w:b/>
          <w:sz w:val="24"/>
          <w:szCs w:val="24"/>
          <w:lang w:val="es-ES_tradnl"/>
        </w:rPr>
      </w:pPr>
      <w:r w:rsidRPr="00341430">
        <w:rPr>
          <w:rFonts w:cstheme="minorHAnsi"/>
          <w:b/>
          <w:sz w:val="24"/>
          <w:szCs w:val="24"/>
          <w:lang w:val="es-ES_tradnl"/>
        </w:rPr>
        <w:t>ARTÍCULO</w:t>
      </w:r>
      <w:r w:rsidR="002274AF" w:rsidRPr="00341430">
        <w:rPr>
          <w:rFonts w:cstheme="minorHAnsi"/>
          <w:b/>
          <w:sz w:val="24"/>
          <w:szCs w:val="24"/>
          <w:lang w:val="es-ES_tradnl"/>
        </w:rPr>
        <w:t xml:space="preserve"> VI</w:t>
      </w:r>
    </w:p>
    <w:p w14:paraId="4BBF0A82" w14:textId="53BDBC72" w:rsidR="002274AF" w:rsidRPr="00341430" w:rsidRDefault="002274AF" w:rsidP="00594408">
      <w:pPr>
        <w:pStyle w:val="ListParagraph"/>
        <w:spacing w:after="0"/>
        <w:ind w:left="1080"/>
        <w:jc w:val="center"/>
        <w:rPr>
          <w:rFonts w:cstheme="minorHAnsi"/>
          <w:b/>
          <w:sz w:val="24"/>
          <w:szCs w:val="24"/>
          <w:lang w:val="es-ES_tradnl"/>
        </w:rPr>
      </w:pPr>
      <w:r w:rsidRPr="00341430">
        <w:rPr>
          <w:rFonts w:cstheme="minorHAnsi"/>
          <w:b/>
          <w:sz w:val="24"/>
          <w:szCs w:val="24"/>
          <w:lang w:val="es-ES_tradnl"/>
        </w:rPr>
        <w:t>Com</w:t>
      </w:r>
      <w:r w:rsidR="00BA080C" w:rsidRPr="00341430">
        <w:rPr>
          <w:rFonts w:cstheme="minorHAnsi"/>
          <w:b/>
          <w:sz w:val="24"/>
          <w:szCs w:val="24"/>
          <w:lang w:val="es-ES_tradnl"/>
        </w:rPr>
        <w:t>isiones de la Sociedad</w:t>
      </w:r>
    </w:p>
    <w:p w14:paraId="64772654" w14:textId="77777777" w:rsidR="006F4115" w:rsidRPr="00341430" w:rsidRDefault="006F4115" w:rsidP="00285528">
      <w:pPr>
        <w:pStyle w:val="ListParagraph"/>
        <w:tabs>
          <w:tab w:val="left" w:pos="1080"/>
        </w:tabs>
        <w:spacing w:after="0"/>
        <w:jc w:val="both"/>
        <w:rPr>
          <w:rFonts w:cstheme="minorHAnsi"/>
          <w:sz w:val="24"/>
          <w:szCs w:val="24"/>
          <w:lang w:val="es-ES_tradnl"/>
        </w:rPr>
      </w:pPr>
    </w:p>
    <w:p w14:paraId="4A0659A1" w14:textId="25E5F1D6" w:rsidR="006F4115" w:rsidRPr="00341430" w:rsidRDefault="008661C6" w:rsidP="008977AC">
      <w:pPr>
        <w:pStyle w:val="ListParagraph"/>
        <w:numPr>
          <w:ilvl w:val="0"/>
          <w:numId w:val="9"/>
        </w:numPr>
        <w:tabs>
          <w:tab w:val="left" w:pos="1080"/>
        </w:tabs>
        <w:spacing w:after="0"/>
        <w:jc w:val="both"/>
        <w:rPr>
          <w:rFonts w:cstheme="minorHAnsi"/>
          <w:sz w:val="24"/>
          <w:szCs w:val="24"/>
        </w:rPr>
      </w:pPr>
      <w:r w:rsidRPr="00341430">
        <w:rPr>
          <w:rFonts w:cstheme="minorHAnsi"/>
          <w:b/>
          <w:sz w:val="24"/>
          <w:szCs w:val="24"/>
        </w:rPr>
        <w:t>Comision</w:t>
      </w:r>
      <w:r w:rsidR="006F4115" w:rsidRPr="00341430">
        <w:rPr>
          <w:rFonts w:cstheme="minorHAnsi"/>
          <w:b/>
          <w:sz w:val="24"/>
          <w:szCs w:val="24"/>
        </w:rPr>
        <w:t>es:</w:t>
      </w:r>
    </w:p>
    <w:p w14:paraId="70A94BA7" w14:textId="77777777" w:rsidR="006F4115" w:rsidRPr="00341430" w:rsidRDefault="006F4115" w:rsidP="00285528">
      <w:pPr>
        <w:pStyle w:val="ListParagraph"/>
        <w:tabs>
          <w:tab w:val="left" w:pos="1080"/>
        </w:tabs>
        <w:spacing w:after="0"/>
        <w:jc w:val="both"/>
        <w:rPr>
          <w:rFonts w:cstheme="minorHAnsi"/>
          <w:sz w:val="24"/>
          <w:szCs w:val="24"/>
        </w:rPr>
      </w:pPr>
    </w:p>
    <w:p w14:paraId="0B07120B" w14:textId="15200977" w:rsidR="000B0377" w:rsidRPr="00341430" w:rsidRDefault="008661C6" w:rsidP="008977AC">
      <w:pPr>
        <w:pStyle w:val="ListParagraph"/>
        <w:numPr>
          <w:ilvl w:val="0"/>
          <w:numId w:val="4"/>
        </w:numPr>
        <w:tabs>
          <w:tab w:val="left" w:pos="1080"/>
        </w:tabs>
        <w:spacing w:after="0"/>
        <w:jc w:val="both"/>
        <w:rPr>
          <w:rFonts w:cstheme="minorHAnsi"/>
          <w:sz w:val="24"/>
          <w:szCs w:val="24"/>
          <w:lang w:val="es-ES_tradnl"/>
        </w:rPr>
      </w:pPr>
      <w:r w:rsidRPr="00341430">
        <w:rPr>
          <w:rFonts w:cstheme="minorHAnsi"/>
          <w:sz w:val="24"/>
          <w:szCs w:val="24"/>
          <w:lang w:val="es-ES_tradnl"/>
        </w:rPr>
        <w:t>L</w:t>
      </w:r>
      <w:r w:rsidR="00616BC8" w:rsidRPr="00341430">
        <w:rPr>
          <w:rFonts w:cstheme="minorHAnsi"/>
          <w:sz w:val="24"/>
          <w:szCs w:val="24"/>
          <w:lang w:val="es-ES_tradnl"/>
        </w:rPr>
        <w:t xml:space="preserve">as </w:t>
      </w:r>
      <w:r w:rsidRPr="00341430">
        <w:rPr>
          <w:rFonts w:cstheme="minorHAnsi"/>
          <w:sz w:val="24"/>
          <w:szCs w:val="24"/>
          <w:lang w:val="es-ES_tradnl"/>
        </w:rPr>
        <w:t>comisiones</w:t>
      </w:r>
      <w:r w:rsidR="005F0879" w:rsidRPr="00341430">
        <w:rPr>
          <w:rFonts w:cstheme="minorHAnsi"/>
          <w:sz w:val="24"/>
          <w:szCs w:val="24"/>
          <w:lang w:val="es-ES_tradnl"/>
        </w:rPr>
        <w:t xml:space="preserve"> permanentes</w:t>
      </w:r>
      <w:r w:rsidRPr="00341430">
        <w:rPr>
          <w:rFonts w:cstheme="minorHAnsi"/>
          <w:sz w:val="24"/>
          <w:szCs w:val="24"/>
          <w:lang w:val="es-ES_tradnl"/>
        </w:rPr>
        <w:t xml:space="preserve"> de la </w:t>
      </w:r>
      <w:r w:rsidR="005F0879" w:rsidRPr="00341430">
        <w:rPr>
          <w:rFonts w:cstheme="minorHAnsi"/>
          <w:sz w:val="24"/>
          <w:szCs w:val="24"/>
          <w:lang w:val="es-ES_tradnl"/>
        </w:rPr>
        <w:t xml:space="preserve">Sociedad </w:t>
      </w:r>
      <w:r w:rsidRPr="00341430">
        <w:rPr>
          <w:rFonts w:cstheme="minorHAnsi"/>
          <w:sz w:val="24"/>
          <w:szCs w:val="24"/>
          <w:lang w:val="es-ES_tradnl"/>
        </w:rPr>
        <w:t>serán</w:t>
      </w:r>
      <w:r w:rsidR="00616BC8" w:rsidRPr="00341430">
        <w:rPr>
          <w:rFonts w:cstheme="minorHAnsi"/>
          <w:sz w:val="24"/>
          <w:szCs w:val="24"/>
          <w:lang w:val="es-ES_tradnl"/>
        </w:rPr>
        <w:t xml:space="preserve"> las siguientes:</w:t>
      </w:r>
      <w:r w:rsidRPr="00341430">
        <w:rPr>
          <w:rFonts w:cstheme="minorHAnsi"/>
          <w:sz w:val="24"/>
          <w:szCs w:val="24"/>
          <w:lang w:val="es-ES_tradnl"/>
        </w:rPr>
        <w:t xml:space="preserve"> Comité Ejecutivo, </w:t>
      </w:r>
      <w:r w:rsidR="005F0879" w:rsidRPr="00341430">
        <w:rPr>
          <w:rFonts w:cstheme="minorHAnsi"/>
          <w:sz w:val="24"/>
          <w:szCs w:val="24"/>
          <w:lang w:val="es-ES_tradnl"/>
        </w:rPr>
        <w:t>Comi</w:t>
      </w:r>
      <w:r w:rsidR="00C97F34" w:rsidRPr="00341430">
        <w:rPr>
          <w:rFonts w:cstheme="minorHAnsi"/>
          <w:sz w:val="24"/>
          <w:szCs w:val="24"/>
          <w:lang w:val="es-ES_tradnl"/>
        </w:rPr>
        <w:t>sión</w:t>
      </w:r>
      <w:r w:rsidR="005F0879" w:rsidRPr="00341430">
        <w:rPr>
          <w:rFonts w:cstheme="minorHAnsi"/>
          <w:sz w:val="24"/>
          <w:szCs w:val="24"/>
          <w:lang w:val="es-ES_tradnl"/>
        </w:rPr>
        <w:t xml:space="preserve"> </w:t>
      </w:r>
      <w:r w:rsidRPr="00341430">
        <w:rPr>
          <w:rFonts w:cstheme="minorHAnsi"/>
          <w:sz w:val="24"/>
          <w:szCs w:val="24"/>
          <w:lang w:val="es-ES_tradnl"/>
        </w:rPr>
        <w:t xml:space="preserve">de Nominaciones, </w:t>
      </w:r>
      <w:r w:rsidR="00F71AEA" w:rsidRPr="00341430">
        <w:rPr>
          <w:rFonts w:cstheme="minorHAnsi"/>
          <w:sz w:val="24"/>
          <w:szCs w:val="24"/>
          <w:lang w:val="es-ES_tradnl"/>
        </w:rPr>
        <w:t xml:space="preserve">Comisión de Finanzas, Comisión de Membresía, Comisión de Inversiones, </w:t>
      </w:r>
      <w:r w:rsidRPr="00341430">
        <w:rPr>
          <w:rFonts w:cstheme="minorHAnsi"/>
          <w:sz w:val="24"/>
          <w:szCs w:val="24"/>
          <w:lang w:val="es-ES_tradnl"/>
        </w:rPr>
        <w:t>C</w:t>
      </w:r>
      <w:r w:rsidR="000B0377" w:rsidRPr="00341430">
        <w:rPr>
          <w:rFonts w:cstheme="minorHAnsi"/>
          <w:sz w:val="24"/>
          <w:szCs w:val="24"/>
          <w:lang w:val="es-ES_tradnl"/>
        </w:rPr>
        <w:t xml:space="preserve">omisión de </w:t>
      </w:r>
      <w:r w:rsidR="006F4115" w:rsidRPr="00341430">
        <w:rPr>
          <w:rFonts w:cstheme="minorHAnsi"/>
          <w:sz w:val="24"/>
          <w:szCs w:val="24"/>
          <w:lang w:val="es-ES_tradnl"/>
        </w:rPr>
        <w:t>Audit</w:t>
      </w:r>
      <w:r w:rsidR="000B0377" w:rsidRPr="00341430">
        <w:rPr>
          <w:rFonts w:cstheme="minorHAnsi"/>
          <w:sz w:val="24"/>
          <w:szCs w:val="24"/>
          <w:lang w:val="es-ES_tradnl"/>
        </w:rPr>
        <w:t xml:space="preserve">oría, </w:t>
      </w:r>
      <w:r w:rsidR="00370B52" w:rsidRPr="00341430">
        <w:rPr>
          <w:rFonts w:cstheme="minorHAnsi"/>
          <w:sz w:val="24"/>
          <w:szCs w:val="24"/>
          <w:lang w:val="es-ES_tradnl"/>
        </w:rPr>
        <w:t xml:space="preserve">Comisión de Libertad de Prensa e Información, </w:t>
      </w:r>
      <w:r w:rsidR="00091DFC" w:rsidRPr="00341430">
        <w:rPr>
          <w:rFonts w:cstheme="minorHAnsi"/>
          <w:sz w:val="24"/>
          <w:szCs w:val="24"/>
          <w:lang w:val="es-ES_tradnl"/>
        </w:rPr>
        <w:t xml:space="preserve">Comisión </w:t>
      </w:r>
      <w:r w:rsidR="000B0377" w:rsidRPr="00341430">
        <w:rPr>
          <w:rFonts w:cstheme="minorHAnsi"/>
          <w:sz w:val="24"/>
          <w:szCs w:val="24"/>
          <w:lang w:val="es-ES_tradnl"/>
        </w:rPr>
        <w:t xml:space="preserve">del Instituto de Prensa, </w:t>
      </w:r>
      <w:r w:rsidR="00091DFC" w:rsidRPr="00341430">
        <w:rPr>
          <w:rFonts w:cstheme="minorHAnsi"/>
          <w:sz w:val="24"/>
          <w:szCs w:val="24"/>
          <w:lang w:val="es-ES_tradnl"/>
        </w:rPr>
        <w:t>Comisi</w:t>
      </w:r>
      <w:r w:rsidR="00572558" w:rsidRPr="00341430">
        <w:rPr>
          <w:rFonts w:cstheme="minorHAnsi"/>
          <w:sz w:val="24"/>
          <w:szCs w:val="24"/>
          <w:lang w:val="es-ES_tradnl"/>
        </w:rPr>
        <w:t>ón</w:t>
      </w:r>
      <w:r w:rsidR="009E4D77" w:rsidRPr="00341430">
        <w:rPr>
          <w:rFonts w:cstheme="minorHAnsi"/>
          <w:sz w:val="24"/>
          <w:szCs w:val="24"/>
          <w:lang w:val="es-ES_tradnl"/>
        </w:rPr>
        <w:t xml:space="preserve"> de</w:t>
      </w:r>
      <w:r w:rsidR="000B0377" w:rsidRPr="00341430">
        <w:rPr>
          <w:rFonts w:cstheme="minorHAnsi"/>
          <w:sz w:val="24"/>
          <w:szCs w:val="24"/>
          <w:lang w:val="es-ES_tradnl"/>
        </w:rPr>
        <w:t xml:space="preserve"> Becas</w:t>
      </w:r>
      <w:r w:rsidR="00C97F34" w:rsidRPr="00341430">
        <w:rPr>
          <w:rFonts w:cstheme="minorHAnsi"/>
          <w:sz w:val="24"/>
          <w:szCs w:val="24"/>
          <w:lang w:val="es-ES_tradnl"/>
        </w:rPr>
        <w:t xml:space="preserve"> y</w:t>
      </w:r>
      <w:r w:rsidR="00F71AEA" w:rsidRPr="00341430">
        <w:rPr>
          <w:rFonts w:cstheme="minorHAnsi"/>
          <w:sz w:val="24"/>
          <w:szCs w:val="24"/>
          <w:lang w:val="es-ES_tradnl"/>
        </w:rPr>
        <w:t xml:space="preserve"> l</w:t>
      </w:r>
      <w:r w:rsidR="00A46C2D" w:rsidRPr="00341430">
        <w:rPr>
          <w:rFonts w:cstheme="minorHAnsi"/>
          <w:sz w:val="24"/>
          <w:szCs w:val="24"/>
          <w:lang w:val="es-ES_tradnl"/>
        </w:rPr>
        <w:t>a Comisión de Libertad de Prensa e Información</w:t>
      </w:r>
      <w:r w:rsidR="00F77E91">
        <w:rPr>
          <w:rFonts w:cstheme="minorHAnsi"/>
          <w:sz w:val="24"/>
          <w:szCs w:val="24"/>
          <w:lang w:val="es-ES_tradnl"/>
        </w:rPr>
        <w:t>, que a su vez</w:t>
      </w:r>
      <w:r w:rsidR="00A46C2D" w:rsidRPr="00341430">
        <w:rPr>
          <w:rFonts w:cstheme="minorHAnsi"/>
          <w:sz w:val="24"/>
          <w:szCs w:val="24"/>
          <w:lang w:val="es-ES_tradnl"/>
        </w:rPr>
        <w:t xml:space="preserve"> tendrá </w:t>
      </w:r>
      <w:r w:rsidR="009A0A90" w:rsidRPr="00341430">
        <w:rPr>
          <w:rFonts w:cstheme="minorHAnsi"/>
          <w:sz w:val="24"/>
          <w:szCs w:val="24"/>
          <w:lang w:val="es-ES_tradnl"/>
        </w:rPr>
        <w:t>tres</w:t>
      </w:r>
      <w:r w:rsidR="00A46C2D" w:rsidRPr="00341430">
        <w:rPr>
          <w:rFonts w:cstheme="minorHAnsi"/>
          <w:sz w:val="24"/>
          <w:szCs w:val="24"/>
          <w:lang w:val="es-ES_tradnl"/>
        </w:rPr>
        <w:t xml:space="preserve"> subcomisiones</w:t>
      </w:r>
      <w:r w:rsidR="00370B52" w:rsidRPr="00341430">
        <w:rPr>
          <w:rFonts w:cstheme="minorHAnsi"/>
          <w:sz w:val="24"/>
          <w:szCs w:val="24"/>
          <w:lang w:val="es-ES_tradnl"/>
        </w:rPr>
        <w:t xml:space="preserve">: </w:t>
      </w:r>
      <w:r w:rsidR="00AB5C63" w:rsidRPr="00341430">
        <w:rPr>
          <w:rFonts w:cstheme="minorHAnsi"/>
          <w:sz w:val="24"/>
          <w:szCs w:val="24"/>
          <w:lang w:val="es-ES_tradnl"/>
        </w:rPr>
        <w:t>Subco</w:t>
      </w:r>
      <w:r w:rsidR="000B0377" w:rsidRPr="00341430">
        <w:rPr>
          <w:rFonts w:cstheme="minorHAnsi"/>
          <w:sz w:val="24"/>
          <w:szCs w:val="24"/>
          <w:lang w:val="es-ES_tradnl"/>
        </w:rPr>
        <w:t>misión de Impunidad</w:t>
      </w:r>
      <w:r w:rsidR="009A0A90" w:rsidRPr="00341430">
        <w:rPr>
          <w:rFonts w:cstheme="minorHAnsi"/>
          <w:sz w:val="24"/>
          <w:szCs w:val="24"/>
          <w:lang w:val="es-ES_tradnl"/>
        </w:rPr>
        <w:t>,</w:t>
      </w:r>
      <w:r w:rsidR="000B0377" w:rsidRPr="00341430">
        <w:rPr>
          <w:rFonts w:cstheme="minorHAnsi"/>
          <w:sz w:val="24"/>
          <w:szCs w:val="24"/>
          <w:lang w:val="es-ES_tradnl"/>
        </w:rPr>
        <w:t xml:space="preserve"> </w:t>
      </w:r>
      <w:r w:rsidR="00AB5C63" w:rsidRPr="00341430">
        <w:rPr>
          <w:rFonts w:cstheme="minorHAnsi"/>
          <w:sz w:val="24"/>
          <w:szCs w:val="24"/>
          <w:lang w:val="es-ES_tradnl"/>
        </w:rPr>
        <w:t>Sub</w:t>
      </w:r>
      <w:r w:rsidR="008F03EE" w:rsidRPr="00341430">
        <w:rPr>
          <w:rFonts w:cstheme="minorHAnsi"/>
          <w:sz w:val="24"/>
          <w:szCs w:val="24"/>
          <w:lang w:val="es-ES_tradnl"/>
        </w:rPr>
        <w:t>c</w:t>
      </w:r>
      <w:r w:rsidR="000B0377" w:rsidRPr="00341430">
        <w:rPr>
          <w:rFonts w:cstheme="minorHAnsi"/>
          <w:sz w:val="24"/>
          <w:szCs w:val="24"/>
          <w:lang w:val="es-ES_tradnl"/>
        </w:rPr>
        <w:t xml:space="preserve">omisión de </w:t>
      </w:r>
      <w:r w:rsidR="006F4115" w:rsidRPr="00341430">
        <w:rPr>
          <w:rFonts w:cstheme="minorHAnsi"/>
          <w:sz w:val="24"/>
          <w:szCs w:val="24"/>
          <w:lang w:val="es-ES_tradnl"/>
        </w:rPr>
        <w:t>Chapultepec</w:t>
      </w:r>
      <w:r w:rsidR="009A0A90" w:rsidRPr="00341430">
        <w:rPr>
          <w:rFonts w:cstheme="minorHAnsi"/>
          <w:sz w:val="24"/>
          <w:szCs w:val="24"/>
          <w:lang w:val="es-ES_tradnl"/>
        </w:rPr>
        <w:t xml:space="preserve"> y Subcomisión de Salta</w:t>
      </w:r>
      <w:r w:rsidR="000B0377" w:rsidRPr="00341430">
        <w:rPr>
          <w:rFonts w:cstheme="minorHAnsi"/>
          <w:sz w:val="24"/>
          <w:szCs w:val="24"/>
          <w:lang w:val="es-ES_tradnl"/>
        </w:rPr>
        <w:t>.</w:t>
      </w:r>
      <w:r w:rsidR="005F0879" w:rsidRPr="00341430">
        <w:rPr>
          <w:rFonts w:cstheme="minorHAnsi"/>
          <w:sz w:val="24"/>
          <w:szCs w:val="24"/>
          <w:lang w:val="es-ES_tradnl"/>
        </w:rPr>
        <w:t xml:space="preserve"> Adicionalmente, el Presidente de la Sociedad podrá crear</w:t>
      </w:r>
      <w:r w:rsidR="002620D6" w:rsidRPr="00341430">
        <w:rPr>
          <w:rFonts w:cstheme="minorHAnsi"/>
          <w:sz w:val="24"/>
          <w:szCs w:val="24"/>
          <w:lang w:val="es-ES_tradnl"/>
        </w:rPr>
        <w:t xml:space="preserve">, </w:t>
      </w:r>
      <w:r w:rsidR="0074129D" w:rsidRPr="00341430">
        <w:rPr>
          <w:rFonts w:cstheme="minorHAnsi"/>
          <w:sz w:val="24"/>
          <w:szCs w:val="24"/>
          <w:lang w:val="es-ES_tradnl"/>
        </w:rPr>
        <w:t>fusionar</w:t>
      </w:r>
      <w:r w:rsidR="00EC5BF4" w:rsidRPr="00341430">
        <w:rPr>
          <w:rFonts w:cstheme="minorHAnsi"/>
          <w:sz w:val="24"/>
          <w:szCs w:val="24"/>
          <w:lang w:val="es-ES_tradnl"/>
        </w:rPr>
        <w:t xml:space="preserve">, </w:t>
      </w:r>
      <w:r w:rsidR="005F0879" w:rsidRPr="00341430">
        <w:rPr>
          <w:rFonts w:cstheme="minorHAnsi"/>
          <w:sz w:val="24"/>
          <w:szCs w:val="24"/>
          <w:lang w:val="es-ES_tradnl"/>
        </w:rPr>
        <w:t>continuar</w:t>
      </w:r>
      <w:r w:rsidR="00EC5BF4" w:rsidRPr="00341430">
        <w:rPr>
          <w:rFonts w:cstheme="minorHAnsi"/>
          <w:sz w:val="24"/>
          <w:szCs w:val="24"/>
          <w:lang w:val="es-ES_tradnl"/>
        </w:rPr>
        <w:t xml:space="preserve"> o d</w:t>
      </w:r>
      <w:r w:rsidR="00496A93" w:rsidRPr="00341430">
        <w:rPr>
          <w:rFonts w:cstheme="minorHAnsi"/>
          <w:sz w:val="24"/>
          <w:szCs w:val="24"/>
          <w:lang w:val="es-ES_tradnl"/>
        </w:rPr>
        <w:t>e</w:t>
      </w:r>
      <w:r w:rsidR="00EC5BF4" w:rsidRPr="00341430">
        <w:rPr>
          <w:rFonts w:cstheme="minorHAnsi"/>
          <w:sz w:val="24"/>
          <w:szCs w:val="24"/>
          <w:lang w:val="es-ES_tradnl"/>
        </w:rPr>
        <w:t>scontinuar</w:t>
      </w:r>
      <w:r w:rsidR="005F0879" w:rsidRPr="00341430">
        <w:rPr>
          <w:rFonts w:cstheme="minorHAnsi"/>
          <w:sz w:val="24"/>
          <w:szCs w:val="24"/>
          <w:lang w:val="es-ES_tradnl"/>
        </w:rPr>
        <w:t xml:space="preserve"> aquellas comisiones</w:t>
      </w:r>
      <w:r w:rsidR="005F7D59" w:rsidRPr="00341430">
        <w:rPr>
          <w:rFonts w:cstheme="minorHAnsi"/>
          <w:sz w:val="24"/>
          <w:szCs w:val="24"/>
          <w:lang w:val="es-ES_tradnl"/>
        </w:rPr>
        <w:t>, subcomisiones y grupos de trabajo</w:t>
      </w:r>
      <w:r w:rsidR="005F0879" w:rsidRPr="00341430">
        <w:rPr>
          <w:rFonts w:cstheme="minorHAnsi"/>
          <w:sz w:val="24"/>
          <w:szCs w:val="24"/>
          <w:lang w:val="es-ES_tradnl"/>
        </w:rPr>
        <w:t xml:space="preserve"> que considere convenientes para coadyuvar al cumplimiento de los objetivos que se </w:t>
      </w:r>
      <w:r w:rsidR="006264E6" w:rsidRPr="00341430">
        <w:rPr>
          <w:rFonts w:cstheme="minorHAnsi"/>
          <w:sz w:val="24"/>
          <w:szCs w:val="24"/>
          <w:lang w:val="es-ES_tradnl"/>
        </w:rPr>
        <w:t>proponga cumplir durante</w:t>
      </w:r>
      <w:r w:rsidR="005F0879" w:rsidRPr="00341430">
        <w:rPr>
          <w:rFonts w:cstheme="minorHAnsi"/>
          <w:sz w:val="24"/>
          <w:szCs w:val="24"/>
          <w:lang w:val="es-ES_tradnl"/>
        </w:rPr>
        <w:t xml:space="preserve"> su mandato</w:t>
      </w:r>
      <w:r w:rsidR="006264E6" w:rsidRPr="00341430">
        <w:rPr>
          <w:rFonts w:cstheme="minorHAnsi"/>
          <w:sz w:val="24"/>
          <w:szCs w:val="24"/>
          <w:lang w:val="es-ES_tradnl"/>
        </w:rPr>
        <w:t>.</w:t>
      </w:r>
      <w:r w:rsidR="005F0879" w:rsidRPr="00341430">
        <w:rPr>
          <w:rFonts w:cstheme="minorHAnsi"/>
          <w:sz w:val="24"/>
          <w:szCs w:val="24"/>
          <w:lang w:val="es-ES_tradnl"/>
        </w:rPr>
        <w:t xml:space="preserve"> </w:t>
      </w:r>
    </w:p>
    <w:p w14:paraId="6292E744" w14:textId="18A92B0F" w:rsidR="009E4D77" w:rsidRPr="00341430" w:rsidRDefault="00616BC8" w:rsidP="008977AC">
      <w:pPr>
        <w:pStyle w:val="ListParagraph"/>
        <w:numPr>
          <w:ilvl w:val="0"/>
          <w:numId w:val="4"/>
        </w:numPr>
        <w:tabs>
          <w:tab w:val="left" w:pos="1080"/>
        </w:tabs>
        <w:spacing w:after="0"/>
        <w:jc w:val="both"/>
        <w:rPr>
          <w:rFonts w:cstheme="minorHAnsi"/>
          <w:sz w:val="24"/>
          <w:szCs w:val="24"/>
          <w:lang w:val="es-ES_tradnl"/>
        </w:rPr>
      </w:pPr>
      <w:r w:rsidRPr="00341430">
        <w:rPr>
          <w:rFonts w:cstheme="minorHAnsi"/>
          <w:sz w:val="24"/>
          <w:szCs w:val="24"/>
          <w:lang w:val="es-ES_tradnl"/>
        </w:rPr>
        <w:t>Las c</w:t>
      </w:r>
      <w:r w:rsidR="009E4D77" w:rsidRPr="00341430">
        <w:rPr>
          <w:rFonts w:cstheme="minorHAnsi"/>
          <w:sz w:val="24"/>
          <w:szCs w:val="24"/>
          <w:lang w:val="es-ES_tradnl"/>
        </w:rPr>
        <w:t xml:space="preserve">omisiones </w:t>
      </w:r>
      <w:r w:rsidR="00A46C2D" w:rsidRPr="00341430">
        <w:rPr>
          <w:rFonts w:cstheme="minorHAnsi"/>
          <w:sz w:val="24"/>
          <w:szCs w:val="24"/>
          <w:lang w:val="es-ES_tradnl"/>
        </w:rPr>
        <w:t xml:space="preserve">y subcomisiones </w:t>
      </w:r>
      <w:r w:rsidR="009E4D77" w:rsidRPr="00341430">
        <w:rPr>
          <w:rFonts w:cstheme="minorHAnsi"/>
          <w:sz w:val="24"/>
          <w:szCs w:val="24"/>
          <w:lang w:val="es-ES_tradnl"/>
        </w:rPr>
        <w:t>ejercerán las responsabilidades que los presentes Estatutos</w:t>
      </w:r>
      <w:r w:rsidR="00F77E91">
        <w:rPr>
          <w:rFonts w:cstheme="minorHAnsi"/>
          <w:sz w:val="24"/>
          <w:szCs w:val="24"/>
          <w:lang w:val="es-ES_tradnl"/>
        </w:rPr>
        <w:t xml:space="preserve"> fijan</w:t>
      </w:r>
      <w:r w:rsidR="009E4D77" w:rsidRPr="00341430">
        <w:rPr>
          <w:rFonts w:cstheme="minorHAnsi"/>
          <w:sz w:val="24"/>
          <w:szCs w:val="24"/>
          <w:lang w:val="es-ES_tradnl"/>
        </w:rPr>
        <w:t xml:space="preserve"> u otras medidas </w:t>
      </w:r>
      <w:r w:rsidR="00370B52" w:rsidRPr="00341430">
        <w:rPr>
          <w:rFonts w:cstheme="minorHAnsi"/>
          <w:sz w:val="24"/>
          <w:szCs w:val="24"/>
          <w:lang w:val="es-ES_tradnl"/>
        </w:rPr>
        <w:t>que</w:t>
      </w:r>
      <w:r w:rsidR="009E4D77" w:rsidRPr="00341430">
        <w:rPr>
          <w:rFonts w:cstheme="minorHAnsi"/>
          <w:sz w:val="24"/>
          <w:szCs w:val="24"/>
          <w:lang w:val="es-ES_tradnl"/>
        </w:rPr>
        <w:t xml:space="preserve"> la Junta autorice, incluidas facultades razonablemente incidentales a la ejecución de las facultades así delegadas</w:t>
      </w:r>
    </w:p>
    <w:p w14:paraId="5152EC86" w14:textId="6F1F70CE" w:rsidR="00B92A94" w:rsidRPr="00341430" w:rsidRDefault="009E4D77" w:rsidP="008977AC">
      <w:pPr>
        <w:pStyle w:val="ListParagraph"/>
        <w:numPr>
          <w:ilvl w:val="0"/>
          <w:numId w:val="4"/>
        </w:numPr>
        <w:tabs>
          <w:tab w:val="left" w:pos="1080"/>
        </w:tabs>
        <w:spacing w:after="0"/>
        <w:jc w:val="both"/>
        <w:rPr>
          <w:rFonts w:cstheme="minorHAnsi"/>
          <w:sz w:val="24"/>
          <w:szCs w:val="24"/>
          <w:lang w:val="es-ES_tradnl"/>
        </w:rPr>
      </w:pPr>
      <w:r w:rsidRPr="00341430">
        <w:rPr>
          <w:rFonts w:cstheme="minorHAnsi"/>
          <w:sz w:val="24"/>
          <w:szCs w:val="24"/>
          <w:lang w:val="es-ES_tradnl"/>
        </w:rPr>
        <w:t>Salvo lo dispuesto en el prese</w:t>
      </w:r>
      <w:r w:rsidR="00616BC8" w:rsidRPr="00341430">
        <w:rPr>
          <w:rFonts w:cstheme="minorHAnsi"/>
          <w:sz w:val="24"/>
          <w:szCs w:val="24"/>
          <w:lang w:val="es-ES_tradnl"/>
        </w:rPr>
        <w:t xml:space="preserve">nte, </w:t>
      </w:r>
      <w:r w:rsidR="006264E6" w:rsidRPr="00341430">
        <w:rPr>
          <w:rFonts w:cstheme="minorHAnsi"/>
          <w:sz w:val="24"/>
          <w:szCs w:val="24"/>
          <w:lang w:val="es-ES_tradnl"/>
        </w:rPr>
        <w:t>toda</w:t>
      </w:r>
      <w:r w:rsidR="00616BC8" w:rsidRPr="00341430">
        <w:rPr>
          <w:rFonts w:cstheme="minorHAnsi"/>
          <w:sz w:val="24"/>
          <w:szCs w:val="24"/>
          <w:lang w:val="es-ES_tradnl"/>
        </w:rPr>
        <w:t xml:space="preserve">s </w:t>
      </w:r>
      <w:r w:rsidR="006264E6" w:rsidRPr="00341430">
        <w:rPr>
          <w:rFonts w:cstheme="minorHAnsi"/>
          <w:sz w:val="24"/>
          <w:szCs w:val="24"/>
          <w:lang w:val="es-ES_tradnl"/>
        </w:rPr>
        <w:t xml:space="preserve">las </w:t>
      </w:r>
      <w:r w:rsidRPr="00341430">
        <w:rPr>
          <w:rFonts w:cstheme="minorHAnsi"/>
          <w:sz w:val="24"/>
          <w:szCs w:val="24"/>
          <w:lang w:val="es-ES_tradnl"/>
        </w:rPr>
        <w:t xml:space="preserve">comisiones </w:t>
      </w:r>
      <w:r w:rsidR="00A46C2D" w:rsidRPr="00341430">
        <w:rPr>
          <w:rFonts w:cstheme="minorHAnsi"/>
          <w:sz w:val="24"/>
          <w:szCs w:val="24"/>
          <w:lang w:val="es-ES_tradnl"/>
        </w:rPr>
        <w:t>y subcomisiones</w:t>
      </w:r>
      <w:r w:rsidR="0041232E">
        <w:rPr>
          <w:rFonts w:cstheme="minorHAnsi"/>
          <w:sz w:val="24"/>
          <w:szCs w:val="24"/>
          <w:lang w:val="es-ES_tradnl"/>
        </w:rPr>
        <w:t xml:space="preserve"> (con la excepción de la Comisión de Nominaciones)</w:t>
      </w:r>
      <w:r w:rsidR="00A46C2D" w:rsidRPr="00341430">
        <w:rPr>
          <w:rFonts w:cstheme="minorHAnsi"/>
          <w:sz w:val="24"/>
          <w:szCs w:val="24"/>
          <w:lang w:val="es-ES_tradnl"/>
        </w:rPr>
        <w:t xml:space="preserve"> </w:t>
      </w:r>
      <w:r w:rsidRPr="00341430">
        <w:rPr>
          <w:rFonts w:cstheme="minorHAnsi"/>
          <w:sz w:val="24"/>
          <w:szCs w:val="24"/>
          <w:lang w:val="es-ES_tradnl"/>
        </w:rPr>
        <w:t>será</w:t>
      </w:r>
      <w:r w:rsidR="00AB5C63" w:rsidRPr="00341430">
        <w:rPr>
          <w:rFonts w:cstheme="minorHAnsi"/>
          <w:sz w:val="24"/>
          <w:szCs w:val="24"/>
          <w:lang w:val="es-ES_tradnl"/>
        </w:rPr>
        <w:t>n</w:t>
      </w:r>
      <w:r w:rsidRPr="00341430">
        <w:rPr>
          <w:rFonts w:cstheme="minorHAnsi"/>
          <w:sz w:val="24"/>
          <w:szCs w:val="24"/>
          <w:lang w:val="es-ES_tradnl"/>
        </w:rPr>
        <w:t xml:space="preserve"> r</w:t>
      </w:r>
      <w:r w:rsidR="002620D6" w:rsidRPr="00341430">
        <w:rPr>
          <w:rFonts w:cstheme="minorHAnsi"/>
          <w:sz w:val="24"/>
          <w:szCs w:val="24"/>
          <w:lang w:val="es-ES_tradnl"/>
        </w:rPr>
        <w:t>e</w:t>
      </w:r>
      <w:r w:rsidRPr="00341430">
        <w:rPr>
          <w:rFonts w:cstheme="minorHAnsi"/>
          <w:sz w:val="24"/>
          <w:szCs w:val="24"/>
          <w:lang w:val="es-ES_tradnl"/>
        </w:rPr>
        <w:t>estructura</w:t>
      </w:r>
      <w:r w:rsidR="00616BC8" w:rsidRPr="00341430">
        <w:rPr>
          <w:rFonts w:cstheme="minorHAnsi"/>
          <w:sz w:val="24"/>
          <w:szCs w:val="24"/>
          <w:lang w:val="es-ES_tradnl"/>
        </w:rPr>
        <w:t>da</w:t>
      </w:r>
      <w:r w:rsidR="00AB5C63" w:rsidRPr="00341430">
        <w:rPr>
          <w:rFonts w:cstheme="minorHAnsi"/>
          <w:sz w:val="24"/>
          <w:szCs w:val="24"/>
          <w:lang w:val="es-ES_tradnl"/>
        </w:rPr>
        <w:t>s</w:t>
      </w:r>
      <w:r w:rsidRPr="00341430">
        <w:rPr>
          <w:rFonts w:cstheme="minorHAnsi"/>
          <w:sz w:val="24"/>
          <w:szCs w:val="24"/>
          <w:lang w:val="es-ES_tradnl"/>
        </w:rPr>
        <w:t xml:space="preserve"> anualmente por </w:t>
      </w:r>
      <w:r w:rsidR="00370B52" w:rsidRPr="00341430">
        <w:rPr>
          <w:rFonts w:cstheme="minorHAnsi"/>
          <w:sz w:val="24"/>
          <w:szCs w:val="24"/>
          <w:lang w:val="es-ES_tradnl"/>
        </w:rPr>
        <w:t xml:space="preserve">el Presidente </w:t>
      </w:r>
      <w:r w:rsidR="00B92A94" w:rsidRPr="00341430">
        <w:rPr>
          <w:rFonts w:cstheme="minorHAnsi"/>
          <w:sz w:val="24"/>
          <w:szCs w:val="24"/>
          <w:lang w:val="es-ES_tradnl"/>
        </w:rPr>
        <w:t xml:space="preserve">entrante </w:t>
      </w:r>
      <w:r w:rsidR="00370B52" w:rsidRPr="00341430">
        <w:rPr>
          <w:rFonts w:cstheme="minorHAnsi"/>
          <w:sz w:val="24"/>
          <w:szCs w:val="24"/>
          <w:lang w:val="es-ES_tradnl"/>
        </w:rPr>
        <w:t>en la Asamblea General</w:t>
      </w:r>
      <w:r w:rsidR="00F15ED2" w:rsidRPr="00341430">
        <w:rPr>
          <w:rFonts w:cstheme="minorHAnsi"/>
          <w:sz w:val="24"/>
          <w:szCs w:val="24"/>
          <w:lang w:val="es-ES_tradnl"/>
        </w:rPr>
        <w:t xml:space="preserve"> en </w:t>
      </w:r>
      <w:r w:rsidR="000E000A" w:rsidRPr="00341430">
        <w:rPr>
          <w:rFonts w:cstheme="minorHAnsi"/>
          <w:sz w:val="24"/>
          <w:szCs w:val="24"/>
          <w:lang w:val="es-ES_tradnl"/>
        </w:rPr>
        <w:t>la</w:t>
      </w:r>
      <w:r w:rsidR="00F15ED2" w:rsidRPr="00341430">
        <w:rPr>
          <w:rFonts w:cstheme="minorHAnsi"/>
          <w:sz w:val="24"/>
          <w:szCs w:val="24"/>
          <w:lang w:val="es-ES_tradnl"/>
        </w:rPr>
        <w:t xml:space="preserve"> </w:t>
      </w:r>
      <w:r w:rsidR="00ED78DA" w:rsidRPr="00341430">
        <w:rPr>
          <w:rFonts w:cstheme="minorHAnsi"/>
          <w:sz w:val="24"/>
          <w:szCs w:val="24"/>
          <w:lang w:val="es-ES_tradnl"/>
        </w:rPr>
        <w:t>cual</w:t>
      </w:r>
      <w:r w:rsidR="00F15ED2" w:rsidRPr="00341430">
        <w:rPr>
          <w:rFonts w:cstheme="minorHAnsi"/>
          <w:sz w:val="24"/>
          <w:szCs w:val="24"/>
          <w:lang w:val="es-ES_tradnl"/>
        </w:rPr>
        <w:t xml:space="preserve"> </w:t>
      </w:r>
      <w:r w:rsidR="002620D6" w:rsidRPr="00341430">
        <w:rPr>
          <w:rFonts w:cstheme="minorHAnsi"/>
          <w:sz w:val="24"/>
          <w:szCs w:val="24"/>
          <w:lang w:val="es-ES_tradnl"/>
        </w:rPr>
        <w:t>haya sido</w:t>
      </w:r>
      <w:r w:rsidR="00F15ED2" w:rsidRPr="00341430">
        <w:rPr>
          <w:rFonts w:cstheme="minorHAnsi"/>
          <w:sz w:val="24"/>
          <w:szCs w:val="24"/>
          <w:lang w:val="es-ES_tradnl"/>
        </w:rPr>
        <w:t xml:space="preserve"> elegido</w:t>
      </w:r>
      <w:r w:rsidR="00D5186B" w:rsidRPr="00341430">
        <w:rPr>
          <w:rFonts w:cstheme="minorHAnsi"/>
          <w:sz w:val="24"/>
          <w:szCs w:val="24"/>
          <w:lang w:val="es-ES_tradnl"/>
        </w:rPr>
        <w:t xml:space="preserve">. </w:t>
      </w:r>
      <w:r w:rsidRPr="00341430">
        <w:rPr>
          <w:rFonts w:cstheme="minorHAnsi"/>
          <w:sz w:val="24"/>
          <w:szCs w:val="24"/>
          <w:lang w:val="es-ES_tradnl"/>
        </w:rPr>
        <w:t xml:space="preserve">Los miembros de las comisiones </w:t>
      </w:r>
      <w:r w:rsidR="00B92A94" w:rsidRPr="00341430">
        <w:rPr>
          <w:rFonts w:cstheme="minorHAnsi"/>
          <w:sz w:val="24"/>
          <w:szCs w:val="24"/>
          <w:lang w:val="es-ES_tradnl"/>
        </w:rPr>
        <w:t xml:space="preserve">y subcomisiones </w:t>
      </w:r>
      <w:r w:rsidRPr="00341430">
        <w:rPr>
          <w:rFonts w:cstheme="minorHAnsi"/>
          <w:sz w:val="24"/>
          <w:szCs w:val="24"/>
          <w:lang w:val="es-ES_tradnl"/>
        </w:rPr>
        <w:t>serán elegidos entre los directores y representantes de los Socios Activos y Corporativos</w:t>
      </w:r>
      <w:r w:rsidR="00B92A94" w:rsidRPr="00341430">
        <w:rPr>
          <w:rFonts w:cstheme="minorHAnsi"/>
          <w:sz w:val="24"/>
          <w:szCs w:val="24"/>
          <w:lang w:val="es-ES_tradnl"/>
        </w:rPr>
        <w:t>.</w:t>
      </w:r>
    </w:p>
    <w:p w14:paraId="1E99DB9B" w14:textId="7CE25F53" w:rsidR="00E6034D" w:rsidRPr="00341430" w:rsidRDefault="003376EB" w:rsidP="008977AC">
      <w:pPr>
        <w:pStyle w:val="ListParagraph"/>
        <w:numPr>
          <w:ilvl w:val="0"/>
          <w:numId w:val="4"/>
        </w:numPr>
        <w:tabs>
          <w:tab w:val="left" w:pos="1080"/>
        </w:tabs>
        <w:spacing w:after="0"/>
        <w:jc w:val="both"/>
        <w:rPr>
          <w:rFonts w:cstheme="minorHAnsi"/>
          <w:sz w:val="24"/>
          <w:szCs w:val="24"/>
          <w:lang w:val="es-ES_tradnl"/>
        </w:rPr>
      </w:pPr>
      <w:r w:rsidRPr="00341430">
        <w:rPr>
          <w:rFonts w:cstheme="minorHAnsi"/>
          <w:sz w:val="24"/>
          <w:szCs w:val="24"/>
          <w:lang w:val="es-ES_tradnl"/>
        </w:rPr>
        <w:t xml:space="preserve">El </w:t>
      </w:r>
      <w:r w:rsidR="00B92A94" w:rsidRPr="00341430">
        <w:rPr>
          <w:rFonts w:cstheme="minorHAnsi"/>
          <w:sz w:val="24"/>
          <w:szCs w:val="24"/>
          <w:lang w:val="es-ES_tradnl"/>
        </w:rPr>
        <w:t>P</w:t>
      </w:r>
      <w:r w:rsidRPr="00341430">
        <w:rPr>
          <w:rFonts w:cstheme="minorHAnsi"/>
          <w:sz w:val="24"/>
          <w:szCs w:val="24"/>
          <w:lang w:val="es-ES_tradnl"/>
        </w:rPr>
        <w:t xml:space="preserve">residente y el </w:t>
      </w:r>
      <w:r w:rsidR="00B92A94" w:rsidRPr="00341430">
        <w:rPr>
          <w:rFonts w:cstheme="minorHAnsi"/>
          <w:sz w:val="24"/>
          <w:szCs w:val="24"/>
          <w:lang w:val="es-ES_tradnl"/>
        </w:rPr>
        <w:t>P</w:t>
      </w:r>
      <w:r w:rsidRPr="00341430">
        <w:rPr>
          <w:rFonts w:cstheme="minorHAnsi"/>
          <w:sz w:val="24"/>
          <w:szCs w:val="24"/>
          <w:lang w:val="es-ES_tradnl"/>
        </w:rPr>
        <w:t>residente del Comité Ejecut</w:t>
      </w:r>
      <w:r w:rsidR="00616BC8" w:rsidRPr="00341430">
        <w:rPr>
          <w:rFonts w:cstheme="minorHAnsi"/>
          <w:sz w:val="24"/>
          <w:szCs w:val="24"/>
          <w:lang w:val="es-ES_tradnl"/>
        </w:rPr>
        <w:t xml:space="preserve">ivo serán miembros </w:t>
      </w:r>
      <w:r w:rsidR="00B92A94" w:rsidRPr="00341430">
        <w:rPr>
          <w:rFonts w:cstheme="minorHAnsi"/>
          <w:sz w:val="24"/>
          <w:szCs w:val="24"/>
          <w:lang w:val="es-ES_tradnl"/>
        </w:rPr>
        <w:t xml:space="preserve">ex oficio </w:t>
      </w:r>
      <w:r w:rsidR="00616BC8" w:rsidRPr="00341430">
        <w:rPr>
          <w:rFonts w:cstheme="minorHAnsi"/>
          <w:sz w:val="24"/>
          <w:szCs w:val="24"/>
          <w:lang w:val="es-ES_tradnl"/>
        </w:rPr>
        <w:t xml:space="preserve">de todas las </w:t>
      </w:r>
      <w:r w:rsidRPr="00341430">
        <w:rPr>
          <w:rFonts w:cstheme="minorHAnsi"/>
          <w:sz w:val="24"/>
          <w:szCs w:val="24"/>
          <w:lang w:val="es-ES_tradnl"/>
        </w:rPr>
        <w:t>comisiones</w:t>
      </w:r>
      <w:r w:rsidR="00134A2F" w:rsidRPr="00341430">
        <w:rPr>
          <w:rFonts w:cstheme="minorHAnsi"/>
          <w:sz w:val="24"/>
          <w:szCs w:val="24"/>
          <w:lang w:val="es-ES_tradnl"/>
        </w:rPr>
        <w:t xml:space="preserve"> y subcomisiones</w:t>
      </w:r>
      <w:r w:rsidR="00496A93" w:rsidRPr="00341430">
        <w:rPr>
          <w:rFonts w:cstheme="minorHAnsi"/>
          <w:sz w:val="24"/>
          <w:szCs w:val="24"/>
          <w:lang w:val="es-ES_tradnl"/>
        </w:rPr>
        <w:t xml:space="preserve"> (a excepción de</w:t>
      </w:r>
      <w:r w:rsidR="00487CC2" w:rsidRPr="00341430">
        <w:rPr>
          <w:rFonts w:cstheme="minorHAnsi"/>
          <w:sz w:val="24"/>
          <w:szCs w:val="24"/>
          <w:lang w:val="es-ES_tradnl"/>
        </w:rPr>
        <w:t xml:space="preserve"> </w:t>
      </w:r>
      <w:r w:rsidR="00496A93" w:rsidRPr="00341430">
        <w:rPr>
          <w:rFonts w:cstheme="minorHAnsi"/>
          <w:sz w:val="24"/>
          <w:szCs w:val="24"/>
          <w:lang w:val="es-ES_tradnl"/>
        </w:rPr>
        <w:t>l</w:t>
      </w:r>
      <w:r w:rsidR="00487CC2" w:rsidRPr="00341430">
        <w:rPr>
          <w:rFonts w:cstheme="minorHAnsi"/>
          <w:sz w:val="24"/>
          <w:szCs w:val="24"/>
          <w:lang w:val="es-ES_tradnl"/>
        </w:rPr>
        <w:t>a</w:t>
      </w:r>
      <w:r w:rsidR="00496A93" w:rsidRPr="00341430">
        <w:rPr>
          <w:rFonts w:cstheme="minorHAnsi"/>
          <w:sz w:val="24"/>
          <w:szCs w:val="24"/>
          <w:lang w:val="es-ES_tradnl"/>
        </w:rPr>
        <w:t xml:space="preserve"> Comi</w:t>
      </w:r>
      <w:r w:rsidR="00487CC2" w:rsidRPr="00341430">
        <w:rPr>
          <w:rFonts w:cstheme="minorHAnsi"/>
          <w:sz w:val="24"/>
          <w:szCs w:val="24"/>
          <w:lang w:val="es-ES_tradnl"/>
        </w:rPr>
        <w:t xml:space="preserve">sión </w:t>
      </w:r>
      <w:r w:rsidR="00496A93" w:rsidRPr="00341430">
        <w:rPr>
          <w:rFonts w:cstheme="minorHAnsi"/>
          <w:sz w:val="24"/>
          <w:szCs w:val="24"/>
          <w:lang w:val="es-ES_tradnl"/>
        </w:rPr>
        <w:t>de Nominaciones)</w:t>
      </w:r>
      <w:r w:rsidRPr="00341430">
        <w:rPr>
          <w:rFonts w:cstheme="minorHAnsi"/>
          <w:sz w:val="24"/>
          <w:szCs w:val="24"/>
          <w:lang w:val="es-ES_tradnl"/>
        </w:rPr>
        <w:t xml:space="preserve">, </w:t>
      </w:r>
      <w:r w:rsidR="00496A93" w:rsidRPr="00341430">
        <w:rPr>
          <w:rFonts w:cstheme="minorHAnsi"/>
          <w:sz w:val="24"/>
          <w:szCs w:val="24"/>
          <w:lang w:val="es-ES_tradnl"/>
        </w:rPr>
        <w:t>aunque</w:t>
      </w:r>
      <w:r w:rsidRPr="00341430">
        <w:rPr>
          <w:rFonts w:cstheme="minorHAnsi"/>
          <w:sz w:val="24"/>
          <w:szCs w:val="24"/>
          <w:lang w:val="es-ES_tradnl"/>
        </w:rPr>
        <w:t xml:space="preserve"> el </w:t>
      </w:r>
      <w:r w:rsidR="00134A2F" w:rsidRPr="00341430">
        <w:rPr>
          <w:rFonts w:cstheme="minorHAnsi"/>
          <w:sz w:val="24"/>
          <w:szCs w:val="24"/>
          <w:lang w:val="es-ES_tradnl"/>
        </w:rPr>
        <w:t>P</w:t>
      </w:r>
      <w:r w:rsidRPr="00341430">
        <w:rPr>
          <w:rFonts w:cstheme="minorHAnsi"/>
          <w:sz w:val="24"/>
          <w:szCs w:val="24"/>
          <w:lang w:val="es-ES_tradnl"/>
        </w:rPr>
        <w:t>residente del Comité Ejecutivo no podrá ser miembro de la Comisión de Auditoría.</w:t>
      </w:r>
      <w:r w:rsidR="00E6034D" w:rsidRPr="00341430">
        <w:rPr>
          <w:rFonts w:cstheme="minorHAnsi"/>
          <w:sz w:val="24"/>
          <w:szCs w:val="24"/>
          <w:lang w:val="es-ES_tradnl"/>
        </w:rPr>
        <w:t xml:space="preserve"> </w:t>
      </w:r>
    </w:p>
    <w:p w14:paraId="7B656227" w14:textId="77777777" w:rsidR="00D5186B" w:rsidRPr="00341430" w:rsidRDefault="00D5186B" w:rsidP="00D5186B">
      <w:pPr>
        <w:pStyle w:val="ListParagraph"/>
        <w:tabs>
          <w:tab w:val="left" w:pos="1080"/>
        </w:tabs>
        <w:spacing w:after="0"/>
        <w:ind w:left="1080"/>
        <w:jc w:val="both"/>
        <w:rPr>
          <w:rFonts w:cstheme="minorHAnsi"/>
          <w:sz w:val="24"/>
          <w:szCs w:val="24"/>
          <w:lang w:val="es-ES_tradnl"/>
        </w:rPr>
      </w:pPr>
    </w:p>
    <w:p w14:paraId="510E032C" w14:textId="12EF664D" w:rsidR="00E6034D" w:rsidRPr="00341430" w:rsidRDefault="00E6034D" w:rsidP="008977AC">
      <w:pPr>
        <w:pStyle w:val="ListParagraph"/>
        <w:numPr>
          <w:ilvl w:val="0"/>
          <w:numId w:val="9"/>
        </w:numPr>
        <w:tabs>
          <w:tab w:val="left" w:pos="1080"/>
        </w:tabs>
        <w:spacing w:after="0"/>
        <w:jc w:val="both"/>
        <w:rPr>
          <w:rFonts w:cstheme="minorHAnsi"/>
          <w:sz w:val="24"/>
          <w:szCs w:val="24"/>
          <w:lang w:val="es-ES"/>
        </w:rPr>
      </w:pPr>
      <w:r w:rsidRPr="00341430">
        <w:rPr>
          <w:rFonts w:cstheme="minorHAnsi"/>
          <w:b/>
          <w:sz w:val="24"/>
          <w:szCs w:val="24"/>
          <w:lang w:val="es-ES_tradnl"/>
        </w:rPr>
        <w:t>C</w:t>
      </w:r>
      <w:r w:rsidR="003376EB" w:rsidRPr="00341430">
        <w:rPr>
          <w:rFonts w:cstheme="minorHAnsi"/>
          <w:b/>
          <w:sz w:val="24"/>
          <w:szCs w:val="24"/>
          <w:lang w:val="es-ES_tradnl"/>
        </w:rPr>
        <w:t>omité Ej</w:t>
      </w:r>
      <w:r w:rsidR="006F4115" w:rsidRPr="00341430">
        <w:rPr>
          <w:rFonts w:cstheme="minorHAnsi"/>
          <w:b/>
          <w:sz w:val="24"/>
          <w:szCs w:val="24"/>
          <w:lang w:val="es-ES_tradnl"/>
        </w:rPr>
        <w:t>ecutiv</w:t>
      </w:r>
      <w:r w:rsidR="003376EB" w:rsidRPr="00341430">
        <w:rPr>
          <w:rFonts w:cstheme="minorHAnsi"/>
          <w:b/>
          <w:sz w:val="24"/>
          <w:szCs w:val="24"/>
          <w:lang w:val="es-ES_tradnl"/>
        </w:rPr>
        <w:t>o:</w:t>
      </w:r>
      <w:r w:rsidR="006F4115" w:rsidRPr="00341430">
        <w:rPr>
          <w:rFonts w:cstheme="minorHAnsi"/>
          <w:sz w:val="24"/>
          <w:szCs w:val="24"/>
          <w:lang w:val="es-ES_tradnl"/>
        </w:rPr>
        <w:t xml:space="preserve"> </w:t>
      </w:r>
      <w:r w:rsidR="003376EB" w:rsidRPr="00341430">
        <w:rPr>
          <w:rFonts w:cstheme="minorHAnsi"/>
          <w:sz w:val="24"/>
          <w:szCs w:val="24"/>
          <w:lang w:val="es-ES"/>
        </w:rPr>
        <w:t>La Junta</w:t>
      </w:r>
      <w:r w:rsidR="005D01BB" w:rsidRPr="00341430">
        <w:rPr>
          <w:rFonts w:cstheme="minorHAnsi"/>
          <w:sz w:val="24"/>
          <w:szCs w:val="24"/>
          <w:lang w:val="es-ES"/>
        </w:rPr>
        <w:t xml:space="preserve"> de Directores</w:t>
      </w:r>
      <w:r w:rsidR="003376EB" w:rsidRPr="00341430">
        <w:rPr>
          <w:rFonts w:cstheme="minorHAnsi"/>
          <w:sz w:val="24"/>
          <w:szCs w:val="24"/>
          <w:lang w:val="es-ES"/>
        </w:rPr>
        <w:t xml:space="preserve"> </w:t>
      </w:r>
      <w:r w:rsidR="00496A93" w:rsidRPr="00341430">
        <w:rPr>
          <w:rFonts w:cstheme="minorHAnsi"/>
          <w:sz w:val="24"/>
          <w:szCs w:val="24"/>
          <w:lang w:val="es-ES"/>
        </w:rPr>
        <w:t>deberá designar</w:t>
      </w:r>
      <w:r w:rsidR="006264E6" w:rsidRPr="00341430">
        <w:rPr>
          <w:rFonts w:cstheme="minorHAnsi"/>
          <w:sz w:val="24"/>
          <w:szCs w:val="24"/>
          <w:lang w:val="es-ES"/>
        </w:rPr>
        <w:t xml:space="preserve"> anualmente, al Presidente del Comité Ejecutivo</w:t>
      </w:r>
      <w:r w:rsidR="00AB5C63" w:rsidRPr="00341430">
        <w:rPr>
          <w:rFonts w:cstheme="minorHAnsi"/>
          <w:sz w:val="24"/>
          <w:szCs w:val="24"/>
          <w:lang w:val="es-ES"/>
        </w:rPr>
        <w:t>.</w:t>
      </w:r>
      <w:r w:rsidR="006264E6" w:rsidRPr="00341430">
        <w:rPr>
          <w:rFonts w:cstheme="minorHAnsi"/>
          <w:sz w:val="24"/>
          <w:szCs w:val="24"/>
          <w:lang w:val="es-ES"/>
        </w:rPr>
        <w:t xml:space="preserve"> </w:t>
      </w:r>
      <w:r w:rsidR="00496A93" w:rsidRPr="00341430">
        <w:rPr>
          <w:rFonts w:cstheme="minorHAnsi"/>
          <w:sz w:val="24"/>
          <w:szCs w:val="24"/>
          <w:lang w:val="es-ES"/>
        </w:rPr>
        <w:t>Asimismo, la Junta de Directores</w:t>
      </w:r>
      <w:r w:rsidR="000E000A" w:rsidRPr="00341430">
        <w:rPr>
          <w:rFonts w:cstheme="minorHAnsi"/>
          <w:sz w:val="24"/>
          <w:szCs w:val="24"/>
          <w:lang w:val="es-ES"/>
        </w:rPr>
        <w:t xml:space="preserve"> podrá</w:t>
      </w:r>
      <w:r w:rsidR="000E000A" w:rsidRPr="00341430">
        <w:rPr>
          <w:rFonts w:cstheme="minorHAnsi"/>
          <w:sz w:val="24"/>
          <w:szCs w:val="24"/>
          <w:lang w:val="es-419"/>
        </w:rPr>
        <w:t xml:space="preserve"> elegir </w:t>
      </w:r>
      <w:r w:rsidR="006264E6" w:rsidRPr="00341430">
        <w:rPr>
          <w:rFonts w:cstheme="minorHAnsi"/>
          <w:sz w:val="24"/>
          <w:szCs w:val="24"/>
          <w:lang w:val="es-ES"/>
        </w:rPr>
        <w:t>entre</w:t>
      </w:r>
      <w:r w:rsidR="003376EB" w:rsidRPr="00341430">
        <w:rPr>
          <w:rFonts w:cstheme="minorHAnsi"/>
          <w:sz w:val="24"/>
          <w:szCs w:val="24"/>
          <w:lang w:val="es-ES"/>
        </w:rPr>
        <w:t xml:space="preserve"> dos</w:t>
      </w:r>
      <w:r w:rsidR="006264E6" w:rsidRPr="00341430">
        <w:rPr>
          <w:rFonts w:cstheme="minorHAnsi"/>
          <w:sz w:val="24"/>
          <w:szCs w:val="24"/>
          <w:lang w:val="es-ES"/>
        </w:rPr>
        <w:t xml:space="preserve"> y diez</w:t>
      </w:r>
      <w:r w:rsidR="003376EB" w:rsidRPr="00341430">
        <w:rPr>
          <w:rFonts w:cstheme="minorHAnsi"/>
          <w:sz w:val="24"/>
          <w:szCs w:val="24"/>
          <w:lang w:val="es-ES"/>
        </w:rPr>
        <w:t xml:space="preserve"> de sus miembros para</w:t>
      </w:r>
      <w:r w:rsidR="00496A93" w:rsidRPr="00341430">
        <w:rPr>
          <w:rFonts w:cstheme="minorHAnsi"/>
          <w:sz w:val="24"/>
          <w:szCs w:val="24"/>
          <w:lang w:val="es-ES"/>
        </w:rPr>
        <w:t xml:space="preserve"> constituir el Comité Ejecutivo de entre un grupo propuesto por </w:t>
      </w:r>
      <w:r w:rsidR="00487CC2" w:rsidRPr="00341430">
        <w:rPr>
          <w:rFonts w:cstheme="minorHAnsi"/>
          <w:sz w:val="24"/>
          <w:szCs w:val="24"/>
          <w:lang w:val="es-ES"/>
        </w:rPr>
        <w:t>la</w:t>
      </w:r>
      <w:r w:rsidR="00496A93" w:rsidRPr="00341430">
        <w:rPr>
          <w:rFonts w:cstheme="minorHAnsi"/>
          <w:sz w:val="24"/>
          <w:szCs w:val="24"/>
          <w:lang w:val="es-ES"/>
        </w:rPr>
        <w:t xml:space="preserve"> Comi</w:t>
      </w:r>
      <w:r w:rsidR="00487CC2" w:rsidRPr="00341430">
        <w:rPr>
          <w:rFonts w:cstheme="minorHAnsi"/>
          <w:sz w:val="24"/>
          <w:szCs w:val="24"/>
          <w:lang w:val="es-ES"/>
        </w:rPr>
        <w:t>sión</w:t>
      </w:r>
      <w:r w:rsidR="00496A93" w:rsidRPr="00341430">
        <w:rPr>
          <w:rFonts w:cstheme="minorHAnsi"/>
          <w:sz w:val="24"/>
          <w:szCs w:val="24"/>
          <w:lang w:val="es-ES"/>
        </w:rPr>
        <w:t xml:space="preserve"> de Nominaciones</w:t>
      </w:r>
      <w:r w:rsidR="003376EB" w:rsidRPr="00341430">
        <w:rPr>
          <w:rFonts w:cstheme="minorHAnsi"/>
          <w:sz w:val="24"/>
          <w:szCs w:val="24"/>
          <w:lang w:val="es-ES"/>
        </w:rPr>
        <w:t xml:space="preserve"> </w:t>
      </w:r>
      <w:r w:rsidR="00496A93" w:rsidRPr="00341430">
        <w:rPr>
          <w:rFonts w:cstheme="minorHAnsi"/>
          <w:sz w:val="24"/>
          <w:szCs w:val="24"/>
          <w:lang w:val="es-ES"/>
        </w:rPr>
        <w:t xml:space="preserve">y los presidentes de </w:t>
      </w:r>
      <w:r w:rsidR="00E210FE" w:rsidRPr="00341430">
        <w:rPr>
          <w:rFonts w:cstheme="minorHAnsi"/>
          <w:sz w:val="24"/>
          <w:szCs w:val="24"/>
          <w:lang w:val="es-ES"/>
        </w:rPr>
        <w:t xml:space="preserve">las </w:t>
      </w:r>
      <w:r w:rsidR="009860E3" w:rsidRPr="00341430">
        <w:rPr>
          <w:rFonts w:cstheme="minorHAnsi"/>
          <w:sz w:val="24"/>
          <w:szCs w:val="24"/>
          <w:lang w:val="es-ES"/>
        </w:rPr>
        <w:t>comisiones</w:t>
      </w:r>
      <w:r w:rsidR="006264E6" w:rsidRPr="00341430">
        <w:rPr>
          <w:rFonts w:cstheme="minorHAnsi"/>
          <w:sz w:val="24"/>
          <w:szCs w:val="24"/>
          <w:lang w:val="es-ES"/>
        </w:rPr>
        <w:t xml:space="preserve"> permanentes y transitorias</w:t>
      </w:r>
      <w:r w:rsidR="00496A93" w:rsidRPr="00341430">
        <w:rPr>
          <w:rFonts w:cstheme="minorHAnsi"/>
          <w:sz w:val="24"/>
          <w:szCs w:val="24"/>
          <w:lang w:val="es-ES"/>
        </w:rPr>
        <w:t xml:space="preserve"> establecidas bajo el Artículo </w:t>
      </w:r>
      <w:r w:rsidR="0034431B" w:rsidRPr="00341430">
        <w:rPr>
          <w:rFonts w:cstheme="minorHAnsi"/>
          <w:sz w:val="24"/>
          <w:szCs w:val="24"/>
          <w:lang w:val="es-ES"/>
        </w:rPr>
        <w:t>VI</w:t>
      </w:r>
      <w:r w:rsidR="00496A93" w:rsidRPr="00341430">
        <w:rPr>
          <w:rFonts w:cstheme="minorHAnsi"/>
          <w:sz w:val="24"/>
          <w:szCs w:val="24"/>
          <w:lang w:val="es-ES"/>
        </w:rPr>
        <w:t xml:space="preserve"> (1) descrito en párrafo anterior. El</w:t>
      </w:r>
      <w:r w:rsidR="001C0E18" w:rsidRPr="00341430">
        <w:rPr>
          <w:rFonts w:cstheme="minorHAnsi"/>
          <w:sz w:val="24"/>
          <w:szCs w:val="24"/>
          <w:lang w:val="es-ES"/>
        </w:rPr>
        <w:t xml:space="preserve"> </w:t>
      </w:r>
      <w:r w:rsidR="00DD2D58" w:rsidRPr="00341430">
        <w:rPr>
          <w:rFonts w:cstheme="minorHAnsi"/>
          <w:sz w:val="24"/>
          <w:szCs w:val="24"/>
          <w:lang w:val="es-ES"/>
        </w:rPr>
        <w:t>P</w:t>
      </w:r>
      <w:r w:rsidR="003376EB" w:rsidRPr="00341430">
        <w:rPr>
          <w:rFonts w:cstheme="minorHAnsi"/>
          <w:sz w:val="24"/>
          <w:szCs w:val="24"/>
          <w:lang w:val="es-ES"/>
        </w:rPr>
        <w:t xml:space="preserve">residente </w:t>
      </w:r>
      <w:r w:rsidR="006264E6" w:rsidRPr="00341430">
        <w:rPr>
          <w:rFonts w:cstheme="minorHAnsi"/>
          <w:sz w:val="24"/>
          <w:szCs w:val="24"/>
          <w:lang w:val="es-ES"/>
        </w:rPr>
        <w:t>saliente de la Sociedad, ocupará la Vicepresidencia del Comité Ejecutivo</w:t>
      </w:r>
      <w:r w:rsidR="003376EB" w:rsidRPr="00341430">
        <w:rPr>
          <w:rFonts w:cstheme="minorHAnsi"/>
          <w:sz w:val="24"/>
          <w:szCs w:val="24"/>
          <w:lang w:val="es-ES"/>
        </w:rPr>
        <w:t xml:space="preserve">. Entre las reuniones de la Junta de Directores, el Comité Ejecutivo tendrá y podrá ejercer todas las facultades de </w:t>
      </w:r>
      <w:r w:rsidR="00DD2D58" w:rsidRPr="00341430">
        <w:rPr>
          <w:rFonts w:cstheme="minorHAnsi"/>
          <w:sz w:val="24"/>
          <w:szCs w:val="24"/>
          <w:lang w:val="es-ES"/>
        </w:rPr>
        <w:t xml:space="preserve">la </w:t>
      </w:r>
      <w:r w:rsidR="003376EB" w:rsidRPr="00341430">
        <w:rPr>
          <w:rFonts w:cstheme="minorHAnsi"/>
          <w:sz w:val="24"/>
          <w:szCs w:val="24"/>
          <w:lang w:val="es-ES"/>
        </w:rPr>
        <w:lastRenderedPageBreak/>
        <w:t xml:space="preserve">Junta en relación con los asuntos de la Sociedad en todos los casos en que la Junta no haya dado indicaciones específicas. La presencia de al menos un tercio de los miembros del Comité Ejecutivo constituirá quórum en todas las reuniones del Comité Ejecutivo. El </w:t>
      </w:r>
      <w:r w:rsidR="00DD2D58" w:rsidRPr="00341430">
        <w:rPr>
          <w:rFonts w:cstheme="minorHAnsi"/>
          <w:sz w:val="24"/>
          <w:szCs w:val="24"/>
          <w:lang w:val="es-ES"/>
        </w:rPr>
        <w:t>P</w:t>
      </w:r>
      <w:r w:rsidR="003376EB" w:rsidRPr="00341430">
        <w:rPr>
          <w:rFonts w:cstheme="minorHAnsi"/>
          <w:sz w:val="24"/>
          <w:szCs w:val="24"/>
          <w:lang w:val="es-ES"/>
        </w:rPr>
        <w:t>residente del Comité Ejecutivo representa</w:t>
      </w:r>
      <w:r w:rsidR="00867591" w:rsidRPr="00341430">
        <w:rPr>
          <w:rFonts w:cstheme="minorHAnsi"/>
          <w:sz w:val="24"/>
          <w:szCs w:val="24"/>
          <w:lang w:val="es-ES"/>
        </w:rPr>
        <w:t xml:space="preserve"> a</w:t>
      </w:r>
      <w:r w:rsidR="003376EB" w:rsidRPr="00341430">
        <w:rPr>
          <w:rFonts w:cstheme="minorHAnsi"/>
          <w:sz w:val="24"/>
          <w:szCs w:val="24"/>
          <w:lang w:val="es-ES"/>
        </w:rPr>
        <w:t xml:space="preserve">l </w:t>
      </w:r>
      <w:r w:rsidR="00DD2D58" w:rsidRPr="00341430">
        <w:rPr>
          <w:rFonts w:cstheme="minorHAnsi"/>
          <w:sz w:val="24"/>
          <w:szCs w:val="24"/>
          <w:lang w:val="es-ES"/>
        </w:rPr>
        <w:t>P</w:t>
      </w:r>
      <w:r w:rsidR="003376EB" w:rsidRPr="00341430">
        <w:rPr>
          <w:rFonts w:cstheme="minorHAnsi"/>
          <w:sz w:val="24"/>
          <w:szCs w:val="24"/>
          <w:lang w:val="es-ES"/>
        </w:rPr>
        <w:t xml:space="preserve">residente de la Sociedad y, como tal, </w:t>
      </w:r>
      <w:r w:rsidR="00DD2D58" w:rsidRPr="00341430">
        <w:rPr>
          <w:rFonts w:cstheme="minorHAnsi"/>
          <w:sz w:val="24"/>
          <w:szCs w:val="24"/>
          <w:lang w:val="es-ES"/>
        </w:rPr>
        <w:t xml:space="preserve">deberá </w:t>
      </w:r>
      <w:r w:rsidR="003376EB" w:rsidRPr="00341430">
        <w:rPr>
          <w:rFonts w:cstheme="minorHAnsi"/>
          <w:sz w:val="24"/>
          <w:szCs w:val="24"/>
          <w:lang w:val="es-ES"/>
        </w:rPr>
        <w:t xml:space="preserve">ejercer las funciones del </w:t>
      </w:r>
      <w:r w:rsidR="00DD2D58" w:rsidRPr="00341430">
        <w:rPr>
          <w:rFonts w:cstheme="minorHAnsi"/>
          <w:sz w:val="24"/>
          <w:szCs w:val="24"/>
          <w:lang w:val="es-ES"/>
        </w:rPr>
        <w:t xml:space="preserve">Presidente, en nombre del Presidente, </w:t>
      </w:r>
      <w:r w:rsidR="003376EB" w:rsidRPr="00341430">
        <w:rPr>
          <w:rFonts w:cstheme="minorHAnsi"/>
          <w:sz w:val="24"/>
          <w:szCs w:val="24"/>
          <w:lang w:val="es-ES"/>
        </w:rPr>
        <w:t xml:space="preserve">en todos los asuntos relacionados con la </w:t>
      </w:r>
      <w:r w:rsidR="00DD2D58" w:rsidRPr="00341430">
        <w:rPr>
          <w:rFonts w:cstheme="minorHAnsi"/>
          <w:sz w:val="24"/>
          <w:szCs w:val="24"/>
          <w:lang w:val="es-ES"/>
        </w:rPr>
        <w:t>administración</w:t>
      </w:r>
      <w:r w:rsidR="003376EB" w:rsidRPr="00341430">
        <w:rPr>
          <w:rFonts w:cstheme="minorHAnsi"/>
          <w:sz w:val="24"/>
          <w:szCs w:val="24"/>
          <w:lang w:val="es-ES"/>
        </w:rPr>
        <w:t xml:space="preserve"> de la Sociedad. </w:t>
      </w:r>
      <w:r w:rsidR="00DD2D58" w:rsidRPr="00341430">
        <w:rPr>
          <w:rFonts w:cstheme="minorHAnsi"/>
          <w:sz w:val="24"/>
          <w:szCs w:val="24"/>
          <w:lang w:val="es-ES"/>
        </w:rPr>
        <w:t>S</w:t>
      </w:r>
      <w:r w:rsidR="003376EB" w:rsidRPr="00341430">
        <w:rPr>
          <w:rFonts w:cstheme="minorHAnsi"/>
          <w:sz w:val="24"/>
          <w:szCs w:val="24"/>
          <w:lang w:val="es-ES"/>
        </w:rPr>
        <w:t>erá responsable del funcionamiento de la oficina de la Sociedad e informará al Comité Ejecutivo en cada reunión</w:t>
      </w:r>
      <w:r w:rsidR="003376EB" w:rsidRPr="00341430">
        <w:rPr>
          <w:rFonts w:cstheme="minorHAnsi"/>
          <w:b/>
          <w:color w:val="984806" w:themeColor="accent6" w:themeShade="80"/>
          <w:sz w:val="24"/>
          <w:szCs w:val="24"/>
          <w:lang w:val="es-ES"/>
        </w:rPr>
        <w:t xml:space="preserve">. </w:t>
      </w:r>
      <w:r w:rsidR="002620D6" w:rsidRPr="00341430">
        <w:rPr>
          <w:rFonts w:cstheme="minorHAnsi"/>
          <w:b/>
          <w:color w:val="984806" w:themeColor="accent6" w:themeShade="80"/>
          <w:sz w:val="24"/>
          <w:szCs w:val="24"/>
          <w:lang w:val="es-ES"/>
        </w:rPr>
        <w:t xml:space="preserve"> </w:t>
      </w:r>
      <w:r w:rsidR="002620D6" w:rsidRPr="00341430">
        <w:rPr>
          <w:rFonts w:cstheme="minorHAnsi"/>
          <w:sz w:val="24"/>
          <w:szCs w:val="24"/>
          <w:lang w:val="es-ES"/>
        </w:rPr>
        <w:t>Los miembros de</w:t>
      </w:r>
      <w:r w:rsidR="00C16B7A" w:rsidRPr="00341430">
        <w:rPr>
          <w:rFonts w:cstheme="minorHAnsi"/>
          <w:sz w:val="24"/>
          <w:szCs w:val="24"/>
          <w:lang w:val="es-ES"/>
        </w:rPr>
        <w:t xml:space="preserve"> </w:t>
      </w:r>
      <w:r w:rsidR="002620D6" w:rsidRPr="00341430">
        <w:rPr>
          <w:rFonts w:cstheme="minorHAnsi"/>
          <w:sz w:val="24"/>
          <w:szCs w:val="24"/>
          <w:lang w:val="es-ES"/>
        </w:rPr>
        <w:t>l</w:t>
      </w:r>
      <w:r w:rsidR="00C16B7A" w:rsidRPr="00341430">
        <w:rPr>
          <w:rFonts w:cstheme="minorHAnsi"/>
          <w:sz w:val="24"/>
          <w:szCs w:val="24"/>
          <w:lang w:val="es-ES"/>
        </w:rPr>
        <w:t>a</w:t>
      </w:r>
      <w:r w:rsidR="002620D6" w:rsidRPr="00341430">
        <w:rPr>
          <w:rFonts w:cstheme="minorHAnsi"/>
          <w:sz w:val="24"/>
          <w:szCs w:val="24"/>
          <w:lang w:val="es-ES"/>
        </w:rPr>
        <w:t xml:space="preserve"> Comi</w:t>
      </w:r>
      <w:r w:rsidR="00C16B7A" w:rsidRPr="00341430">
        <w:rPr>
          <w:rFonts w:cstheme="minorHAnsi"/>
          <w:sz w:val="24"/>
          <w:szCs w:val="24"/>
          <w:lang w:val="es-ES"/>
        </w:rPr>
        <w:t>sión</w:t>
      </w:r>
      <w:r w:rsidR="002620D6" w:rsidRPr="00341430">
        <w:rPr>
          <w:rFonts w:cstheme="minorHAnsi"/>
          <w:sz w:val="24"/>
          <w:szCs w:val="24"/>
          <w:lang w:val="es-ES"/>
        </w:rPr>
        <w:t xml:space="preserve"> de Nominaciones podrán participar en las reuniones del Comité Ejecutivo.</w:t>
      </w:r>
    </w:p>
    <w:p w14:paraId="4297595F" w14:textId="77777777" w:rsidR="00DD2D58" w:rsidRPr="00341430" w:rsidRDefault="00DD2D58" w:rsidP="00285528">
      <w:pPr>
        <w:pStyle w:val="ListParagraph"/>
        <w:tabs>
          <w:tab w:val="left" w:pos="1080"/>
        </w:tabs>
        <w:spacing w:after="0"/>
        <w:jc w:val="both"/>
        <w:rPr>
          <w:rFonts w:cstheme="minorHAnsi"/>
          <w:sz w:val="24"/>
          <w:szCs w:val="24"/>
          <w:lang w:val="es-ES"/>
        </w:rPr>
      </w:pPr>
    </w:p>
    <w:p w14:paraId="24D1D0E3" w14:textId="77FB117A" w:rsidR="006F4115" w:rsidRPr="00341430" w:rsidRDefault="00902541" w:rsidP="008977AC">
      <w:pPr>
        <w:pStyle w:val="ListParagraph"/>
        <w:numPr>
          <w:ilvl w:val="0"/>
          <w:numId w:val="9"/>
        </w:numPr>
        <w:tabs>
          <w:tab w:val="left" w:pos="1080"/>
        </w:tabs>
        <w:spacing w:after="0"/>
        <w:jc w:val="both"/>
        <w:rPr>
          <w:rFonts w:cstheme="minorHAnsi"/>
          <w:sz w:val="24"/>
          <w:szCs w:val="24"/>
          <w:lang w:val="es-ES"/>
        </w:rPr>
      </w:pPr>
      <w:r w:rsidRPr="00341430">
        <w:rPr>
          <w:rFonts w:cstheme="minorHAnsi"/>
          <w:b/>
          <w:sz w:val="24"/>
          <w:szCs w:val="24"/>
          <w:lang w:val="es-ES_tradnl"/>
        </w:rPr>
        <w:t>Comisión de</w:t>
      </w:r>
      <w:r w:rsidRPr="00341430">
        <w:rPr>
          <w:rFonts w:cstheme="minorHAnsi"/>
          <w:sz w:val="24"/>
          <w:szCs w:val="24"/>
          <w:lang w:val="es-ES_tradnl"/>
        </w:rPr>
        <w:t xml:space="preserve"> </w:t>
      </w:r>
      <w:r w:rsidR="006F4115" w:rsidRPr="00341430">
        <w:rPr>
          <w:rFonts w:cstheme="minorHAnsi"/>
          <w:b/>
          <w:sz w:val="24"/>
          <w:szCs w:val="24"/>
          <w:lang w:val="es-ES_tradnl"/>
        </w:rPr>
        <w:t>Nomina</w:t>
      </w:r>
      <w:r w:rsidRPr="00341430">
        <w:rPr>
          <w:rFonts w:cstheme="minorHAnsi"/>
          <w:b/>
          <w:sz w:val="24"/>
          <w:szCs w:val="24"/>
          <w:lang w:val="es-ES_tradnl"/>
        </w:rPr>
        <w:t>ciones</w:t>
      </w:r>
      <w:r w:rsidR="006F4115" w:rsidRPr="00341430">
        <w:rPr>
          <w:rFonts w:cstheme="minorHAnsi"/>
          <w:sz w:val="24"/>
          <w:szCs w:val="24"/>
          <w:lang w:val="es-ES_tradnl"/>
        </w:rPr>
        <w:t xml:space="preserve">: </w:t>
      </w:r>
      <w:r w:rsidRPr="00341430">
        <w:rPr>
          <w:rFonts w:cstheme="minorHAnsi"/>
          <w:sz w:val="24"/>
          <w:szCs w:val="24"/>
          <w:lang w:val="es-ES_tradnl"/>
        </w:rPr>
        <w:t xml:space="preserve">La Comisión de Nominaciones </w:t>
      </w:r>
      <w:r w:rsidR="00200368" w:rsidRPr="00341430">
        <w:rPr>
          <w:rFonts w:cstheme="minorHAnsi"/>
          <w:sz w:val="24"/>
          <w:szCs w:val="24"/>
          <w:lang w:val="es-ES_tradnl"/>
        </w:rPr>
        <w:t xml:space="preserve">deberá </w:t>
      </w:r>
      <w:r w:rsidRPr="00341430">
        <w:rPr>
          <w:rFonts w:cstheme="minorHAnsi"/>
          <w:sz w:val="24"/>
          <w:szCs w:val="24"/>
          <w:lang w:val="es-ES_tradnl"/>
        </w:rPr>
        <w:t xml:space="preserve">estar formada por todos los </w:t>
      </w:r>
      <w:r w:rsidR="00BA0C52">
        <w:rPr>
          <w:rFonts w:cstheme="minorHAnsi"/>
          <w:sz w:val="24"/>
          <w:szCs w:val="24"/>
          <w:lang w:val="es-ES_tradnl"/>
        </w:rPr>
        <w:t>e</w:t>
      </w:r>
      <w:r w:rsidRPr="00341430">
        <w:rPr>
          <w:rFonts w:cstheme="minorHAnsi"/>
          <w:sz w:val="24"/>
          <w:szCs w:val="24"/>
          <w:lang w:val="es-ES_tradnl"/>
        </w:rPr>
        <w:t>x</w:t>
      </w:r>
      <w:r w:rsidR="002620D6" w:rsidRPr="00341430">
        <w:rPr>
          <w:rFonts w:cstheme="minorHAnsi"/>
          <w:sz w:val="24"/>
          <w:szCs w:val="24"/>
          <w:lang w:val="es-ES_tradnl"/>
        </w:rPr>
        <w:t xml:space="preserve"> </w:t>
      </w:r>
      <w:r w:rsidRPr="00341430">
        <w:rPr>
          <w:rFonts w:cstheme="minorHAnsi"/>
          <w:sz w:val="24"/>
          <w:szCs w:val="24"/>
          <w:lang w:val="es-ES_tradnl"/>
        </w:rPr>
        <w:t>presidentes de la Sociedad</w:t>
      </w:r>
      <w:r w:rsidR="001C0E18" w:rsidRPr="00341430">
        <w:rPr>
          <w:rFonts w:cstheme="minorHAnsi"/>
          <w:sz w:val="24"/>
          <w:szCs w:val="24"/>
          <w:lang w:val="es-ES_tradnl"/>
        </w:rPr>
        <w:t xml:space="preserve"> y todos los </w:t>
      </w:r>
      <w:r w:rsidR="002F2AA1" w:rsidRPr="00341430">
        <w:rPr>
          <w:rFonts w:cstheme="minorHAnsi"/>
          <w:sz w:val="24"/>
          <w:szCs w:val="24"/>
          <w:lang w:val="es-ES_tradnl"/>
        </w:rPr>
        <w:t>P</w:t>
      </w:r>
      <w:r w:rsidR="001C0E18" w:rsidRPr="00341430">
        <w:rPr>
          <w:rFonts w:cstheme="minorHAnsi"/>
          <w:sz w:val="24"/>
          <w:szCs w:val="24"/>
          <w:lang w:val="es-ES_tradnl"/>
        </w:rPr>
        <w:t xml:space="preserve">residentes </w:t>
      </w:r>
      <w:r w:rsidR="002F2AA1" w:rsidRPr="00341430">
        <w:rPr>
          <w:rFonts w:cstheme="minorHAnsi"/>
          <w:sz w:val="24"/>
          <w:szCs w:val="24"/>
          <w:lang w:val="es-ES_tradnl"/>
        </w:rPr>
        <w:t>H</w:t>
      </w:r>
      <w:r w:rsidR="001C0E18" w:rsidRPr="00341430">
        <w:rPr>
          <w:rFonts w:cstheme="minorHAnsi"/>
          <w:sz w:val="24"/>
          <w:szCs w:val="24"/>
          <w:lang w:val="es-ES_tradnl"/>
        </w:rPr>
        <w:t>onorarios</w:t>
      </w:r>
      <w:r w:rsidRPr="00341430">
        <w:rPr>
          <w:rFonts w:cstheme="minorHAnsi"/>
          <w:sz w:val="24"/>
          <w:szCs w:val="24"/>
          <w:lang w:val="es-ES_tradnl"/>
        </w:rPr>
        <w:t xml:space="preserve">. El </w:t>
      </w:r>
      <w:r w:rsidR="003F5430" w:rsidRPr="00341430">
        <w:rPr>
          <w:rFonts w:cstheme="minorHAnsi"/>
          <w:sz w:val="24"/>
          <w:szCs w:val="24"/>
          <w:lang w:val="es-ES_tradnl"/>
        </w:rPr>
        <w:t>P</w:t>
      </w:r>
      <w:r w:rsidRPr="00341430">
        <w:rPr>
          <w:rFonts w:cstheme="minorHAnsi"/>
          <w:sz w:val="24"/>
          <w:szCs w:val="24"/>
          <w:lang w:val="es-ES_tradnl"/>
        </w:rPr>
        <w:t xml:space="preserve">residente inmediato </w:t>
      </w:r>
      <w:r w:rsidR="00B60294" w:rsidRPr="00341430">
        <w:rPr>
          <w:rFonts w:cstheme="minorHAnsi"/>
          <w:sz w:val="24"/>
          <w:szCs w:val="24"/>
          <w:lang w:val="es-ES_tradnl"/>
        </w:rPr>
        <w:t xml:space="preserve">anterior </w:t>
      </w:r>
      <w:r w:rsidRPr="00341430">
        <w:rPr>
          <w:rFonts w:cstheme="minorHAnsi"/>
          <w:sz w:val="24"/>
          <w:szCs w:val="24"/>
          <w:lang w:val="es-ES_tradnl"/>
        </w:rPr>
        <w:t>presidir</w:t>
      </w:r>
      <w:r w:rsidR="003F5430" w:rsidRPr="00341430">
        <w:rPr>
          <w:rFonts w:cstheme="minorHAnsi"/>
          <w:sz w:val="24"/>
          <w:szCs w:val="24"/>
          <w:lang w:val="es-ES_tradnl"/>
        </w:rPr>
        <w:t>á</w:t>
      </w:r>
      <w:r w:rsidRPr="00341430">
        <w:rPr>
          <w:rFonts w:cstheme="minorHAnsi"/>
          <w:sz w:val="24"/>
          <w:szCs w:val="24"/>
          <w:lang w:val="es-ES_tradnl"/>
        </w:rPr>
        <w:t xml:space="preserve"> la Comisión de Nominaciones. La </w:t>
      </w:r>
      <w:r w:rsidR="00E95E04" w:rsidRPr="00341430">
        <w:rPr>
          <w:rFonts w:cstheme="minorHAnsi"/>
          <w:sz w:val="24"/>
          <w:szCs w:val="24"/>
          <w:lang w:val="es-ES_tradnl"/>
        </w:rPr>
        <w:t xml:space="preserve">Comisión de Nominaciones establecerá cada año la </w:t>
      </w:r>
      <w:r w:rsidRPr="00341430">
        <w:rPr>
          <w:rFonts w:cstheme="minorHAnsi"/>
          <w:sz w:val="24"/>
          <w:szCs w:val="24"/>
          <w:lang w:val="es-ES_tradnl"/>
        </w:rPr>
        <w:t xml:space="preserve">lista de </w:t>
      </w:r>
      <w:r w:rsidR="00867591" w:rsidRPr="00341430">
        <w:rPr>
          <w:rFonts w:cstheme="minorHAnsi"/>
          <w:sz w:val="24"/>
          <w:szCs w:val="24"/>
          <w:lang w:val="es-ES_tradnl"/>
        </w:rPr>
        <w:t xml:space="preserve">candidatos a ser </w:t>
      </w:r>
      <w:r w:rsidR="00E95E04" w:rsidRPr="00341430">
        <w:rPr>
          <w:rFonts w:cstheme="minorHAnsi"/>
          <w:sz w:val="24"/>
          <w:szCs w:val="24"/>
          <w:lang w:val="es-ES_tradnl"/>
        </w:rPr>
        <w:t xml:space="preserve">autoridades </w:t>
      </w:r>
      <w:r w:rsidRPr="00341430">
        <w:rPr>
          <w:rFonts w:cstheme="minorHAnsi"/>
          <w:sz w:val="24"/>
          <w:szCs w:val="24"/>
          <w:lang w:val="es-ES_tradnl"/>
        </w:rPr>
        <w:t xml:space="preserve">de la </w:t>
      </w:r>
      <w:r w:rsidR="00E95E04" w:rsidRPr="00341430">
        <w:rPr>
          <w:rFonts w:cstheme="minorHAnsi"/>
          <w:sz w:val="24"/>
          <w:szCs w:val="24"/>
          <w:lang w:val="es-ES_tradnl"/>
        </w:rPr>
        <w:t>Sociedad</w:t>
      </w:r>
      <w:r w:rsidR="00496A93" w:rsidRPr="00341430">
        <w:rPr>
          <w:rFonts w:cstheme="minorHAnsi"/>
          <w:sz w:val="24"/>
          <w:szCs w:val="24"/>
          <w:lang w:val="es-ES_tradnl"/>
        </w:rPr>
        <w:t xml:space="preserve"> incluyendo al Presidente del Comité Ejecutivo</w:t>
      </w:r>
      <w:r w:rsidR="005355B4" w:rsidRPr="00341430">
        <w:rPr>
          <w:rFonts w:cstheme="minorHAnsi"/>
          <w:sz w:val="24"/>
          <w:szCs w:val="24"/>
          <w:lang w:val="es-ES_tradnl"/>
        </w:rPr>
        <w:t xml:space="preserve"> y</w:t>
      </w:r>
      <w:r w:rsidR="00867591" w:rsidRPr="00341430">
        <w:rPr>
          <w:rFonts w:cstheme="minorHAnsi"/>
          <w:sz w:val="24"/>
          <w:szCs w:val="24"/>
          <w:lang w:val="es-ES_tradnl"/>
        </w:rPr>
        <w:t xml:space="preserve"> </w:t>
      </w:r>
      <w:r w:rsidR="000E000A" w:rsidRPr="00341430">
        <w:rPr>
          <w:rFonts w:cstheme="minorHAnsi"/>
          <w:sz w:val="24"/>
          <w:szCs w:val="24"/>
          <w:lang w:val="es-ES_tradnl"/>
        </w:rPr>
        <w:t xml:space="preserve">la lista de candidatos </w:t>
      </w:r>
      <w:r w:rsidR="005355B4" w:rsidRPr="00341430">
        <w:rPr>
          <w:rFonts w:cstheme="minorHAnsi"/>
          <w:sz w:val="24"/>
          <w:szCs w:val="24"/>
          <w:lang w:val="es-ES_tradnl"/>
        </w:rPr>
        <w:t>a</w:t>
      </w:r>
      <w:r w:rsidR="000E000A" w:rsidRPr="00341430">
        <w:rPr>
          <w:rFonts w:cstheme="minorHAnsi"/>
          <w:sz w:val="24"/>
          <w:szCs w:val="24"/>
          <w:lang w:val="es-ES_tradnl"/>
        </w:rPr>
        <w:t xml:space="preserve"> ser miembros de</w:t>
      </w:r>
      <w:r w:rsidRPr="00341430">
        <w:rPr>
          <w:rFonts w:cstheme="minorHAnsi"/>
          <w:sz w:val="24"/>
          <w:szCs w:val="24"/>
          <w:lang w:val="es-ES_tradnl"/>
        </w:rPr>
        <w:t xml:space="preserve"> la Junta </w:t>
      </w:r>
      <w:r w:rsidR="00E95E04" w:rsidRPr="00341430">
        <w:rPr>
          <w:rFonts w:cstheme="minorHAnsi"/>
          <w:sz w:val="24"/>
          <w:szCs w:val="24"/>
          <w:lang w:val="es-ES_tradnl"/>
        </w:rPr>
        <w:t xml:space="preserve">de </w:t>
      </w:r>
      <w:r w:rsidR="00030E15" w:rsidRPr="00341430">
        <w:rPr>
          <w:rFonts w:cstheme="minorHAnsi"/>
          <w:sz w:val="24"/>
          <w:szCs w:val="24"/>
          <w:lang w:val="es-ES_tradnl"/>
        </w:rPr>
        <w:t>Directores</w:t>
      </w:r>
      <w:r w:rsidR="005355B4" w:rsidRPr="00341430">
        <w:rPr>
          <w:rFonts w:cstheme="minorHAnsi"/>
          <w:sz w:val="24"/>
          <w:szCs w:val="24"/>
          <w:lang w:val="es-ES_tradnl"/>
        </w:rPr>
        <w:t xml:space="preserve"> para que sean elegidos mediante voto en la Asamblea General.</w:t>
      </w:r>
      <w:r w:rsidR="00E95E04" w:rsidRPr="00341430">
        <w:rPr>
          <w:rFonts w:cstheme="minorHAnsi"/>
          <w:sz w:val="24"/>
          <w:szCs w:val="24"/>
          <w:lang w:val="es-ES_tradnl"/>
        </w:rPr>
        <w:t xml:space="preserve"> </w:t>
      </w:r>
      <w:r w:rsidR="005355B4" w:rsidRPr="00341430">
        <w:rPr>
          <w:rFonts w:cstheme="minorHAnsi"/>
          <w:sz w:val="24"/>
          <w:szCs w:val="24"/>
          <w:lang w:val="es-ES_tradnl"/>
        </w:rPr>
        <w:t>A</w:t>
      </w:r>
      <w:r w:rsidR="000E000A" w:rsidRPr="00341430">
        <w:rPr>
          <w:rFonts w:cstheme="minorHAnsi"/>
          <w:sz w:val="24"/>
          <w:szCs w:val="24"/>
          <w:lang w:val="es-ES_tradnl"/>
        </w:rPr>
        <w:t>demás,</w:t>
      </w:r>
      <w:r w:rsidR="001C0E18" w:rsidRPr="00341430">
        <w:rPr>
          <w:rFonts w:cstheme="minorHAnsi"/>
          <w:sz w:val="24"/>
          <w:szCs w:val="24"/>
          <w:lang w:val="es-ES_tradnl"/>
        </w:rPr>
        <w:t xml:space="preserve"> </w:t>
      </w:r>
      <w:r w:rsidR="00D55390" w:rsidRPr="00341430">
        <w:rPr>
          <w:rFonts w:cstheme="minorHAnsi"/>
          <w:sz w:val="24"/>
          <w:szCs w:val="24"/>
          <w:lang w:val="es-ES_tradnl"/>
        </w:rPr>
        <w:t>la Comisión de Nominaciones deberá proponer candidatos a Presidentes</w:t>
      </w:r>
      <w:r w:rsidR="00C97F34" w:rsidRPr="00341430">
        <w:rPr>
          <w:rFonts w:cstheme="minorHAnsi"/>
          <w:sz w:val="24"/>
          <w:szCs w:val="24"/>
          <w:lang w:val="es-ES_tradnl"/>
        </w:rPr>
        <w:t xml:space="preserve"> para</w:t>
      </w:r>
      <w:r w:rsidR="00867591" w:rsidRPr="00341430">
        <w:rPr>
          <w:rFonts w:cstheme="minorHAnsi"/>
          <w:sz w:val="24"/>
          <w:szCs w:val="24"/>
          <w:lang w:val="es-ES_tradnl"/>
        </w:rPr>
        <w:t xml:space="preserve"> </w:t>
      </w:r>
      <w:r w:rsidR="001C0E18" w:rsidRPr="00341430">
        <w:rPr>
          <w:rFonts w:cstheme="minorHAnsi"/>
          <w:sz w:val="24"/>
          <w:szCs w:val="24"/>
          <w:lang w:val="es-ES_tradnl"/>
        </w:rPr>
        <w:t>l</w:t>
      </w:r>
      <w:r w:rsidR="003F5430" w:rsidRPr="00341430">
        <w:rPr>
          <w:rFonts w:cstheme="minorHAnsi"/>
          <w:sz w:val="24"/>
          <w:szCs w:val="24"/>
          <w:lang w:val="es-ES_tradnl"/>
        </w:rPr>
        <w:t>a</w:t>
      </w:r>
      <w:r w:rsidR="001C0E18" w:rsidRPr="00341430">
        <w:rPr>
          <w:rFonts w:cstheme="minorHAnsi"/>
          <w:sz w:val="24"/>
          <w:szCs w:val="24"/>
          <w:lang w:val="es-ES_tradnl"/>
        </w:rPr>
        <w:t xml:space="preserve"> </w:t>
      </w:r>
      <w:r w:rsidR="003F5430" w:rsidRPr="00341430">
        <w:rPr>
          <w:rFonts w:cstheme="minorHAnsi"/>
          <w:sz w:val="24"/>
          <w:szCs w:val="24"/>
          <w:lang w:val="es-ES_tradnl"/>
        </w:rPr>
        <w:t xml:space="preserve">Comisión </w:t>
      </w:r>
      <w:r w:rsidR="001C0E18" w:rsidRPr="00341430">
        <w:rPr>
          <w:rFonts w:cstheme="minorHAnsi"/>
          <w:sz w:val="24"/>
          <w:szCs w:val="24"/>
          <w:lang w:val="es-ES_tradnl"/>
        </w:rPr>
        <w:t xml:space="preserve">del Instituto de Prensa y </w:t>
      </w:r>
      <w:r w:rsidR="003F5430" w:rsidRPr="00341430">
        <w:rPr>
          <w:rFonts w:cstheme="minorHAnsi"/>
          <w:sz w:val="24"/>
          <w:szCs w:val="24"/>
          <w:lang w:val="es-ES_tradnl"/>
        </w:rPr>
        <w:t xml:space="preserve">la Comisión </w:t>
      </w:r>
      <w:r w:rsidR="005355B4" w:rsidRPr="00341430">
        <w:rPr>
          <w:rFonts w:cstheme="minorHAnsi"/>
          <w:sz w:val="24"/>
          <w:szCs w:val="24"/>
          <w:lang w:val="es-ES_tradnl"/>
        </w:rPr>
        <w:t xml:space="preserve">de </w:t>
      </w:r>
      <w:r w:rsidR="001C0E18" w:rsidRPr="00341430">
        <w:rPr>
          <w:rFonts w:cstheme="minorHAnsi"/>
          <w:sz w:val="24"/>
          <w:szCs w:val="24"/>
          <w:lang w:val="es-ES_tradnl"/>
        </w:rPr>
        <w:t>Becas.</w:t>
      </w:r>
    </w:p>
    <w:p w14:paraId="739E8007" w14:textId="77777777" w:rsidR="001C0E18" w:rsidRPr="00341430" w:rsidRDefault="001C0E18" w:rsidP="00285528">
      <w:pPr>
        <w:tabs>
          <w:tab w:val="left" w:pos="1080"/>
        </w:tabs>
        <w:spacing w:after="0"/>
        <w:ind w:left="720"/>
        <w:jc w:val="both"/>
        <w:rPr>
          <w:rFonts w:cstheme="minorHAnsi"/>
          <w:sz w:val="24"/>
          <w:szCs w:val="24"/>
          <w:lang w:val="es-ES_tradnl"/>
        </w:rPr>
      </w:pPr>
    </w:p>
    <w:p w14:paraId="20476397" w14:textId="0E6CA566" w:rsidR="006F4115" w:rsidRPr="00341430" w:rsidRDefault="007A344F" w:rsidP="008977AC">
      <w:pPr>
        <w:pStyle w:val="ListParagraph"/>
        <w:numPr>
          <w:ilvl w:val="0"/>
          <w:numId w:val="9"/>
        </w:numPr>
        <w:tabs>
          <w:tab w:val="left" w:pos="1080"/>
        </w:tabs>
        <w:spacing w:after="0"/>
        <w:jc w:val="both"/>
        <w:rPr>
          <w:rFonts w:cstheme="minorHAnsi"/>
          <w:sz w:val="24"/>
          <w:szCs w:val="24"/>
          <w:lang w:val="es-ES_tradnl"/>
        </w:rPr>
      </w:pPr>
      <w:r w:rsidRPr="00341430">
        <w:rPr>
          <w:rFonts w:cstheme="minorHAnsi"/>
          <w:b/>
          <w:sz w:val="24"/>
          <w:szCs w:val="24"/>
          <w:lang w:val="es-ES_tradnl"/>
        </w:rPr>
        <w:t>Comisión de Finanzas</w:t>
      </w:r>
      <w:r w:rsidR="006F4115" w:rsidRPr="00341430">
        <w:rPr>
          <w:rFonts w:cstheme="minorHAnsi"/>
          <w:b/>
          <w:sz w:val="24"/>
          <w:szCs w:val="24"/>
          <w:lang w:val="es-ES_tradnl"/>
        </w:rPr>
        <w:t>:</w:t>
      </w:r>
      <w:r w:rsidR="007934FC" w:rsidRPr="00341430">
        <w:rPr>
          <w:rFonts w:cstheme="minorHAnsi"/>
          <w:sz w:val="24"/>
          <w:szCs w:val="24"/>
          <w:lang w:val="es-ES_tradnl"/>
        </w:rPr>
        <w:t xml:space="preserve"> </w:t>
      </w:r>
      <w:r w:rsidRPr="00341430">
        <w:rPr>
          <w:rFonts w:cstheme="minorHAnsi"/>
          <w:sz w:val="24"/>
          <w:szCs w:val="24"/>
          <w:lang w:val="es-ES_tradnl"/>
        </w:rPr>
        <w:t xml:space="preserve">La Comisión de Finanzas estará constituida </w:t>
      </w:r>
      <w:r w:rsidR="00EB6594" w:rsidRPr="00341430">
        <w:rPr>
          <w:rFonts w:cstheme="minorHAnsi"/>
          <w:sz w:val="24"/>
          <w:szCs w:val="24"/>
          <w:lang w:val="es-ES_tradnl"/>
        </w:rPr>
        <w:t>ex</w:t>
      </w:r>
      <w:r w:rsidR="00BA0C52">
        <w:rPr>
          <w:rFonts w:cstheme="minorHAnsi"/>
          <w:sz w:val="24"/>
          <w:szCs w:val="24"/>
          <w:lang w:val="es-ES_tradnl"/>
        </w:rPr>
        <w:t xml:space="preserve"> </w:t>
      </w:r>
      <w:r w:rsidR="00EB6594" w:rsidRPr="00341430">
        <w:rPr>
          <w:rFonts w:cstheme="minorHAnsi"/>
          <w:sz w:val="24"/>
          <w:szCs w:val="24"/>
          <w:lang w:val="es-ES_tradnl"/>
        </w:rPr>
        <w:t xml:space="preserve">oficio </w:t>
      </w:r>
      <w:r w:rsidRPr="00341430">
        <w:rPr>
          <w:rFonts w:cstheme="minorHAnsi"/>
          <w:sz w:val="24"/>
          <w:szCs w:val="24"/>
          <w:lang w:val="es-ES_tradnl"/>
        </w:rPr>
        <w:t xml:space="preserve">por el </w:t>
      </w:r>
      <w:r w:rsidR="00EB6594" w:rsidRPr="00341430">
        <w:rPr>
          <w:rFonts w:cstheme="minorHAnsi"/>
          <w:sz w:val="24"/>
          <w:szCs w:val="24"/>
          <w:lang w:val="es-ES_tradnl"/>
        </w:rPr>
        <w:t>P</w:t>
      </w:r>
      <w:r w:rsidRPr="00341430">
        <w:rPr>
          <w:rFonts w:cstheme="minorHAnsi"/>
          <w:sz w:val="24"/>
          <w:szCs w:val="24"/>
          <w:lang w:val="es-ES_tradnl"/>
        </w:rPr>
        <w:t xml:space="preserve">residente, el </w:t>
      </w:r>
      <w:r w:rsidR="00EB6594" w:rsidRPr="00341430">
        <w:rPr>
          <w:rFonts w:cstheme="minorHAnsi"/>
          <w:sz w:val="24"/>
          <w:szCs w:val="24"/>
          <w:lang w:val="es-ES_tradnl"/>
        </w:rPr>
        <w:t>P</w:t>
      </w:r>
      <w:r w:rsidR="005355B4" w:rsidRPr="00341430">
        <w:rPr>
          <w:rFonts w:cstheme="minorHAnsi"/>
          <w:sz w:val="24"/>
          <w:szCs w:val="24"/>
          <w:lang w:val="es-ES_tradnl"/>
        </w:rPr>
        <w:t>residente del Comité Ejecutivo y</w:t>
      </w:r>
      <w:r w:rsidRPr="00341430">
        <w:rPr>
          <w:rFonts w:cstheme="minorHAnsi"/>
          <w:sz w:val="24"/>
          <w:szCs w:val="24"/>
          <w:lang w:val="es-ES_tradnl"/>
        </w:rPr>
        <w:t xml:space="preserve"> el Tesorero de la Sociedad, junto con las demás personas </w:t>
      </w:r>
      <w:r w:rsidR="00EB6594" w:rsidRPr="00341430">
        <w:rPr>
          <w:rFonts w:cstheme="minorHAnsi"/>
          <w:sz w:val="24"/>
          <w:szCs w:val="24"/>
          <w:lang w:val="es-ES_tradnl"/>
        </w:rPr>
        <w:t xml:space="preserve">designadas por el Presidente </w:t>
      </w:r>
      <w:r w:rsidRPr="00341430">
        <w:rPr>
          <w:rFonts w:cstheme="minorHAnsi"/>
          <w:sz w:val="24"/>
          <w:szCs w:val="24"/>
          <w:lang w:val="es-ES_tradnl"/>
        </w:rPr>
        <w:t>de tiempo en tiempo para la Comisión de Finanzas</w:t>
      </w:r>
      <w:r w:rsidR="00B60294" w:rsidRPr="00341430">
        <w:rPr>
          <w:rFonts w:cstheme="minorHAnsi"/>
          <w:i/>
          <w:sz w:val="24"/>
          <w:szCs w:val="24"/>
          <w:lang w:val="es-ES_tradnl"/>
        </w:rPr>
        <w:t xml:space="preserve">. </w:t>
      </w:r>
      <w:r w:rsidRPr="00341430">
        <w:rPr>
          <w:rFonts w:cstheme="minorHAnsi"/>
          <w:sz w:val="24"/>
          <w:szCs w:val="24"/>
          <w:lang w:val="es-ES_tradnl"/>
        </w:rPr>
        <w:t xml:space="preserve">Una mayoría de los miembros de la Comisión de Finanzas constituirá quórum. Será responsabilidad de la Comisión de Finanzas asesorar al Comité Ejecutivo y a la Junta de Directores sobre políticas y prácticas financieras que tengan un impacto financiero significativo en las operaciones de la Sociedad, incluidos </w:t>
      </w:r>
      <w:r w:rsidR="00235AD5" w:rsidRPr="00341430">
        <w:rPr>
          <w:rFonts w:cstheme="minorHAnsi"/>
          <w:sz w:val="24"/>
          <w:szCs w:val="24"/>
          <w:lang w:val="es-ES_tradnl"/>
        </w:rPr>
        <w:t>la Comisión d</w:t>
      </w:r>
      <w:r w:rsidRPr="00341430">
        <w:rPr>
          <w:rFonts w:cstheme="minorHAnsi"/>
          <w:sz w:val="24"/>
          <w:szCs w:val="24"/>
          <w:lang w:val="es-ES_tradnl"/>
        </w:rPr>
        <w:t xml:space="preserve">el Instituto de Prensa y </w:t>
      </w:r>
      <w:r w:rsidR="00235AD5" w:rsidRPr="00341430">
        <w:rPr>
          <w:rFonts w:cstheme="minorHAnsi"/>
          <w:sz w:val="24"/>
          <w:szCs w:val="24"/>
          <w:lang w:val="es-ES_tradnl"/>
        </w:rPr>
        <w:t xml:space="preserve">la Comisión </w:t>
      </w:r>
      <w:r w:rsidR="00B60294" w:rsidRPr="00341430">
        <w:rPr>
          <w:rFonts w:cstheme="minorHAnsi"/>
          <w:sz w:val="24"/>
          <w:szCs w:val="24"/>
          <w:lang w:val="es-ES_tradnl"/>
        </w:rPr>
        <w:t>de Becas</w:t>
      </w:r>
      <w:r w:rsidRPr="00341430">
        <w:rPr>
          <w:rFonts w:cstheme="minorHAnsi"/>
          <w:sz w:val="24"/>
          <w:szCs w:val="24"/>
          <w:lang w:val="es-ES_tradnl"/>
        </w:rPr>
        <w:t xml:space="preserve">. La Comisión </w:t>
      </w:r>
      <w:r w:rsidR="003670C9" w:rsidRPr="00341430">
        <w:rPr>
          <w:rFonts w:cstheme="minorHAnsi"/>
          <w:sz w:val="24"/>
          <w:szCs w:val="24"/>
          <w:lang w:val="es-ES_tradnl"/>
        </w:rPr>
        <w:t xml:space="preserve">de Finanzas </w:t>
      </w:r>
      <w:r w:rsidRPr="00341430">
        <w:rPr>
          <w:rFonts w:cstheme="minorHAnsi"/>
          <w:sz w:val="24"/>
          <w:szCs w:val="24"/>
          <w:lang w:val="es-ES_tradnl"/>
        </w:rPr>
        <w:t>revisará el plan anual de operaciones financieras de la Sociedad y transmitirá dicho plan, junto con sus recomendaciones al respecto, al Comité Ejecutivo antes del comienzo de cada año fiscal. Cuando el plan haya sido aprobado</w:t>
      </w:r>
      <w:r w:rsidR="003670C9" w:rsidRPr="00341430">
        <w:rPr>
          <w:rFonts w:cstheme="minorHAnsi"/>
          <w:sz w:val="24"/>
          <w:szCs w:val="24"/>
          <w:lang w:val="es-ES_tradnl"/>
        </w:rPr>
        <w:t xml:space="preserve"> por el </w:t>
      </w:r>
      <w:r w:rsidR="00EB6594" w:rsidRPr="00341430">
        <w:rPr>
          <w:rFonts w:cstheme="minorHAnsi"/>
          <w:sz w:val="24"/>
          <w:szCs w:val="24"/>
          <w:lang w:val="es-ES_tradnl"/>
        </w:rPr>
        <w:t>Comité Ejecutivo</w:t>
      </w:r>
      <w:r w:rsidR="003670C9" w:rsidRPr="00341430">
        <w:rPr>
          <w:rFonts w:cstheme="minorHAnsi"/>
          <w:sz w:val="24"/>
          <w:szCs w:val="24"/>
          <w:lang w:val="es-ES_tradnl"/>
        </w:rPr>
        <w:t>,</w:t>
      </w:r>
      <w:r w:rsidRPr="00341430">
        <w:rPr>
          <w:rFonts w:cstheme="minorHAnsi"/>
          <w:sz w:val="24"/>
          <w:szCs w:val="24"/>
          <w:lang w:val="es-ES_tradnl"/>
        </w:rPr>
        <w:t xml:space="preserve"> la Comisión </w:t>
      </w:r>
      <w:r w:rsidR="003670C9" w:rsidRPr="00341430">
        <w:rPr>
          <w:rFonts w:cstheme="minorHAnsi"/>
          <w:sz w:val="24"/>
          <w:szCs w:val="24"/>
          <w:lang w:val="es-ES_tradnl"/>
        </w:rPr>
        <w:t xml:space="preserve">de Finanzas </w:t>
      </w:r>
      <w:r w:rsidRPr="00341430">
        <w:rPr>
          <w:rFonts w:cstheme="minorHAnsi"/>
          <w:sz w:val="24"/>
          <w:szCs w:val="24"/>
          <w:lang w:val="es-ES_tradnl"/>
        </w:rPr>
        <w:t xml:space="preserve">supervisará </w:t>
      </w:r>
      <w:r w:rsidR="00616BC8" w:rsidRPr="00341430">
        <w:rPr>
          <w:rFonts w:cstheme="minorHAnsi"/>
          <w:sz w:val="24"/>
          <w:szCs w:val="24"/>
          <w:lang w:val="es-ES_tradnl"/>
        </w:rPr>
        <w:t>la</w:t>
      </w:r>
      <w:r w:rsidRPr="00341430">
        <w:rPr>
          <w:rFonts w:cstheme="minorHAnsi"/>
          <w:sz w:val="24"/>
          <w:szCs w:val="24"/>
          <w:lang w:val="es-ES_tradnl"/>
        </w:rPr>
        <w:t xml:space="preserve"> gestión </w:t>
      </w:r>
      <w:r w:rsidR="00616BC8" w:rsidRPr="00341430">
        <w:rPr>
          <w:rFonts w:cstheme="minorHAnsi"/>
          <w:sz w:val="24"/>
          <w:szCs w:val="24"/>
          <w:lang w:val="es-ES_tradnl"/>
        </w:rPr>
        <w:t xml:space="preserve">del mismo </w:t>
      </w:r>
      <w:r w:rsidRPr="00341430">
        <w:rPr>
          <w:rFonts w:cstheme="minorHAnsi"/>
          <w:sz w:val="24"/>
          <w:szCs w:val="24"/>
          <w:lang w:val="es-ES_tradnl"/>
        </w:rPr>
        <w:t>por el Director Ejecutivo y el personal durante todo el año.</w:t>
      </w:r>
    </w:p>
    <w:p w14:paraId="49A2F07D" w14:textId="4250A2EC" w:rsidR="00841AC0" w:rsidRPr="00341430" w:rsidRDefault="00841AC0" w:rsidP="00285528">
      <w:pPr>
        <w:pStyle w:val="ListParagraph"/>
        <w:tabs>
          <w:tab w:val="left" w:pos="1080"/>
        </w:tabs>
        <w:spacing w:after="0"/>
        <w:ind w:left="1080"/>
        <w:jc w:val="both"/>
        <w:rPr>
          <w:rFonts w:cstheme="minorHAnsi"/>
          <w:sz w:val="24"/>
          <w:szCs w:val="24"/>
          <w:lang w:val="es-ES_tradnl"/>
        </w:rPr>
      </w:pPr>
    </w:p>
    <w:p w14:paraId="6CB940D2" w14:textId="037368FE" w:rsidR="000C28E1" w:rsidRPr="00341430" w:rsidRDefault="007934FC" w:rsidP="008977AC">
      <w:pPr>
        <w:pStyle w:val="ListParagraph"/>
        <w:numPr>
          <w:ilvl w:val="0"/>
          <w:numId w:val="9"/>
        </w:numPr>
        <w:tabs>
          <w:tab w:val="left" w:pos="1080"/>
        </w:tabs>
        <w:spacing w:after="0"/>
        <w:jc w:val="both"/>
        <w:rPr>
          <w:rFonts w:cstheme="minorHAnsi"/>
          <w:sz w:val="24"/>
          <w:szCs w:val="24"/>
          <w:lang w:val="es-ES_tradnl"/>
        </w:rPr>
      </w:pPr>
      <w:r w:rsidRPr="00341430">
        <w:rPr>
          <w:rFonts w:cstheme="minorHAnsi"/>
          <w:b/>
          <w:sz w:val="24"/>
          <w:szCs w:val="24"/>
          <w:lang w:val="es-ES_tradnl"/>
        </w:rPr>
        <w:t>Comisión de Auditoría</w:t>
      </w:r>
      <w:r w:rsidR="006F4115" w:rsidRPr="00341430">
        <w:rPr>
          <w:rFonts w:cstheme="minorHAnsi"/>
          <w:b/>
          <w:sz w:val="24"/>
          <w:szCs w:val="24"/>
          <w:lang w:val="es-ES_tradnl"/>
        </w:rPr>
        <w:t>:</w:t>
      </w:r>
      <w:r w:rsidR="00E30598" w:rsidRPr="00341430">
        <w:rPr>
          <w:rFonts w:cstheme="minorHAnsi"/>
          <w:sz w:val="24"/>
          <w:szCs w:val="24"/>
          <w:lang w:val="es-ES_tradnl"/>
        </w:rPr>
        <w:t xml:space="preserve"> </w:t>
      </w:r>
      <w:r w:rsidR="000C28E1" w:rsidRPr="00341430">
        <w:rPr>
          <w:rFonts w:cstheme="minorHAnsi"/>
          <w:sz w:val="24"/>
          <w:szCs w:val="24"/>
          <w:lang w:val="es-ES_tradnl"/>
        </w:rPr>
        <w:t xml:space="preserve">La Comisión de Auditoría la integran </w:t>
      </w:r>
      <w:r w:rsidR="009E0842" w:rsidRPr="00341430">
        <w:rPr>
          <w:rFonts w:cstheme="minorHAnsi"/>
          <w:sz w:val="24"/>
          <w:szCs w:val="24"/>
          <w:lang w:val="es-ES_tradnl"/>
        </w:rPr>
        <w:t xml:space="preserve">ex oficio </w:t>
      </w:r>
      <w:r w:rsidR="00E743A8" w:rsidRPr="00341430">
        <w:rPr>
          <w:rFonts w:cstheme="minorHAnsi"/>
          <w:sz w:val="24"/>
          <w:szCs w:val="24"/>
          <w:lang w:val="es-ES_tradnl"/>
        </w:rPr>
        <w:t xml:space="preserve">el Presidente de la Junta </w:t>
      </w:r>
      <w:r w:rsidR="000C28E1" w:rsidRPr="00341430">
        <w:rPr>
          <w:rFonts w:cstheme="minorHAnsi"/>
          <w:sz w:val="24"/>
          <w:szCs w:val="24"/>
          <w:lang w:val="es-ES_tradnl"/>
        </w:rPr>
        <w:t xml:space="preserve">y demás personas designadas por </w:t>
      </w:r>
      <w:r w:rsidR="00E743A8" w:rsidRPr="00341430">
        <w:rPr>
          <w:rFonts w:cstheme="minorHAnsi"/>
          <w:sz w:val="24"/>
          <w:szCs w:val="24"/>
          <w:lang w:val="es-ES_tradnl"/>
        </w:rPr>
        <w:t>el Presidente</w:t>
      </w:r>
      <w:r w:rsidR="00867591" w:rsidRPr="00341430">
        <w:rPr>
          <w:rFonts w:cstheme="minorHAnsi"/>
          <w:sz w:val="24"/>
          <w:szCs w:val="24"/>
          <w:lang w:val="es-ES_tradnl"/>
        </w:rPr>
        <w:t xml:space="preserve">, </w:t>
      </w:r>
      <w:r w:rsidR="009B7997" w:rsidRPr="00341430">
        <w:rPr>
          <w:rFonts w:cstheme="minorHAnsi"/>
          <w:sz w:val="24"/>
          <w:szCs w:val="24"/>
          <w:lang w:val="es-ES_tradnl"/>
        </w:rPr>
        <w:t>excluyendo</w:t>
      </w:r>
      <w:r w:rsidR="00867591" w:rsidRPr="00341430">
        <w:rPr>
          <w:rFonts w:cstheme="minorHAnsi"/>
          <w:sz w:val="24"/>
          <w:szCs w:val="24"/>
          <w:lang w:val="es-ES_tradnl"/>
        </w:rPr>
        <w:t xml:space="preserve"> el Presidente del Comité Ejecutivo</w:t>
      </w:r>
      <w:r w:rsidR="000C28E1" w:rsidRPr="00341430">
        <w:rPr>
          <w:rFonts w:cstheme="minorHAnsi"/>
          <w:sz w:val="24"/>
          <w:szCs w:val="24"/>
          <w:lang w:val="es-ES_tradnl"/>
        </w:rPr>
        <w:t>. Una mayoría de los miembros de la Comisión de Auditoría constituirá quórum. La Comisión de Auditoría supervisará la adecuación del sistema de controles internos y las prácticas de información financiera de la Sociedad. La Comisión</w:t>
      </w:r>
      <w:r w:rsidR="003670C9" w:rsidRPr="00341430">
        <w:rPr>
          <w:rFonts w:cstheme="minorHAnsi"/>
          <w:sz w:val="24"/>
          <w:szCs w:val="24"/>
          <w:lang w:val="es-ES_tradnl"/>
        </w:rPr>
        <w:t xml:space="preserve"> de Auditoría</w:t>
      </w:r>
      <w:r w:rsidR="000C28E1" w:rsidRPr="00341430">
        <w:rPr>
          <w:rFonts w:cstheme="minorHAnsi"/>
          <w:sz w:val="24"/>
          <w:szCs w:val="24"/>
          <w:lang w:val="es-ES_tradnl"/>
        </w:rPr>
        <w:t xml:space="preserve"> </w:t>
      </w:r>
      <w:r w:rsidR="000C28E1" w:rsidRPr="00341430">
        <w:rPr>
          <w:rFonts w:cstheme="minorHAnsi"/>
          <w:sz w:val="24"/>
          <w:szCs w:val="24"/>
          <w:lang w:val="es-ES_tradnl"/>
        </w:rPr>
        <w:lastRenderedPageBreak/>
        <w:t xml:space="preserve">recomendará a la Junta </w:t>
      </w:r>
      <w:r w:rsidR="003670C9" w:rsidRPr="00341430">
        <w:rPr>
          <w:rFonts w:cstheme="minorHAnsi"/>
          <w:sz w:val="24"/>
          <w:szCs w:val="24"/>
          <w:lang w:val="es-ES_tradnl"/>
        </w:rPr>
        <w:t xml:space="preserve">de Directores </w:t>
      </w:r>
      <w:r w:rsidR="000C28E1" w:rsidRPr="00341430">
        <w:rPr>
          <w:rFonts w:cstheme="minorHAnsi"/>
          <w:sz w:val="24"/>
          <w:szCs w:val="24"/>
          <w:lang w:val="es-ES_tradnl"/>
        </w:rPr>
        <w:t>los nombres de contadores públicos certificados para su nombramiento como auditores</w:t>
      </w:r>
      <w:r w:rsidR="00847436" w:rsidRPr="00341430">
        <w:rPr>
          <w:rFonts w:cstheme="minorHAnsi"/>
          <w:sz w:val="24"/>
          <w:szCs w:val="24"/>
          <w:lang w:val="es-ES_tradnl"/>
        </w:rPr>
        <w:t>,</w:t>
      </w:r>
      <w:r w:rsidR="000C28E1" w:rsidRPr="00341430">
        <w:rPr>
          <w:rFonts w:cstheme="minorHAnsi"/>
          <w:sz w:val="24"/>
          <w:szCs w:val="24"/>
          <w:lang w:val="es-ES_tradnl"/>
        </w:rPr>
        <w:t xml:space="preserve"> a fin de </w:t>
      </w:r>
      <w:r w:rsidR="00C47B5A" w:rsidRPr="00341430">
        <w:rPr>
          <w:rFonts w:cstheme="minorHAnsi"/>
          <w:sz w:val="24"/>
          <w:szCs w:val="24"/>
          <w:lang w:val="es-ES_tradnl"/>
        </w:rPr>
        <w:t>examinar</w:t>
      </w:r>
      <w:r w:rsidR="000C28E1" w:rsidRPr="00341430">
        <w:rPr>
          <w:rFonts w:cstheme="minorHAnsi"/>
          <w:sz w:val="24"/>
          <w:szCs w:val="24"/>
          <w:lang w:val="es-ES_tradnl"/>
        </w:rPr>
        <w:t xml:space="preserve"> las cuentas de la Sociedad, recib</w:t>
      </w:r>
      <w:r w:rsidR="00C47B5A" w:rsidRPr="00341430">
        <w:rPr>
          <w:rFonts w:cstheme="minorHAnsi"/>
          <w:sz w:val="24"/>
          <w:szCs w:val="24"/>
          <w:lang w:val="es-ES_tradnl"/>
        </w:rPr>
        <w:t>ir</w:t>
      </w:r>
      <w:r w:rsidR="000C28E1" w:rsidRPr="00341430">
        <w:rPr>
          <w:rFonts w:cstheme="minorHAnsi"/>
          <w:sz w:val="24"/>
          <w:szCs w:val="24"/>
          <w:lang w:val="es-ES_tradnl"/>
        </w:rPr>
        <w:t xml:space="preserve"> y estudi</w:t>
      </w:r>
      <w:r w:rsidR="00C47B5A" w:rsidRPr="00341430">
        <w:rPr>
          <w:rFonts w:cstheme="minorHAnsi"/>
          <w:sz w:val="24"/>
          <w:szCs w:val="24"/>
          <w:lang w:val="es-ES_tradnl"/>
        </w:rPr>
        <w:t>ar</w:t>
      </w:r>
      <w:r w:rsidR="000C28E1" w:rsidRPr="00341430">
        <w:rPr>
          <w:rFonts w:cstheme="minorHAnsi"/>
          <w:sz w:val="24"/>
          <w:szCs w:val="24"/>
          <w:lang w:val="es-ES_tradnl"/>
        </w:rPr>
        <w:t xml:space="preserve"> los informes de los auditores design</w:t>
      </w:r>
      <w:r w:rsidR="00C47B5A" w:rsidRPr="00341430">
        <w:rPr>
          <w:rFonts w:cstheme="minorHAnsi"/>
          <w:sz w:val="24"/>
          <w:szCs w:val="24"/>
          <w:lang w:val="es-ES_tradnl"/>
        </w:rPr>
        <w:t xml:space="preserve">ados por </w:t>
      </w:r>
      <w:r w:rsidR="000C28E1" w:rsidRPr="00341430">
        <w:rPr>
          <w:rFonts w:cstheme="minorHAnsi"/>
          <w:sz w:val="24"/>
          <w:szCs w:val="24"/>
          <w:lang w:val="es-ES_tradnl"/>
        </w:rPr>
        <w:t xml:space="preserve">la Junta </w:t>
      </w:r>
      <w:r w:rsidR="003670C9" w:rsidRPr="00341430">
        <w:rPr>
          <w:rFonts w:cstheme="minorHAnsi"/>
          <w:sz w:val="24"/>
          <w:szCs w:val="24"/>
          <w:lang w:val="es-ES_tradnl"/>
        </w:rPr>
        <w:t xml:space="preserve">de Directores </w:t>
      </w:r>
      <w:r w:rsidR="000C28E1" w:rsidRPr="00341430">
        <w:rPr>
          <w:rFonts w:cstheme="minorHAnsi"/>
          <w:sz w:val="24"/>
          <w:szCs w:val="24"/>
          <w:lang w:val="es-ES_tradnl"/>
        </w:rPr>
        <w:t xml:space="preserve">y hacer </w:t>
      </w:r>
      <w:r w:rsidR="00C47B5A" w:rsidRPr="00341430">
        <w:rPr>
          <w:rFonts w:cstheme="minorHAnsi"/>
          <w:sz w:val="24"/>
          <w:szCs w:val="24"/>
          <w:lang w:val="es-ES_tradnl"/>
        </w:rPr>
        <w:t xml:space="preserve">al respecto </w:t>
      </w:r>
      <w:r w:rsidR="000C28E1" w:rsidRPr="00341430">
        <w:rPr>
          <w:rFonts w:cstheme="minorHAnsi"/>
          <w:sz w:val="24"/>
          <w:szCs w:val="24"/>
          <w:lang w:val="es-ES_tradnl"/>
        </w:rPr>
        <w:t>su informe y recomendaciones a</w:t>
      </w:r>
      <w:r w:rsidR="00847436" w:rsidRPr="00341430">
        <w:rPr>
          <w:rFonts w:cstheme="minorHAnsi"/>
          <w:sz w:val="24"/>
          <w:szCs w:val="24"/>
          <w:lang w:val="es-ES_tradnl"/>
        </w:rPr>
        <w:t>l Comité Ejecutivo y a</w:t>
      </w:r>
      <w:r w:rsidR="000C28E1" w:rsidRPr="00341430">
        <w:rPr>
          <w:rFonts w:cstheme="minorHAnsi"/>
          <w:sz w:val="24"/>
          <w:szCs w:val="24"/>
          <w:lang w:val="es-ES_tradnl"/>
        </w:rPr>
        <w:t xml:space="preserve"> la Junta</w:t>
      </w:r>
      <w:r w:rsidR="003670C9" w:rsidRPr="00341430">
        <w:rPr>
          <w:rFonts w:cstheme="minorHAnsi"/>
          <w:sz w:val="24"/>
          <w:szCs w:val="24"/>
          <w:lang w:val="es-ES_tradnl"/>
        </w:rPr>
        <w:t xml:space="preserve"> de Directores</w:t>
      </w:r>
      <w:r w:rsidR="000C28E1" w:rsidRPr="00341430">
        <w:rPr>
          <w:rFonts w:cstheme="minorHAnsi"/>
          <w:sz w:val="24"/>
          <w:szCs w:val="24"/>
          <w:lang w:val="es-ES_tradnl"/>
        </w:rPr>
        <w:t xml:space="preserve">. </w:t>
      </w:r>
    </w:p>
    <w:p w14:paraId="233697C1" w14:textId="77777777" w:rsidR="006F4115" w:rsidRPr="00341430" w:rsidRDefault="006F4115" w:rsidP="00285528">
      <w:pPr>
        <w:pStyle w:val="ListParagraph"/>
        <w:tabs>
          <w:tab w:val="left" w:pos="1080"/>
        </w:tabs>
        <w:spacing w:after="0"/>
        <w:jc w:val="both"/>
        <w:rPr>
          <w:rFonts w:cstheme="minorHAnsi"/>
          <w:sz w:val="24"/>
          <w:szCs w:val="24"/>
          <w:lang w:val="es-ES_tradnl"/>
        </w:rPr>
      </w:pPr>
    </w:p>
    <w:p w14:paraId="1ACAAF1F" w14:textId="0B6A985A" w:rsidR="004418F9" w:rsidRPr="00341430" w:rsidRDefault="00C47B5A" w:rsidP="008977AC">
      <w:pPr>
        <w:pStyle w:val="ListParagraph"/>
        <w:numPr>
          <w:ilvl w:val="0"/>
          <w:numId w:val="9"/>
        </w:numPr>
        <w:tabs>
          <w:tab w:val="left" w:pos="1080"/>
        </w:tabs>
        <w:spacing w:after="0"/>
        <w:jc w:val="both"/>
        <w:rPr>
          <w:rFonts w:cstheme="minorHAnsi"/>
          <w:sz w:val="24"/>
          <w:szCs w:val="24"/>
          <w:lang w:val="es-ES_tradnl"/>
        </w:rPr>
      </w:pPr>
      <w:r w:rsidRPr="00341430">
        <w:rPr>
          <w:rFonts w:cstheme="minorHAnsi"/>
          <w:b/>
          <w:sz w:val="24"/>
          <w:szCs w:val="24"/>
          <w:lang w:val="es-ES_tradnl"/>
        </w:rPr>
        <w:t>Comisión de Inversiones</w:t>
      </w:r>
      <w:r w:rsidR="006F4115" w:rsidRPr="00341430">
        <w:rPr>
          <w:rFonts w:cstheme="minorHAnsi"/>
          <w:b/>
          <w:sz w:val="24"/>
          <w:szCs w:val="24"/>
          <w:lang w:val="es-ES_tradnl"/>
        </w:rPr>
        <w:t>:</w:t>
      </w:r>
      <w:r w:rsidR="00E30598" w:rsidRPr="00341430">
        <w:rPr>
          <w:rFonts w:cstheme="minorHAnsi"/>
          <w:sz w:val="24"/>
          <w:szCs w:val="24"/>
          <w:lang w:val="es-ES_tradnl"/>
        </w:rPr>
        <w:t xml:space="preserve"> </w:t>
      </w:r>
      <w:r w:rsidR="00694969" w:rsidRPr="00341430">
        <w:rPr>
          <w:rFonts w:cstheme="minorHAnsi"/>
          <w:sz w:val="24"/>
          <w:szCs w:val="24"/>
          <w:lang w:val="es-ES_tradnl"/>
        </w:rPr>
        <w:t xml:space="preserve">La Comisión de Inversiones estará compuesta </w:t>
      </w:r>
      <w:r w:rsidR="00631466" w:rsidRPr="00341430">
        <w:rPr>
          <w:rFonts w:cstheme="minorHAnsi"/>
          <w:sz w:val="24"/>
          <w:szCs w:val="24"/>
          <w:lang w:val="es-ES_tradnl"/>
        </w:rPr>
        <w:t xml:space="preserve">ex oficio </w:t>
      </w:r>
      <w:r w:rsidR="00694969" w:rsidRPr="00341430">
        <w:rPr>
          <w:rFonts w:cstheme="minorHAnsi"/>
          <w:sz w:val="24"/>
          <w:szCs w:val="24"/>
          <w:lang w:val="es-ES_tradnl"/>
        </w:rPr>
        <w:t xml:space="preserve">por el </w:t>
      </w:r>
      <w:r w:rsidR="00631466" w:rsidRPr="00341430">
        <w:rPr>
          <w:rFonts w:cstheme="minorHAnsi"/>
          <w:sz w:val="24"/>
          <w:szCs w:val="24"/>
          <w:lang w:val="es-ES_tradnl"/>
        </w:rPr>
        <w:t>P</w:t>
      </w:r>
      <w:r w:rsidR="00694969" w:rsidRPr="00341430">
        <w:rPr>
          <w:rFonts w:cstheme="minorHAnsi"/>
          <w:sz w:val="24"/>
          <w:szCs w:val="24"/>
          <w:lang w:val="es-ES_tradnl"/>
        </w:rPr>
        <w:t>residente</w:t>
      </w:r>
      <w:r w:rsidR="00631466" w:rsidRPr="00341430">
        <w:rPr>
          <w:rFonts w:cstheme="minorHAnsi"/>
          <w:sz w:val="24"/>
          <w:szCs w:val="24"/>
          <w:lang w:val="es-ES_tradnl"/>
        </w:rPr>
        <w:t>, el P</w:t>
      </w:r>
      <w:r w:rsidR="00694969" w:rsidRPr="00341430">
        <w:rPr>
          <w:rFonts w:cstheme="minorHAnsi"/>
          <w:sz w:val="24"/>
          <w:szCs w:val="24"/>
          <w:lang w:val="es-ES_tradnl"/>
        </w:rPr>
        <w:t xml:space="preserve">residente del Comité Ejecutivo y el Tesorero, </w:t>
      </w:r>
      <w:r w:rsidR="00631466" w:rsidRPr="00341430">
        <w:rPr>
          <w:rFonts w:cstheme="minorHAnsi"/>
          <w:sz w:val="24"/>
          <w:szCs w:val="24"/>
          <w:lang w:val="es-ES_tradnl"/>
        </w:rPr>
        <w:t>junto con la</w:t>
      </w:r>
      <w:r w:rsidR="00694969" w:rsidRPr="00341430">
        <w:rPr>
          <w:rFonts w:cstheme="minorHAnsi"/>
          <w:sz w:val="24"/>
          <w:szCs w:val="24"/>
          <w:lang w:val="es-ES_tradnl"/>
        </w:rPr>
        <w:t xml:space="preserve">s demás </w:t>
      </w:r>
      <w:r w:rsidR="00631466" w:rsidRPr="00341430">
        <w:rPr>
          <w:rFonts w:cstheme="minorHAnsi"/>
          <w:sz w:val="24"/>
          <w:szCs w:val="24"/>
          <w:lang w:val="es-ES_tradnl"/>
        </w:rPr>
        <w:t>personas desi</w:t>
      </w:r>
      <w:r w:rsidR="00E30598" w:rsidRPr="00341430">
        <w:rPr>
          <w:rFonts w:cstheme="minorHAnsi"/>
          <w:sz w:val="24"/>
          <w:szCs w:val="24"/>
          <w:lang w:val="es-ES_tradnl"/>
        </w:rPr>
        <w:t>g</w:t>
      </w:r>
      <w:r w:rsidR="00631466" w:rsidRPr="00341430">
        <w:rPr>
          <w:rFonts w:cstheme="minorHAnsi"/>
          <w:sz w:val="24"/>
          <w:szCs w:val="24"/>
          <w:lang w:val="es-ES_tradnl"/>
        </w:rPr>
        <w:t>nada</w:t>
      </w:r>
      <w:r w:rsidR="00694969" w:rsidRPr="00341430">
        <w:rPr>
          <w:rFonts w:cstheme="minorHAnsi"/>
          <w:sz w:val="24"/>
          <w:szCs w:val="24"/>
          <w:lang w:val="es-ES_tradnl"/>
        </w:rPr>
        <w:t xml:space="preserve">s por </w:t>
      </w:r>
      <w:r w:rsidR="00E743A8" w:rsidRPr="00341430">
        <w:rPr>
          <w:rFonts w:cstheme="minorHAnsi"/>
          <w:sz w:val="24"/>
          <w:szCs w:val="24"/>
          <w:lang w:val="es-ES_tradnl"/>
        </w:rPr>
        <w:t>el Presidente</w:t>
      </w:r>
      <w:r w:rsidR="00631466" w:rsidRPr="00341430">
        <w:rPr>
          <w:rFonts w:cstheme="minorHAnsi"/>
          <w:sz w:val="24"/>
          <w:szCs w:val="24"/>
          <w:lang w:val="es-ES_tradnl"/>
        </w:rPr>
        <w:t xml:space="preserve">. </w:t>
      </w:r>
      <w:r w:rsidR="00694969" w:rsidRPr="00341430">
        <w:rPr>
          <w:rFonts w:cstheme="minorHAnsi"/>
          <w:sz w:val="24"/>
          <w:szCs w:val="24"/>
          <w:lang w:val="es-ES_tradnl"/>
        </w:rPr>
        <w:t xml:space="preserve">La presencia de tres miembros con derecho a voto constituirá el quórum. </w:t>
      </w:r>
      <w:r w:rsidR="00232090" w:rsidRPr="00341430">
        <w:rPr>
          <w:rFonts w:cstheme="minorHAnsi"/>
          <w:sz w:val="24"/>
          <w:szCs w:val="24"/>
          <w:lang w:val="es-ES_tradnl"/>
        </w:rPr>
        <w:t xml:space="preserve">La Comisión de Inversiones </w:t>
      </w:r>
      <w:r w:rsidR="00694969" w:rsidRPr="00341430">
        <w:rPr>
          <w:rFonts w:cstheme="minorHAnsi"/>
          <w:sz w:val="24"/>
          <w:szCs w:val="24"/>
          <w:lang w:val="es-ES_tradnl"/>
        </w:rPr>
        <w:t>determinará la política de inversión, objetivos</w:t>
      </w:r>
      <w:r w:rsidR="00C97F34" w:rsidRPr="00341430">
        <w:rPr>
          <w:rFonts w:cstheme="minorHAnsi"/>
          <w:sz w:val="24"/>
          <w:szCs w:val="24"/>
          <w:lang w:val="es-ES_tradnl"/>
        </w:rPr>
        <w:t>,</w:t>
      </w:r>
      <w:r w:rsidR="00694969" w:rsidRPr="00341430">
        <w:rPr>
          <w:rFonts w:cstheme="minorHAnsi"/>
          <w:sz w:val="24"/>
          <w:szCs w:val="24"/>
          <w:lang w:val="es-ES_tradnl"/>
        </w:rPr>
        <w:t xml:space="preserve"> </w:t>
      </w:r>
      <w:r w:rsidR="005355B4" w:rsidRPr="00341430">
        <w:rPr>
          <w:rFonts w:cstheme="minorHAnsi"/>
          <w:sz w:val="24"/>
          <w:szCs w:val="24"/>
          <w:lang w:val="es-ES_tradnl"/>
        </w:rPr>
        <w:t xml:space="preserve">junto con lineamientos de inversión </w:t>
      </w:r>
      <w:r w:rsidR="00AB5C63" w:rsidRPr="00341430">
        <w:rPr>
          <w:rFonts w:cstheme="minorHAnsi"/>
          <w:sz w:val="24"/>
          <w:szCs w:val="24"/>
          <w:lang w:val="es-ES_tradnl"/>
        </w:rPr>
        <w:t>para</w:t>
      </w:r>
      <w:r w:rsidR="00694969" w:rsidRPr="00341430">
        <w:rPr>
          <w:rFonts w:cstheme="minorHAnsi"/>
          <w:sz w:val="24"/>
          <w:szCs w:val="24"/>
          <w:lang w:val="es-ES_tradnl"/>
        </w:rPr>
        <w:t xml:space="preserve"> la Sociedad</w:t>
      </w:r>
      <w:r w:rsidR="00E32377" w:rsidRPr="00341430">
        <w:rPr>
          <w:rFonts w:cstheme="minorHAnsi"/>
          <w:sz w:val="24"/>
          <w:szCs w:val="24"/>
          <w:lang w:val="es-ES_tradnl"/>
        </w:rPr>
        <w:t>,</w:t>
      </w:r>
      <w:r w:rsidR="00232090" w:rsidRPr="00341430">
        <w:rPr>
          <w:rFonts w:cstheme="minorHAnsi"/>
          <w:sz w:val="24"/>
          <w:szCs w:val="24"/>
          <w:lang w:val="es-ES_tradnl"/>
        </w:rPr>
        <w:t xml:space="preserve"> y </w:t>
      </w:r>
      <w:r w:rsidR="00E32377" w:rsidRPr="00341430">
        <w:rPr>
          <w:rFonts w:cstheme="minorHAnsi"/>
          <w:sz w:val="24"/>
          <w:szCs w:val="24"/>
          <w:lang w:val="es-ES_tradnl"/>
        </w:rPr>
        <w:t>deberá r</w:t>
      </w:r>
      <w:r w:rsidR="00232090" w:rsidRPr="00341430">
        <w:rPr>
          <w:rFonts w:cstheme="minorHAnsi"/>
          <w:sz w:val="24"/>
          <w:szCs w:val="24"/>
          <w:lang w:val="es-ES_tradnl"/>
        </w:rPr>
        <w:t xml:space="preserve">ecomendar al Comité Ejecutivo los nombres de los asesores financieros para su designación. </w:t>
      </w:r>
      <w:r w:rsidR="00694969" w:rsidRPr="00341430">
        <w:rPr>
          <w:rFonts w:cstheme="minorHAnsi"/>
          <w:sz w:val="24"/>
          <w:szCs w:val="24"/>
          <w:lang w:val="es-ES_tradnl"/>
        </w:rPr>
        <w:t xml:space="preserve">La Comisión </w:t>
      </w:r>
      <w:r w:rsidR="00232090" w:rsidRPr="00341430">
        <w:rPr>
          <w:rFonts w:cstheme="minorHAnsi"/>
          <w:sz w:val="24"/>
          <w:szCs w:val="24"/>
          <w:lang w:val="es-ES_tradnl"/>
        </w:rPr>
        <w:t xml:space="preserve">de Inversiones </w:t>
      </w:r>
      <w:r w:rsidR="00694969" w:rsidRPr="00341430">
        <w:rPr>
          <w:rFonts w:cstheme="minorHAnsi"/>
          <w:sz w:val="24"/>
          <w:szCs w:val="24"/>
          <w:lang w:val="es-ES_tradnl"/>
        </w:rPr>
        <w:t xml:space="preserve">asignará </w:t>
      </w:r>
      <w:r w:rsidR="00232090" w:rsidRPr="00341430">
        <w:rPr>
          <w:rFonts w:cstheme="minorHAnsi"/>
          <w:sz w:val="24"/>
          <w:szCs w:val="24"/>
          <w:lang w:val="es-ES_tradnl"/>
        </w:rPr>
        <w:t xml:space="preserve">los </w:t>
      </w:r>
      <w:r w:rsidR="00694969" w:rsidRPr="00341430">
        <w:rPr>
          <w:rFonts w:cstheme="minorHAnsi"/>
          <w:sz w:val="24"/>
          <w:szCs w:val="24"/>
          <w:lang w:val="es-ES_tradnl"/>
        </w:rPr>
        <w:t xml:space="preserve">activos entre </w:t>
      </w:r>
      <w:r w:rsidR="005355B4" w:rsidRPr="00341430">
        <w:rPr>
          <w:rFonts w:cstheme="minorHAnsi"/>
          <w:sz w:val="24"/>
          <w:szCs w:val="24"/>
          <w:lang w:val="es-ES_tradnl"/>
        </w:rPr>
        <w:t xml:space="preserve">varias </w:t>
      </w:r>
      <w:r w:rsidR="00694969" w:rsidRPr="00341430">
        <w:rPr>
          <w:rFonts w:cstheme="minorHAnsi"/>
          <w:sz w:val="24"/>
          <w:szCs w:val="24"/>
          <w:lang w:val="es-ES_tradnl"/>
        </w:rPr>
        <w:t>clases de inversión y supervisará generalmente la gestión de los activos de la Sociedad</w:t>
      </w:r>
      <w:r w:rsidR="00330057" w:rsidRPr="00341430">
        <w:rPr>
          <w:rFonts w:cstheme="minorHAnsi"/>
          <w:sz w:val="24"/>
          <w:szCs w:val="24"/>
          <w:lang w:val="es-ES_tradnl"/>
        </w:rPr>
        <w:t xml:space="preserve"> disponibles para inversión y a</w:t>
      </w:r>
      <w:r w:rsidR="00694969" w:rsidRPr="00341430">
        <w:rPr>
          <w:rFonts w:cstheme="minorHAnsi"/>
          <w:sz w:val="24"/>
          <w:szCs w:val="24"/>
          <w:lang w:val="es-ES_tradnl"/>
        </w:rPr>
        <w:t>l asesor financiero de la Sociedad.</w:t>
      </w:r>
      <w:r w:rsidR="009B7997" w:rsidRPr="00341430">
        <w:rPr>
          <w:rFonts w:cstheme="minorHAnsi"/>
          <w:b/>
          <w:color w:val="FF0000"/>
          <w:sz w:val="24"/>
          <w:szCs w:val="24"/>
          <w:lang w:val="es-ES_tradnl"/>
        </w:rPr>
        <w:t xml:space="preserve"> </w:t>
      </w:r>
    </w:p>
    <w:p w14:paraId="6070656A" w14:textId="77777777" w:rsidR="004418F9" w:rsidRPr="00341430" w:rsidRDefault="004418F9" w:rsidP="004418F9">
      <w:pPr>
        <w:pStyle w:val="ListParagraph"/>
        <w:rPr>
          <w:rFonts w:cstheme="minorHAnsi"/>
          <w:b/>
          <w:sz w:val="24"/>
          <w:szCs w:val="24"/>
          <w:lang w:val="es-ES_tradnl"/>
        </w:rPr>
      </w:pPr>
    </w:p>
    <w:p w14:paraId="40D6AC33" w14:textId="17A32FA9" w:rsidR="004418F9" w:rsidRPr="00341430" w:rsidRDefault="00C47B5A" w:rsidP="008977AC">
      <w:pPr>
        <w:pStyle w:val="ListParagraph"/>
        <w:numPr>
          <w:ilvl w:val="0"/>
          <w:numId w:val="8"/>
        </w:numPr>
        <w:tabs>
          <w:tab w:val="left" w:pos="1080"/>
        </w:tabs>
        <w:spacing w:after="0"/>
        <w:jc w:val="both"/>
        <w:rPr>
          <w:rFonts w:cstheme="minorHAnsi"/>
          <w:sz w:val="24"/>
          <w:szCs w:val="24"/>
          <w:lang w:val="es-ES_tradnl"/>
        </w:rPr>
      </w:pPr>
      <w:r w:rsidRPr="00341430">
        <w:rPr>
          <w:rFonts w:cstheme="minorHAnsi"/>
          <w:b/>
          <w:sz w:val="24"/>
          <w:szCs w:val="24"/>
          <w:lang w:val="es-ES_tradnl"/>
        </w:rPr>
        <w:t>Comisión de Socios</w:t>
      </w:r>
      <w:r w:rsidR="006F4115" w:rsidRPr="00341430">
        <w:rPr>
          <w:rFonts w:cstheme="minorHAnsi"/>
          <w:b/>
          <w:sz w:val="24"/>
          <w:szCs w:val="24"/>
          <w:lang w:val="es-ES_tradnl"/>
        </w:rPr>
        <w:t>:</w:t>
      </w:r>
      <w:r w:rsidR="00C16A57" w:rsidRPr="00341430">
        <w:rPr>
          <w:rFonts w:cstheme="minorHAnsi"/>
          <w:sz w:val="24"/>
          <w:szCs w:val="24"/>
          <w:lang w:val="es-ES_tradnl"/>
        </w:rPr>
        <w:t xml:space="preserve"> </w:t>
      </w:r>
      <w:r w:rsidR="00165F5D" w:rsidRPr="00341430">
        <w:rPr>
          <w:rFonts w:cstheme="minorHAnsi"/>
          <w:sz w:val="24"/>
          <w:szCs w:val="24"/>
          <w:lang w:val="es-ES_tradnl"/>
        </w:rPr>
        <w:t xml:space="preserve">La Comisión de Socios estará formada </w:t>
      </w:r>
      <w:r w:rsidR="00FB3F83" w:rsidRPr="00341430">
        <w:rPr>
          <w:rFonts w:cstheme="minorHAnsi"/>
          <w:sz w:val="24"/>
          <w:szCs w:val="24"/>
          <w:lang w:val="es-ES_tradnl"/>
        </w:rPr>
        <w:t xml:space="preserve">ex oficio </w:t>
      </w:r>
      <w:r w:rsidR="00165F5D" w:rsidRPr="00341430">
        <w:rPr>
          <w:rFonts w:cstheme="minorHAnsi"/>
          <w:sz w:val="24"/>
          <w:szCs w:val="24"/>
          <w:lang w:val="es-ES_tradnl"/>
        </w:rPr>
        <w:t xml:space="preserve">por el </w:t>
      </w:r>
      <w:r w:rsidR="00DC292E" w:rsidRPr="00341430">
        <w:rPr>
          <w:rFonts w:cstheme="minorHAnsi"/>
          <w:sz w:val="24"/>
          <w:szCs w:val="24"/>
          <w:lang w:val="es-ES_tradnl"/>
        </w:rPr>
        <w:t>P</w:t>
      </w:r>
      <w:r w:rsidR="00165F5D" w:rsidRPr="00341430">
        <w:rPr>
          <w:rFonts w:cstheme="minorHAnsi"/>
          <w:sz w:val="24"/>
          <w:szCs w:val="24"/>
          <w:lang w:val="es-ES_tradnl"/>
        </w:rPr>
        <w:t xml:space="preserve">residente, el </w:t>
      </w:r>
      <w:r w:rsidR="00DC292E" w:rsidRPr="00341430">
        <w:rPr>
          <w:rFonts w:cstheme="minorHAnsi"/>
          <w:sz w:val="24"/>
          <w:szCs w:val="24"/>
          <w:lang w:val="es-ES_tradnl"/>
        </w:rPr>
        <w:t>P</w:t>
      </w:r>
      <w:r w:rsidR="00165F5D" w:rsidRPr="00341430">
        <w:rPr>
          <w:rFonts w:cstheme="minorHAnsi"/>
          <w:sz w:val="24"/>
          <w:szCs w:val="24"/>
          <w:lang w:val="es-ES_tradnl"/>
        </w:rPr>
        <w:t xml:space="preserve">rimer </w:t>
      </w:r>
      <w:r w:rsidR="00DC292E" w:rsidRPr="00341430">
        <w:rPr>
          <w:rFonts w:cstheme="minorHAnsi"/>
          <w:sz w:val="24"/>
          <w:szCs w:val="24"/>
          <w:lang w:val="es-ES_tradnl"/>
        </w:rPr>
        <w:t>V</w:t>
      </w:r>
      <w:r w:rsidR="00165F5D" w:rsidRPr="00341430">
        <w:rPr>
          <w:rFonts w:cstheme="minorHAnsi"/>
          <w:sz w:val="24"/>
          <w:szCs w:val="24"/>
          <w:lang w:val="es-ES_tradnl"/>
        </w:rPr>
        <w:t xml:space="preserve">icepresidente y el </w:t>
      </w:r>
      <w:r w:rsidR="00DC292E" w:rsidRPr="00341430">
        <w:rPr>
          <w:rFonts w:cstheme="minorHAnsi"/>
          <w:sz w:val="24"/>
          <w:szCs w:val="24"/>
          <w:lang w:val="es-ES_tradnl"/>
        </w:rPr>
        <w:t>S</w:t>
      </w:r>
      <w:r w:rsidR="00165F5D" w:rsidRPr="00341430">
        <w:rPr>
          <w:rFonts w:cstheme="minorHAnsi"/>
          <w:sz w:val="24"/>
          <w:szCs w:val="24"/>
          <w:lang w:val="es-ES_tradnl"/>
        </w:rPr>
        <w:t xml:space="preserve">egundo </w:t>
      </w:r>
      <w:r w:rsidR="00DC292E" w:rsidRPr="00341430">
        <w:rPr>
          <w:rFonts w:cstheme="minorHAnsi"/>
          <w:sz w:val="24"/>
          <w:szCs w:val="24"/>
          <w:lang w:val="es-ES_tradnl"/>
        </w:rPr>
        <w:t>V</w:t>
      </w:r>
      <w:r w:rsidR="00165F5D" w:rsidRPr="00341430">
        <w:rPr>
          <w:rFonts w:cstheme="minorHAnsi"/>
          <w:sz w:val="24"/>
          <w:szCs w:val="24"/>
          <w:lang w:val="es-ES_tradnl"/>
        </w:rPr>
        <w:t xml:space="preserve">icepresidente, </w:t>
      </w:r>
      <w:r w:rsidR="00DC292E" w:rsidRPr="00341430">
        <w:rPr>
          <w:rFonts w:cstheme="minorHAnsi"/>
          <w:sz w:val="24"/>
          <w:szCs w:val="24"/>
          <w:lang w:val="es-ES_tradnl"/>
        </w:rPr>
        <w:t xml:space="preserve">junto con </w:t>
      </w:r>
      <w:r w:rsidR="00F3239E" w:rsidRPr="00341430">
        <w:rPr>
          <w:rFonts w:cstheme="minorHAnsi"/>
          <w:sz w:val="24"/>
          <w:szCs w:val="24"/>
          <w:lang w:val="es-ES_tradnl"/>
        </w:rPr>
        <w:t xml:space="preserve">otras </w:t>
      </w:r>
      <w:r w:rsidR="00DC292E" w:rsidRPr="00341430">
        <w:rPr>
          <w:rFonts w:cstheme="minorHAnsi"/>
          <w:sz w:val="24"/>
          <w:szCs w:val="24"/>
          <w:lang w:val="es-ES_tradnl"/>
        </w:rPr>
        <w:t>personas designadas</w:t>
      </w:r>
      <w:r w:rsidR="00165F5D" w:rsidRPr="00341430">
        <w:rPr>
          <w:rFonts w:cstheme="minorHAnsi"/>
          <w:sz w:val="24"/>
          <w:szCs w:val="24"/>
          <w:lang w:val="es-ES_tradnl"/>
        </w:rPr>
        <w:t xml:space="preserve"> por </w:t>
      </w:r>
      <w:r w:rsidR="001B00BB" w:rsidRPr="00341430">
        <w:rPr>
          <w:rFonts w:cstheme="minorHAnsi"/>
          <w:sz w:val="24"/>
          <w:szCs w:val="24"/>
          <w:lang w:val="es-ES_tradnl"/>
        </w:rPr>
        <w:t>el Presidente</w:t>
      </w:r>
      <w:r w:rsidR="00DC292E" w:rsidRPr="00341430">
        <w:rPr>
          <w:rFonts w:cstheme="minorHAnsi"/>
          <w:sz w:val="24"/>
          <w:szCs w:val="24"/>
          <w:lang w:val="es-ES_tradnl"/>
        </w:rPr>
        <w:t>.</w:t>
      </w:r>
      <w:r w:rsidR="00DC292E" w:rsidRPr="00341430">
        <w:rPr>
          <w:rFonts w:cstheme="minorHAnsi"/>
          <w:b/>
          <w:sz w:val="24"/>
          <w:szCs w:val="24"/>
          <w:lang w:val="es-ES_tradnl"/>
        </w:rPr>
        <w:t xml:space="preserve"> </w:t>
      </w:r>
      <w:r w:rsidR="00165F5D" w:rsidRPr="00341430">
        <w:rPr>
          <w:rFonts w:cstheme="minorHAnsi"/>
          <w:sz w:val="24"/>
          <w:szCs w:val="24"/>
          <w:lang w:val="es-ES_tradnl"/>
        </w:rPr>
        <w:t xml:space="preserve">La presencia de tres miembros con derecho a voto constituirá quórum. La Comisión </w:t>
      </w:r>
      <w:r w:rsidR="00232090" w:rsidRPr="00341430">
        <w:rPr>
          <w:rFonts w:cstheme="minorHAnsi"/>
          <w:sz w:val="24"/>
          <w:szCs w:val="24"/>
          <w:lang w:val="es-ES_tradnl"/>
        </w:rPr>
        <w:t xml:space="preserve">de Socios </w:t>
      </w:r>
      <w:r w:rsidR="00165F5D" w:rsidRPr="00341430">
        <w:rPr>
          <w:rFonts w:cstheme="minorHAnsi"/>
          <w:sz w:val="24"/>
          <w:szCs w:val="24"/>
          <w:lang w:val="es-ES_tradnl"/>
        </w:rPr>
        <w:t xml:space="preserve">desarrollará políticas y procedimientos para estimular la participación de socios existentes y reclutar nuevos socios en todo el Hemisferio Occidental. </w:t>
      </w:r>
      <w:r w:rsidR="00232090" w:rsidRPr="00341430">
        <w:rPr>
          <w:rFonts w:cstheme="minorHAnsi"/>
          <w:sz w:val="24"/>
          <w:szCs w:val="24"/>
          <w:lang w:val="es-ES_tradnl"/>
        </w:rPr>
        <w:t xml:space="preserve">La Comisión de Socios </w:t>
      </w:r>
      <w:r w:rsidR="00165F5D" w:rsidRPr="00341430">
        <w:rPr>
          <w:rFonts w:cstheme="minorHAnsi"/>
          <w:sz w:val="24"/>
          <w:szCs w:val="24"/>
          <w:lang w:val="es-ES_tradnl"/>
        </w:rPr>
        <w:t>asistirá al personal de la Sociedad en la revisión de posibles candidatos a socios de la Sociedad</w:t>
      </w:r>
      <w:r w:rsidR="00D5186B" w:rsidRPr="00341430">
        <w:rPr>
          <w:rFonts w:cstheme="minorHAnsi"/>
          <w:sz w:val="24"/>
          <w:szCs w:val="24"/>
          <w:lang w:val="es-ES_tradnl"/>
        </w:rPr>
        <w:t>.</w:t>
      </w:r>
    </w:p>
    <w:p w14:paraId="6A682662" w14:textId="77777777" w:rsidR="00D5186B" w:rsidRPr="00341430" w:rsidRDefault="00D5186B" w:rsidP="00D5186B">
      <w:pPr>
        <w:pStyle w:val="ListParagraph"/>
        <w:tabs>
          <w:tab w:val="left" w:pos="1080"/>
        </w:tabs>
        <w:spacing w:after="0"/>
        <w:jc w:val="both"/>
        <w:rPr>
          <w:rFonts w:cstheme="minorHAnsi"/>
          <w:sz w:val="24"/>
          <w:szCs w:val="24"/>
          <w:lang w:val="es-ES_tradnl"/>
        </w:rPr>
      </w:pPr>
    </w:p>
    <w:p w14:paraId="06BEDF28" w14:textId="272939F5" w:rsidR="00F71AEA" w:rsidRPr="00341430" w:rsidRDefault="006D1A00" w:rsidP="008977AC">
      <w:pPr>
        <w:pStyle w:val="ListParagraph"/>
        <w:numPr>
          <w:ilvl w:val="0"/>
          <w:numId w:val="8"/>
        </w:numPr>
        <w:tabs>
          <w:tab w:val="left" w:pos="1080"/>
        </w:tabs>
        <w:spacing w:after="0"/>
        <w:jc w:val="both"/>
        <w:rPr>
          <w:rFonts w:cstheme="minorHAnsi"/>
          <w:sz w:val="24"/>
          <w:szCs w:val="24"/>
          <w:lang w:val="es-ES_tradnl"/>
        </w:rPr>
      </w:pPr>
      <w:r w:rsidRPr="00341430">
        <w:rPr>
          <w:rFonts w:cstheme="minorHAnsi"/>
          <w:b/>
          <w:sz w:val="24"/>
          <w:szCs w:val="24"/>
          <w:lang w:val="es-ES_tradnl"/>
        </w:rPr>
        <w:t>Comisión de Libertad de Prensa e Información</w:t>
      </w:r>
      <w:r w:rsidR="006F4115" w:rsidRPr="00341430">
        <w:rPr>
          <w:rFonts w:cstheme="minorHAnsi"/>
          <w:b/>
          <w:sz w:val="24"/>
          <w:szCs w:val="24"/>
          <w:lang w:val="es-ES_tradnl"/>
        </w:rPr>
        <w:t>:</w:t>
      </w:r>
      <w:r w:rsidR="00C16A57" w:rsidRPr="00341430">
        <w:rPr>
          <w:rFonts w:cstheme="minorHAnsi"/>
          <w:sz w:val="24"/>
          <w:szCs w:val="24"/>
          <w:lang w:val="es-ES_tradnl"/>
        </w:rPr>
        <w:t xml:space="preserve"> </w:t>
      </w:r>
      <w:r w:rsidRPr="00341430">
        <w:rPr>
          <w:rFonts w:cstheme="minorHAnsi"/>
          <w:sz w:val="24"/>
          <w:szCs w:val="24"/>
          <w:lang w:val="es-ES_tradnl"/>
        </w:rPr>
        <w:t xml:space="preserve">La Comisión de Libertad de Prensa e Información estará compuesta </w:t>
      </w:r>
      <w:r w:rsidR="00F3239E" w:rsidRPr="00341430">
        <w:rPr>
          <w:rFonts w:cstheme="minorHAnsi"/>
          <w:sz w:val="24"/>
          <w:szCs w:val="24"/>
          <w:lang w:val="es-ES_tradnl"/>
        </w:rPr>
        <w:t xml:space="preserve">ex oficio </w:t>
      </w:r>
      <w:r w:rsidRPr="00341430">
        <w:rPr>
          <w:rFonts w:cstheme="minorHAnsi"/>
          <w:sz w:val="24"/>
          <w:szCs w:val="24"/>
          <w:lang w:val="es-ES_tradnl"/>
        </w:rPr>
        <w:t xml:space="preserve">por el </w:t>
      </w:r>
      <w:r w:rsidR="00F3239E" w:rsidRPr="00341430">
        <w:rPr>
          <w:rFonts w:cstheme="minorHAnsi"/>
          <w:sz w:val="24"/>
          <w:szCs w:val="24"/>
          <w:lang w:val="es-ES_tradnl"/>
        </w:rPr>
        <w:t>P</w:t>
      </w:r>
      <w:r w:rsidRPr="00341430">
        <w:rPr>
          <w:rFonts w:cstheme="minorHAnsi"/>
          <w:sz w:val="24"/>
          <w:szCs w:val="24"/>
          <w:lang w:val="es-ES_tradnl"/>
        </w:rPr>
        <w:t xml:space="preserve">residente, el </w:t>
      </w:r>
      <w:r w:rsidR="00F3239E" w:rsidRPr="00341430">
        <w:rPr>
          <w:rFonts w:cstheme="minorHAnsi"/>
          <w:sz w:val="24"/>
          <w:szCs w:val="24"/>
          <w:lang w:val="es-ES_tradnl"/>
        </w:rPr>
        <w:t>P</w:t>
      </w:r>
      <w:r w:rsidRPr="00341430">
        <w:rPr>
          <w:rFonts w:cstheme="minorHAnsi"/>
          <w:sz w:val="24"/>
          <w:szCs w:val="24"/>
          <w:lang w:val="es-ES_tradnl"/>
        </w:rPr>
        <w:t xml:space="preserve">rimer </w:t>
      </w:r>
      <w:r w:rsidR="00F3239E" w:rsidRPr="00341430">
        <w:rPr>
          <w:rFonts w:cstheme="minorHAnsi"/>
          <w:sz w:val="24"/>
          <w:szCs w:val="24"/>
          <w:lang w:val="es-ES_tradnl"/>
        </w:rPr>
        <w:t>V</w:t>
      </w:r>
      <w:r w:rsidRPr="00341430">
        <w:rPr>
          <w:rFonts w:cstheme="minorHAnsi"/>
          <w:sz w:val="24"/>
          <w:szCs w:val="24"/>
          <w:lang w:val="es-ES_tradnl"/>
        </w:rPr>
        <w:t xml:space="preserve">icepresidente y el </w:t>
      </w:r>
      <w:r w:rsidR="00F3239E" w:rsidRPr="00341430">
        <w:rPr>
          <w:rFonts w:cstheme="minorHAnsi"/>
          <w:sz w:val="24"/>
          <w:szCs w:val="24"/>
          <w:lang w:val="es-ES_tradnl"/>
        </w:rPr>
        <w:t>S</w:t>
      </w:r>
      <w:r w:rsidRPr="00341430">
        <w:rPr>
          <w:rFonts w:cstheme="minorHAnsi"/>
          <w:sz w:val="24"/>
          <w:szCs w:val="24"/>
          <w:lang w:val="es-ES_tradnl"/>
        </w:rPr>
        <w:t xml:space="preserve">egundo </w:t>
      </w:r>
      <w:r w:rsidR="00F3239E" w:rsidRPr="00341430">
        <w:rPr>
          <w:rFonts w:cstheme="minorHAnsi"/>
          <w:sz w:val="24"/>
          <w:szCs w:val="24"/>
          <w:lang w:val="es-ES_tradnl"/>
        </w:rPr>
        <w:t>V</w:t>
      </w:r>
      <w:r w:rsidRPr="00341430">
        <w:rPr>
          <w:rFonts w:cstheme="minorHAnsi"/>
          <w:sz w:val="24"/>
          <w:szCs w:val="24"/>
          <w:lang w:val="es-ES_tradnl"/>
        </w:rPr>
        <w:t xml:space="preserve">icepresidente, </w:t>
      </w:r>
      <w:r w:rsidR="00F3239E" w:rsidRPr="00341430">
        <w:rPr>
          <w:rFonts w:cstheme="minorHAnsi"/>
          <w:sz w:val="24"/>
          <w:szCs w:val="24"/>
          <w:lang w:val="es-ES_tradnl"/>
        </w:rPr>
        <w:t>junto con la</w:t>
      </w:r>
      <w:r w:rsidRPr="00341430">
        <w:rPr>
          <w:rFonts w:cstheme="minorHAnsi"/>
          <w:sz w:val="24"/>
          <w:szCs w:val="24"/>
          <w:lang w:val="es-ES_tradnl"/>
        </w:rPr>
        <w:t xml:space="preserve">s demás </w:t>
      </w:r>
      <w:r w:rsidR="00F3239E" w:rsidRPr="00341430">
        <w:rPr>
          <w:rFonts w:cstheme="minorHAnsi"/>
          <w:sz w:val="24"/>
          <w:szCs w:val="24"/>
          <w:lang w:val="es-ES_tradnl"/>
        </w:rPr>
        <w:t>personas designadas</w:t>
      </w:r>
      <w:r w:rsidRPr="00341430">
        <w:rPr>
          <w:rFonts w:cstheme="minorHAnsi"/>
          <w:sz w:val="24"/>
          <w:szCs w:val="24"/>
          <w:lang w:val="es-ES_tradnl"/>
        </w:rPr>
        <w:t xml:space="preserve"> por </w:t>
      </w:r>
      <w:r w:rsidR="001B00BB" w:rsidRPr="00341430">
        <w:rPr>
          <w:rFonts w:cstheme="minorHAnsi"/>
          <w:sz w:val="24"/>
          <w:szCs w:val="24"/>
          <w:lang w:val="es-ES_tradnl"/>
        </w:rPr>
        <w:t>el Presidente</w:t>
      </w:r>
      <w:r w:rsidR="00611114" w:rsidRPr="00341430">
        <w:rPr>
          <w:rFonts w:cstheme="minorHAnsi"/>
          <w:sz w:val="24"/>
          <w:szCs w:val="24"/>
          <w:lang w:val="es-ES_tradnl"/>
        </w:rPr>
        <w:t xml:space="preserve"> en consulta con el Presidente de la Comisión de Libertad de Prensa e Información.</w:t>
      </w:r>
      <w:r w:rsidR="00F3239E" w:rsidRPr="00341430">
        <w:rPr>
          <w:rFonts w:cstheme="minorHAnsi"/>
          <w:b/>
          <w:sz w:val="24"/>
          <w:szCs w:val="24"/>
          <w:lang w:val="es-ES_tradnl"/>
        </w:rPr>
        <w:t xml:space="preserve"> </w:t>
      </w:r>
      <w:r w:rsidRPr="00341430">
        <w:rPr>
          <w:rFonts w:cstheme="minorHAnsi"/>
          <w:sz w:val="24"/>
          <w:szCs w:val="24"/>
          <w:lang w:val="es-ES_tradnl"/>
        </w:rPr>
        <w:t xml:space="preserve">La presencia de una mayoría de los miembros con derecho a voto de la Comisión </w:t>
      </w:r>
      <w:r w:rsidR="00232090" w:rsidRPr="00341430">
        <w:rPr>
          <w:rFonts w:cstheme="minorHAnsi"/>
          <w:sz w:val="24"/>
          <w:szCs w:val="24"/>
          <w:lang w:val="es-ES_tradnl"/>
        </w:rPr>
        <w:t xml:space="preserve">de Libertad de Prensa e Información </w:t>
      </w:r>
      <w:r w:rsidRPr="00341430">
        <w:rPr>
          <w:rFonts w:cstheme="minorHAnsi"/>
          <w:sz w:val="24"/>
          <w:szCs w:val="24"/>
          <w:lang w:val="es-ES_tradnl"/>
        </w:rPr>
        <w:t xml:space="preserve">constituirá quórum. La Comisión </w:t>
      </w:r>
      <w:r w:rsidR="00232090" w:rsidRPr="00341430">
        <w:rPr>
          <w:rFonts w:cstheme="minorHAnsi"/>
          <w:sz w:val="24"/>
          <w:szCs w:val="24"/>
          <w:lang w:val="es-ES_tradnl"/>
        </w:rPr>
        <w:t xml:space="preserve">de Libertad de Prensa e Información </w:t>
      </w:r>
      <w:r w:rsidR="00F71AEA" w:rsidRPr="00341430">
        <w:rPr>
          <w:rFonts w:cstheme="minorHAnsi"/>
          <w:sz w:val="24"/>
          <w:szCs w:val="24"/>
          <w:lang w:val="es-ES_tradnl"/>
        </w:rPr>
        <w:t>se centrará en monitorear,</w:t>
      </w:r>
      <w:r w:rsidRPr="00341430">
        <w:rPr>
          <w:rFonts w:cstheme="minorHAnsi"/>
          <w:sz w:val="24"/>
          <w:szCs w:val="24"/>
          <w:lang w:val="es-ES_tradnl"/>
        </w:rPr>
        <w:t xml:space="preserve"> defender</w:t>
      </w:r>
      <w:r w:rsidR="00F71AEA" w:rsidRPr="00341430">
        <w:rPr>
          <w:rFonts w:cstheme="minorHAnsi"/>
          <w:sz w:val="24"/>
          <w:szCs w:val="24"/>
          <w:lang w:val="es-ES_tradnl"/>
        </w:rPr>
        <w:t xml:space="preserve"> y promover</w:t>
      </w:r>
      <w:r w:rsidRPr="00341430">
        <w:rPr>
          <w:rFonts w:cstheme="minorHAnsi"/>
          <w:sz w:val="24"/>
          <w:szCs w:val="24"/>
          <w:lang w:val="es-ES_tradnl"/>
        </w:rPr>
        <w:t xml:space="preserve"> la libertad de prensa y la libertad de información y expresión en</w:t>
      </w:r>
      <w:r w:rsidR="00F71AEA" w:rsidRPr="00341430">
        <w:rPr>
          <w:rFonts w:cstheme="minorHAnsi"/>
          <w:sz w:val="24"/>
          <w:szCs w:val="24"/>
          <w:lang w:val="es-ES_tradnl"/>
        </w:rPr>
        <w:t xml:space="preserve"> el </w:t>
      </w:r>
      <w:r w:rsidR="00611114" w:rsidRPr="00341430">
        <w:rPr>
          <w:rFonts w:cstheme="minorHAnsi"/>
          <w:sz w:val="24"/>
          <w:szCs w:val="24"/>
          <w:lang w:val="es-ES_tradnl"/>
        </w:rPr>
        <w:t>h</w:t>
      </w:r>
      <w:r w:rsidR="00F71AEA" w:rsidRPr="00341430">
        <w:rPr>
          <w:rFonts w:cstheme="minorHAnsi"/>
          <w:sz w:val="24"/>
          <w:szCs w:val="24"/>
          <w:lang w:val="es-ES_tradnl"/>
        </w:rPr>
        <w:t xml:space="preserve">emisferio </w:t>
      </w:r>
      <w:r w:rsidR="00611114" w:rsidRPr="00341430">
        <w:rPr>
          <w:rFonts w:cstheme="minorHAnsi"/>
          <w:sz w:val="24"/>
          <w:szCs w:val="24"/>
          <w:lang w:val="es-ES_tradnl"/>
        </w:rPr>
        <w:t>o</w:t>
      </w:r>
      <w:r w:rsidR="00F71AEA" w:rsidRPr="00341430">
        <w:rPr>
          <w:rFonts w:cstheme="minorHAnsi"/>
          <w:sz w:val="24"/>
          <w:szCs w:val="24"/>
          <w:lang w:val="es-ES_tradnl"/>
        </w:rPr>
        <w:t>ccidental.</w:t>
      </w:r>
    </w:p>
    <w:p w14:paraId="62DF26FE" w14:textId="77777777" w:rsidR="00F71AEA" w:rsidRPr="00341430" w:rsidRDefault="00F71AEA" w:rsidP="00F71AEA">
      <w:pPr>
        <w:pStyle w:val="ListParagraph"/>
        <w:rPr>
          <w:rFonts w:cstheme="minorHAnsi"/>
          <w:sz w:val="24"/>
          <w:szCs w:val="24"/>
          <w:lang w:val="es-ES_tradnl"/>
        </w:rPr>
      </w:pPr>
    </w:p>
    <w:p w14:paraId="679E2ADE" w14:textId="30041A5E" w:rsidR="0033743C" w:rsidRPr="00341430" w:rsidRDefault="00F71AEA" w:rsidP="00F71AEA">
      <w:pPr>
        <w:pStyle w:val="ListParagraph"/>
        <w:tabs>
          <w:tab w:val="left" w:pos="1080"/>
        </w:tabs>
        <w:spacing w:after="0"/>
        <w:jc w:val="both"/>
        <w:rPr>
          <w:rFonts w:cstheme="minorHAnsi"/>
          <w:sz w:val="24"/>
          <w:szCs w:val="24"/>
          <w:lang w:val="es-ES_tradnl"/>
        </w:rPr>
      </w:pPr>
      <w:r w:rsidRPr="00341430">
        <w:rPr>
          <w:rFonts w:cstheme="minorHAnsi"/>
          <w:sz w:val="24"/>
          <w:szCs w:val="24"/>
          <w:lang w:val="es-ES_tradnl"/>
        </w:rPr>
        <w:t xml:space="preserve">                                </w:t>
      </w:r>
    </w:p>
    <w:p w14:paraId="1E4861BF" w14:textId="6D837805" w:rsidR="0033743C" w:rsidRPr="00341430" w:rsidRDefault="00E635E1" w:rsidP="008977AC">
      <w:pPr>
        <w:pStyle w:val="ListParagraph"/>
        <w:numPr>
          <w:ilvl w:val="0"/>
          <w:numId w:val="10"/>
        </w:numPr>
        <w:tabs>
          <w:tab w:val="left" w:pos="1080"/>
        </w:tabs>
        <w:spacing w:after="0"/>
        <w:jc w:val="both"/>
        <w:rPr>
          <w:rFonts w:cstheme="minorHAnsi"/>
          <w:sz w:val="24"/>
          <w:szCs w:val="24"/>
          <w:lang w:val="es-ES_tradnl"/>
        </w:rPr>
      </w:pPr>
      <w:r w:rsidRPr="00341430">
        <w:rPr>
          <w:rFonts w:cstheme="minorHAnsi"/>
          <w:b/>
          <w:sz w:val="24"/>
          <w:szCs w:val="24"/>
          <w:lang w:val="es-ES_tradnl"/>
        </w:rPr>
        <w:t>Subcomisión</w:t>
      </w:r>
      <w:r w:rsidR="006D1A00" w:rsidRPr="00341430">
        <w:rPr>
          <w:rFonts w:cstheme="minorHAnsi"/>
          <w:b/>
          <w:sz w:val="24"/>
          <w:szCs w:val="24"/>
          <w:lang w:val="es-ES_tradnl"/>
        </w:rPr>
        <w:t xml:space="preserve"> de Impunidad</w:t>
      </w:r>
      <w:r w:rsidR="006F4115" w:rsidRPr="00341430">
        <w:rPr>
          <w:rFonts w:cstheme="minorHAnsi"/>
          <w:b/>
          <w:sz w:val="24"/>
          <w:szCs w:val="24"/>
          <w:lang w:val="es-ES_tradnl"/>
        </w:rPr>
        <w:t>:</w:t>
      </w:r>
      <w:r w:rsidR="006D1A00" w:rsidRPr="00341430">
        <w:rPr>
          <w:rFonts w:cstheme="minorHAnsi"/>
          <w:sz w:val="24"/>
          <w:szCs w:val="24"/>
          <w:lang w:val="es-ES_tradnl"/>
        </w:rPr>
        <w:t xml:space="preserve"> La </w:t>
      </w:r>
      <w:r w:rsidR="008115CB" w:rsidRPr="00341430">
        <w:rPr>
          <w:rFonts w:cstheme="minorHAnsi"/>
          <w:sz w:val="24"/>
          <w:szCs w:val="24"/>
          <w:lang w:val="es-ES_tradnl"/>
        </w:rPr>
        <w:t>Subcomisión</w:t>
      </w:r>
      <w:r w:rsidR="006D1A00" w:rsidRPr="00341430">
        <w:rPr>
          <w:rFonts w:cstheme="minorHAnsi"/>
          <w:sz w:val="24"/>
          <w:szCs w:val="24"/>
          <w:lang w:val="es-ES_tradnl"/>
        </w:rPr>
        <w:t xml:space="preserve"> de Impunidad</w:t>
      </w:r>
      <w:r w:rsidR="006D1A00" w:rsidRPr="00341430">
        <w:rPr>
          <w:rFonts w:cstheme="minorHAnsi"/>
          <w:b/>
          <w:sz w:val="24"/>
          <w:szCs w:val="24"/>
          <w:lang w:val="es-ES_tradnl"/>
        </w:rPr>
        <w:t xml:space="preserve"> </w:t>
      </w:r>
      <w:r w:rsidR="006D1A00" w:rsidRPr="00341430">
        <w:rPr>
          <w:rFonts w:cstheme="minorHAnsi"/>
          <w:sz w:val="24"/>
          <w:szCs w:val="24"/>
          <w:lang w:val="es-ES_tradnl"/>
        </w:rPr>
        <w:t>es</w:t>
      </w:r>
      <w:r w:rsidR="006D1A00" w:rsidRPr="00341430">
        <w:rPr>
          <w:rFonts w:cstheme="minorHAnsi"/>
          <w:b/>
          <w:sz w:val="24"/>
          <w:szCs w:val="24"/>
          <w:lang w:val="es-ES_tradnl"/>
        </w:rPr>
        <w:t xml:space="preserve"> </w:t>
      </w:r>
      <w:r w:rsidR="006D1A00" w:rsidRPr="00341430">
        <w:rPr>
          <w:rFonts w:cstheme="minorHAnsi"/>
          <w:sz w:val="24"/>
          <w:szCs w:val="24"/>
          <w:lang w:val="es-ES_tradnl"/>
        </w:rPr>
        <w:t xml:space="preserve">una subcomisión de la Comisión de Libertad de Prensa e </w:t>
      </w:r>
      <w:r w:rsidR="008115CB" w:rsidRPr="00341430">
        <w:rPr>
          <w:rFonts w:cstheme="minorHAnsi"/>
          <w:sz w:val="24"/>
          <w:szCs w:val="24"/>
          <w:lang w:val="es-ES_tradnl"/>
        </w:rPr>
        <w:t>Información</w:t>
      </w:r>
      <w:r w:rsidR="0083432E" w:rsidRPr="00341430">
        <w:rPr>
          <w:rFonts w:cstheme="minorHAnsi"/>
          <w:sz w:val="24"/>
          <w:szCs w:val="24"/>
          <w:lang w:val="es-ES_tradnl"/>
        </w:rPr>
        <w:t xml:space="preserve"> y</w:t>
      </w:r>
      <w:r w:rsidR="00867591" w:rsidRPr="00341430">
        <w:rPr>
          <w:rFonts w:cstheme="minorHAnsi"/>
          <w:sz w:val="24"/>
          <w:szCs w:val="24"/>
          <w:lang w:val="es-ES_tradnl"/>
        </w:rPr>
        <w:t xml:space="preserve"> </w:t>
      </w:r>
      <w:r w:rsidR="00611114" w:rsidRPr="00341430">
        <w:rPr>
          <w:rFonts w:cstheme="minorHAnsi"/>
          <w:sz w:val="24"/>
          <w:szCs w:val="24"/>
          <w:lang w:val="es-ES_tradnl"/>
        </w:rPr>
        <w:t xml:space="preserve">estará compuesta ex oficio por el Presidente, el Primer Vicepresidente y el Segundo Vicepresidente, junto con las demás personas designadas por el Presidente </w:t>
      </w:r>
      <w:r w:rsidR="00C97F34" w:rsidRPr="00341430">
        <w:rPr>
          <w:rFonts w:cstheme="minorHAnsi"/>
          <w:sz w:val="24"/>
          <w:szCs w:val="24"/>
          <w:lang w:val="es-ES_tradnl"/>
        </w:rPr>
        <w:t xml:space="preserve">de la Sociedad </w:t>
      </w:r>
      <w:r w:rsidR="00611114" w:rsidRPr="00341430">
        <w:rPr>
          <w:rFonts w:cstheme="minorHAnsi"/>
          <w:sz w:val="24"/>
          <w:szCs w:val="24"/>
          <w:lang w:val="es-ES_tradnl"/>
        </w:rPr>
        <w:t xml:space="preserve">en consulta con el </w:t>
      </w:r>
      <w:r w:rsidR="00611114" w:rsidRPr="00341430">
        <w:rPr>
          <w:rFonts w:cstheme="minorHAnsi"/>
          <w:sz w:val="24"/>
          <w:szCs w:val="24"/>
          <w:lang w:val="es-ES_tradnl"/>
        </w:rPr>
        <w:lastRenderedPageBreak/>
        <w:t>Presidente de la Comisión de Libertad de Prensa e Información</w:t>
      </w:r>
      <w:r w:rsidR="00C97F34" w:rsidRPr="00341430">
        <w:rPr>
          <w:rFonts w:cstheme="minorHAnsi"/>
          <w:sz w:val="24"/>
          <w:szCs w:val="24"/>
          <w:lang w:val="es-ES_tradnl"/>
        </w:rPr>
        <w:t xml:space="preserve"> y será presidida por el individuo designado por el presidente de la Comisión de Libertad de Prensa e Información en consulta con el presidente de la Sociedad</w:t>
      </w:r>
      <w:r w:rsidR="00611114" w:rsidRPr="00341430">
        <w:rPr>
          <w:rFonts w:cstheme="minorHAnsi"/>
          <w:sz w:val="24"/>
          <w:szCs w:val="24"/>
          <w:lang w:val="es-ES_tradnl"/>
        </w:rPr>
        <w:t>.</w:t>
      </w:r>
      <w:r w:rsidR="00F668BD" w:rsidRPr="00341430">
        <w:rPr>
          <w:rFonts w:cstheme="minorHAnsi"/>
          <w:sz w:val="24"/>
          <w:szCs w:val="24"/>
          <w:lang w:val="es-ES_tradnl"/>
        </w:rPr>
        <w:t xml:space="preserve"> </w:t>
      </w:r>
      <w:r w:rsidR="009E079D" w:rsidRPr="00341430">
        <w:rPr>
          <w:rFonts w:cstheme="minorHAnsi"/>
          <w:sz w:val="24"/>
          <w:szCs w:val="24"/>
          <w:lang w:val="es-ES_tradnl"/>
        </w:rPr>
        <w:t>La presencia de un</w:t>
      </w:r>
      <w:r w:rsidR="006D1A00" w:rsidRPr="00341430">
        <w:rPr>
          <w:rFonts w:cstheme="minorHAnsi"/>
          <w:sz w:val="24"/>
          <w:szCs w:val="24"/>
          <w:lang w:val="es-ES_tradnl"/>
        </w:rPr>
        <w:t xml:space="preserve">a mayoría de los socios con derecho a voto de la </w:t>
      </w:r>
      <w:r w:rsidR="009A0A90" w:rsidRPr="00341430">
        <w:rPr>
          <w:lang w:val="es-ES_tradnl"/>
        </w:rPr>
        <w:t>Subcomisión</w:t>
      </w:r>
      <w:r w:rsidR="006D1A00" w:rsidRPr="00341430">
        <w:rPr>
          <w:rFonts w:cstheme="minorHAnsi"/>
          <w:sz w:val="24"/>
          <w:szCs w:val="24"/>
          <w:lang w:val="es-ES_tradnl"/>
        </w:rPr>
        <w:t xml:space="preserve"> </w:t>
      </w:r>
      <w:r w:rsidR="0044055D" w:rsidRPr="00341430">
        <w:rPr>
          <w:rFonts w:cstheme="minorHAnsi"/>
          <w:sz w:val="24"/>
          <w:szCs w:val="24"/>
          <w:lang w:val="es-ES_tradnl"/>
        </w:rPr>
        <w:t xml:space="preserve">de Impunidad </w:t>
      </w:r>
      <w:r w:rsidR="006D1A00" w:rsidRPr="00341430">
        <w:rPr>
          <w:rFonts w:cstheme="minorHAnsi"/>
          <w:sz w:val="24"/>
          <w:szCs w:val="24"/>
          <w:lang w:val="es-ES_tradnl"/>
        </w:rPr>
        <w:t xml:space="preserve">constituirá quórum. La </w:t>
      </w:r>
      <w:r w:rsidR="009A0A90" w:rsidRPr="00341430">
        <w:rPr>
          <w:lang w:val="es-ES_tradnl"/>
        </w:rPr>
        <w:t>Subcomisión</w:t>
      </w:r>
      <w:r w:rsidR="006D1A00" w:rsidRPr="00341430">
        <w:rPr>
          <w:rFonts w:cstheme="minorHAnsi"/>
          <w:sz w:val="24"/>
          <w:szCs w:val="24"/>
          <w:lang w:val="es-ES_tradnl"/>
        </w:rPr>
        <w:t xml:space="preserve"> de Impunidad se enfocará en </w:t>
      </w:r>
      <w:r w:rsidR="00961DE6" w:rsidRPr="00341430">
        <w:rPr>
          <w:rFonts w:cstheme="minorHAnsi"/>
          <w:sz w:val="24"/>
          <w:szCs w:val="24"/>
          <w:lang w:val="es-ES_tradnl"/>
        </w:rPr>
        <w:t xml:space="preserve">las </w:t>
      </w:r>
      <w:r w:rsidR="006D1A00" w:rsidRPr="00341430">
        <w:rPr>
          <w:rFonts w:cstheme="minorHAnsi"/>
          <w:sz w:val="24"/>
          <w:szCs w:val="24"/>
          <w:lang w:val="es-ES_tradnl"/>
        </w:rPr>
        <w:t xml:space="preserve">maneras de reducir la falta de justicia que rodea muchos de los crímenes contra periodistas en el </w:t>
      </w:r>
      <w:r w:rsidR="00611114" w:rsidRPr="00341430">
        <w:rPr>
          <w:rFonts w:cstheme="minorHAnsi"/>
          <w:sz w:val="24"/>
          <w:szCs w:val="24"/>
          <w:lang w:val="es-ES_tradnl"/>
        </w:rPr>
        <w:t>h</w:t>
      </w:r>
      <w:r w:rsidR="006D1A00" w:rsidRPr="00341430">
        <w:rPr>
          <w:rFonts w:cstheme="minorHAnsi"/>
          <w:sz w:val="24"/>
          <w:szCs w:val="24"/>
          <w:lang w:val="es-ES_tradnl"/>
        </w:rPr>
        <w:t xml:space="preserve">emisferio </w:t>
      </w:r>
      <w:r w:rsidR="00611114" w:rsidRPr="00341430">
        <w:rPr>
          <w:rFonts w:cstheme="minorHAnsi"/>
          <w:sz w:val="24"/>
          <w:szCs w:val="24"/>
          <w:lang w:val="es-ES_tradnl"/>
        </w:rPr>
        <w:t>o</w:t>
      </w:r>
      <w:r w:rsidR="006D1A00" w:rsidRPr="00341430">
        <w:rPr>
          <w:rFonts w:cstheme="minorHAnsi"/>
          <w:sz w:val="24"/>
          <w:szCs w:val="24"/>
          <w:lang w:val="es-ES_tradnl"/>
        </w:rPr>
        <w:t>ccidental.</w:t>
      </w:r>
    </w:p>
    <w:p w14:paraId="3EBF5E50" w14:textId="77777777" w:rsidR="0033743C" w:rsidRPr="00341430" w:rsidRDefault="0033743C" w:rsidP="00285528">
      <w:pPr>
        <w:pStyle w:val="ListParagraph"/>
        <w:tabs>
          <w:tab w:val="left" w:pos="1080"/>
        </w:tabs>
        <w:spacing w:after="0"/>
        <w:ind w:left="1080"/>
        <w:jc w:val="both"/>
        <w:rPr>
          <w:rFonts w:cstheme="minorHAnsi"/>
          <w:sz w:val="24"/>
          <w:szCs w:val="24"/>
          <w:lang w:val="es-ES_tradnl"/>
        </w:rPr>
      </w:pPr>
    </w:p>
    <w:p w14:paraId="056B3B54" w14:textId="72DDD7A8" w:rsidR="0044449C" w:rsidRPr="00341430" w:rsidRDefault="00E635E1" w:rsidP="008977AC">
      <w:pPr>
        <w:pStyle w:val="ListParagraph"/>
        <w:numPr>
          <w:ilvl w:val="0"/>
          <w:numId w:val="10"/>
        </w:numPr>
        <w:tabs>
          <w:tab w:val="left" w:pos="1080"/>
        </w:tabs>
        <w:spacing w:after="0"/>
        <w:jc w:val="both"/>
        <w:rPr>
          <w:rFonts w:cstheme="minorHAnsi"/>
          <w:sz w:val="24"/>
          <w:szCs w:val="24"/>
          <w:lang w:val="es-ES_tradnl"/>
        </w:rPr>
      </w:pPr>
      <w:r w:rsidRPr="00341430">
        <w:rPr>
          <w:rFonts w:cstheme="minorHAnsi"/>
          <w:b/>
          <w:sz w:val="24"/>
          <w:szCs w:val="24"/>
          <w:lang w:val="es-ES_tradnl"/>
        </w:rPr>
        <w:t>Subcomisión</w:t>
      </w:r>
      <w:r w:rsidR="009E079D" w:rsidRPr="00341430">
        <w:rPr>
          <w:rFonts w:cstheme="minorHAnsi"/>
          <w:b/>
          <w:sz w:val="24"/>
          <w:szCs w:val="24"/>
          <w:lang w:val="es-ES_tradnl"/>
        </w:rPr>
        <w:t xml:space="preserve"> de Chapultepec</w:t>
      </w:r>
      <w:r w:rsidR="00C3371E" w:rsidRPr="00341430">
        <w:rPr>
          <w:rFonts w:cstheme="minorHAnsi"/>
          <w:b/>
          <w:sz w:val="24"/>
          <w:szCs w:val="24"/>
          <w:lang w:val="es-ES_tradnl"/>
        </w:rPr>
        <w:t xml:space="preserve">: </w:t>
      </w:r>
      <w:r w:rsidR="009E079D" w:rsidRPr="00341430">
        <w:rPr>
          <w:rFonts w:cstheme="minorHAnsi"/>
          <w:sz w:val="24"/>
          <w:szCs w:val="24"/>
          <w:lang w:val="es-ES_tradnl"/>
        </w:rPr>
        <w:t xml:space="preserve">La </w:t>
      </w:r>
      <w:r w:rsidR="005B50FE" w:rsidRPr="00341430">
        <w:rPr>
          <w:rFonts w:cstheme="minorHAnsi"/>
          <w:sz w:val="24"/>
          <w:szCs w:val="24"/>
          <w:lang w:val="es-ES_tradnl"/>
        </w:rPr>
        <w:t>Subcomisión</w:t>
      </w:r>
      <w:r w:rsidR="009E079D" w:rsidRPr="00341430">
        <w:rPr>
          <w:rFonts w:cstheme="minorHAnsi"/>
          <w:sz w:val="24"/>
          <w:szCs w:val="24"/>
          <w:lang w:val="es-ES_tradnl"/>
        </w:rPr>
        <w:t xml:space="preserve"> de Chapultepec es una subcomi</w:t>
      </w:r>
      <w:r w:rsidR="00E6034D" w:rsidRPr="00341430">
        <w:rPr>
          <w:rFonts w:cstheme="minorHAnsi"/>
          <w:sz w:val="24"/>
          <w:szCs w:val="24"/>
          <w:lang w:val="es-ES_tradnl"/>
        </w:rPr>
        <w:t xml:space="preserve">sión de la Comisión </w:t>
      </w:r>
      <w:r w:rsidR="009E079D" w:rsidRPr="00341430">
        <w:rPr>
          <w:rFonts w:cstheme="minorHAnsi"/>
          <w:sz w:val="24"/>
          <w:szCs w:val="24"/>
          <w:lang w:val="es-ES_tradnl"/>
        </w:rPr>
        <w:t xml:space="preserve">de Libertad de Prensa e Información y estará </w:t>
      </w:r>
      <w:r w:rsidR="0083432E" w:rsidRPr="00341430">
        <w:rPr>
          <w:rFonts w:cstheme="minorHAnsi"/>
          <w:sz w:val="24"/>
          <w:szCs w:val="24"/>
          <w:lang w:val="es-ES_tradnl"/>
        </w:rPr>
        <w:t>compuesta</w:t>
      </w:r>
      <w:r w:rsidR="009E079D" w:rsidRPr="00341430">
        <w:rPr>
          <w:rFonts w:cstheme="minorHAnsi"/>
          <w:sz w:val="24"/>
          <w:szCs w:val="24"/>
          <w:lang w:val="es-ES_tradnl"/>
        </w:rPr>
        <w:t xml:space="preserve"> </w:t>
      </w:r>
      <w:r w:rsidR="00A7668E" w:rsidRPr="00341430">
        <w:rPr>
          <w:rFonts w:cstheme="minorHAnsi"/>
          <w:sz w:val="24"/>
          <w:szCs w:val="24"/>
          <w:lang w:val="es-ES_tradnl"/>
        </w:rPr>
        <w:t xml:space="preserve">ex </w:t>
      </w:r>
      <w:r w:rsidR="00443892" w:rsidRPr="00341430">
        <w:rPr>
          <w:rFonts w:cstheme="minorHAnsi"/>
          <w:sz w:val="24"/>
          <w:szCs w:val="24"/>
          <w:lang w:val="es-ES_tradnl"/>
        </w:rPr>
        <w:t>oficio</w:t>
      </w:r>
      <w:r w:rsidR="00A7668E" w:rsidRPr="00341430">
        <w:rPr>
          <w:rFonts w:cstheme="minorHAnsi"/>
          <w:sz w:val="24"/>
          <w:szCs w:val="24"/>
          <w:lang w:val="es-ES_tradnl"/>
        </w:rPr>
        <w:t xml:space="preserve"> </w:t>
      </w:r>
      <w:r w:rsidR="009E079D" w:rsidRPr="00341430">
        <w:rPr>
          <w:rFonts w:cstheme="minorHAnsi"/>
          <w:sz w:val="24"/>
          <w:szCs w:val="24"/>
          <w:lang w:val="es-ES_tradnl"/>
        </w:rPr>
        <w:t xml:space="preserve">por el </w:t>
      </w:r>
      <w:r w:rsidR="00A7668E" w:rsidRPr="00341430">
        <w:rPr>
          <w:rFonts w:cstheme="minorHAnsi"/>
          <w:sz w:val="24"/>
          <w:szCs w:val="24"/>
          <w:lang w:val="es-ES_tradnl"/>
        </w:rPr>
        <w:t>P</w:t>
      </w:r>
      <w:r w:rsidR="009E079D" w:rsidRPr="00341430">
        <w:rPr>
          <w:rFonts w:cstheme="minorHAnsi"/>
          <w:sz w:val="24"/>
          <w:szCs w:val="24"/>
          <w:lang w:val="es-ES_tradnl"/>
        </w:rPr>
        <w:t xml:space="preserve">residente, el </w:t>
      </w:r>
      <w:r w:rsidR="00A7668E" w:rsidRPr="00341430">
        <w:rPr>
          <w:rFonts w:cstheme="minorHAnsi"/>
          <w:sz w:val="24"/>
          <w:szCs w:val="24"/>
          <w:lang w:val="es-ES_tradnl"/>
        </w:rPr>
        <w:t>P</w:t>
      </w:r>
      <w:r w:rsidR="009E079D" w:rsidRPr="00341430">
        <w:rPr>
          <w:rFonts w:cstheme="minorHAnsi"/>
          <w:sz w:val="24"/>
          <w:szCs w:val="24"/>
          <w:lang w:val="es-ES_tradnl"/>
        </w:rPr>
        <w:t xml:space="preserve">rimer </w:t>
      </w:r>
      <w:r w:rsidR="00A7668E" w:rsidRPr="00341430">
        <w:rPr>
          <w:rFonts w:cstheme="minorHAnsi"/>
          <w:sz w:val="24"/>
          <w:szCs w:val="24"/>
          <w:lang w:val="es-ES_tradnl"/>
        </w:rPr>
        <w:t>V</w:t>
      </w:r>
      <w:r w:rsidR="009E079D" w:rsidRPr="00341430">
        <w:rPr>
          <w:rFonts w:cstheme="minorHAnsi"/>
          <w:sz w:val="24"/>
          <w:szCs w:val="24"/>
          <w:lang w:val="es-ES_tradnl"/>
        </w:rPr>
        <w:t xml:space="preserve">icepresidente y el </w:t>
      </w:r>
      <w:r w:rsidR="00A7668E" w:rsidRPr="00341430">
        <w:rPr>
          <w:rFonts w:cstheme="minorHAnsi"/>
          <w:sz w:val="24"/>
          <w:szCs w:val="24"/>
          <w:lang w:val="es-ES_tradnl"/>
        </w:rPr>
        <w:t>S</w:t>
      </w:r>
      <w:r w:rsidR="009E079D" w:rsidRPr="00341430">
        <w:rPr>
          <w:rFonts w:cstheme="minorHAnsi"/>
          <w:sz w:val="24"/>
          <w:szCs w:val="24"/>
          <w:lang w:val="es-ES_tradnl"/>
        </w:rPr>
        <w:t xml:space="preserve">egundo </w:t>
      </w:r>
      <w:r w:rsidR="00A7668E" w:rsidRPr="00341430">
        <w:rPr>
          <w:rFonts w:cstheme="minorHAnsi"/>
          <w:sz w:val="24"/>
          <w:szCs w:val="24"/>
          <w:lang w:val="es-ES_tradnl"/>
        </w:rPr>
        <w:t>V</w:t>
      </w:r>
      <w:r w:rsidR="009E079D" w:rsidRPr="00341430">
        <w:rPr>
          <w:rFonts w:cstheme="minorHAnsi"/>
          <w:sz w:val="24"/>
          <w:szCs w:val="24"/>
          <w:lang w:val="es-ES_tradnl"/>
        </w:rPr>
        <w:t>icepresidente, junto con otr</w:t>
      </w:r>
      <w:r w:rsidR="00A7668E" w:rsidRPr="00341430">
        <w:rPr>
          <w:rFonts w:cstheme="minorHAnsi"/>
          <w:sz w:val="24"/>
          <w:szCs w:val="24"/>
          <w:lang w:val="es-ES_tradnl"/>
        </w:rPr>
        <w:t>a</w:t>
      </w:r>
      <w:r w:rsidR="009E079D" w:rsidRPr="00341430">
        <w:rPr>
          <w:rFonts w:cstheme="minorHAnsi"/>
          <w:sz w:val="24"/>
          <w:szCs w:val="24"/>
          <w:lang w:val="es-ES_tradnl"/>
        </w:rPr>
        <w:t xml:space="preserve">s </w:t>
      </w:r>
      <w:r w:rsidR="00A7668E" w:rsidRPr="00341430">
        <w:rPr>
          <w:rFonts w:cstheme="minorHAnsi"/>
          <w:sz w:val="24"/>
          <w:szCs w:val="24"/>
          <w:lang w:val="es-ES_tradnl"/>
        </w:rPr>
        <w:t xml:space="preserve">personas </w:t>
      </w:r>
      <w:r w:rsidR="0083432E" w:rsidRPr="00341430">
        <w:rPr>
          <w:rFonts w:cstheme="minorHAnsi"/>
          <w:sz w:val="24"/>
          <w:szCs w:val="24"/>
          <w:lang w:val="es-ES_tradnl"/>
        </w:rPr>
        <w:t xml:space="preserve">designadas </w:t>
      </w:r>
      <w:r w:rsidR="009E079D" w:rsidRPr="00341430">
        <w:rPr>
          <w:rFonts w:cstheme="minorHAnsi"/>
          <w:sz w:val="24"/>
          <w:szCs w:val="24"/>
          <w:lang w:val="es-ES_tradnl"/>
        </w:rPr>
        <w:t xml:space="preserve">por el </w:t>
      </w:r>
      <w:r w:rsidR="00A7668E" w:rsidRPr="00341430">
        <w:rPr>
          <w:rFonts w:cstheme="minorHAnsi"/>
          <w:sz w:val="24"/>
          <w:szCs w:val="24"/>
          <w:lang w:val="es-ES_tradnl"/>
        </w:rPr>
        <w:t>P</w:t>
      </w:r>
      <w:r w:rsidR="009E079D" w:rsidRPr="00341430">
        <w:rPr>
          <w:rFonts w:cstheme="minorHAnsi"/>
          <w:sz w:val="24"/>
          <w:szCs w:val="24"/>
          <w:lang w:val="es-ES_tradnl"/>
        </w:rPr>
        <w:t>residente</w:t>
      </w:r>
      <w:r w:rsidR="00C97F34" w:rsidRPr="00341430">
        <w:rPr>
          <w:rFonts w:cstheme="minorHAnsi"/>
          <w:sz w:val="24"/>
          <w:szCs w:val="24"/>
          <w:lang w:val="es-ES_tradnl"/>
        </w:rPr>
        <w:t xml:space="preserve"> de la Sociedad</w:t>
      </w:r>
      <w:r w:rsidR="0083432E" w:rsidRPr="00341430">
        <w:rPr>
          <w:rFonts w:cstheme="minorHAnsi"/>
          <w:sz w:val="24"/>
          <w:szCs w:val="24"/>
          <w:lang w:val="es-ES_tradnl"/>
        </w:rPr>
        <w:t xml:space="preserve"> en consulta con el Presidente de la Comisión de Libertad de Prensa e Información</w:t>
      </w:r>
      <w:r w:rsidR="00D55390" w:rsidRPr="00341430">
        <w:rPr>
          <w:rFonts w:cstheme="minorHAnsi"/>
          <w:sz w:val="24"/>
          <w:szCs w:val="24"/>
          <w:lang w:val="es-ES_tradnl"/>
        </w:rPr>
        <w:t xml:space="preserve"> y será presidida por el individuo designado por el presidente de la Comisión de Libertad de Prensa e Información</w:t>
      </w:r>
      <w:r w:rsidR="00C97F34" w:rsidRPr="00341430">
        <w:rPr>
          <w:rFonts w:cstheme="minorHAnsi"/>
          <w:sz w:val="24"/>
          <w:szCs w:val="24"/>
          <w:lang w:val="es-ES_tradnl"/>
        </w:rPr>
        <w:t xml:space="preserve"> en consulta con el presidente de la Sociedad.</w:t>
      </w:r>
      <w:r w:rsidR="009E079D" w:rsidRPr="00341430">
        <w:rPr>
          <w:rFonts w:cstheme="minorHAnsi"/>
          <w:sz w:val="24"/>
          <w:szCs w:val="24"/>
          <w:lang w:val="es-ES_tradnl"/>
        </w:rPr>
        <w:t xml:space="preserve"> La presencia de una mayoría de los miembros con derecho a voto de la </w:t>
      </w:r>
      <w:r w:rsidR="009A0A90" w:rsidRPr="00341430">
        <w:rPr>
          <w:lang w:val="es-ES_tradnl"/>
        </w:rPr>
        <w:t>Subcomisión</w:t>
      </w:r>
      <w:r w:rsidR="009E079D" w:rsidRPr="00341430">
        <w:rPr>
          <w:rFonts w:cstheme="minorHAnsi"/>
          <w:sz w:val="24"/>
          <w:szCs w:val="24"/>
          <w:lang w:val="es-ES_tradnl"/>
        </w:rPr>
        <w:t xml:space="preserve"> </w:t>
      </w:r>
      <w:r w:rsidR="0044055D" w:rsidRPr="00341430">
        <w:rPr>
          <w:rFonts w:cstheme="minorHAnsi"/>
          <w:sz w:val="24"/>
          <w:szCs w:val="24"/>
          <w:lang w:val="es-ES_tradnl"/>
        </w:rPr>
        <w:t xml:space="preserve">de Chapultepec </w:t>
      </w:r>
      <w:r w:rsidR="009E079D" w:rsidRPr="00341430">
        <w:rPr>
          <w:rFonts w:cstheme="minorHAnsi"/>
          <w:sz w:val="24"/>
          <w:szCs w:val="24"/>
          <w:lang w:val="es-ES_tradnl"/>
        </w:rPr>
        <w:t xml:space="preserve">constituirá quórum. La </w:t>
      </w:r>
      <w:r w:rsidR="009A0A90" w:rsidRPr="00341430">
        <w:rPr>
          <w:lang w:val="es-ES_tradnl"/>
        </w:rPr>
        <w:t>Subcomisión</w:t>
      </w:r>
      <w:r w:rsidR="009E079D" w:rsidRPr="00341430">
        <w:rPr>
          <w:rFonts w:cstheme="minorHAnsi"/>
          <w:sz w:val="24"/>
          <w:szCs w:val="24"/>
          <w:lang w:val="es-ES_tradnl"/>
        </w:rPr>
        <w:t xml:space="preserve"> de </w:t>
      </w:r>
      <w:r w:rsidR="008C6050" w:rsidRPr="00341430">
        <w:rPr>
          <w:rFonts w:cstheme="minorHAnsi"/>
          <w:sz w:val="24"/>
          <w:szCs w:val="24"/>
          <w:lang w:val="es-ES_tradnl"/>
        </w:rPr>
        <w:t>Chapultepec</w:t>
      </w:r>
      <w:r w:rsidR="009E079D" w:rsidRPr="00341430">
        <w:rPr>
          <w:rFonts w:cstheme="minorHAnsi"/>
          <w:sz w:val="24"/>
          <w:szCs w:val="24"/>
          <w:lang w:val="es-ES_tradnl"/>
        </w:rPr>
        <w:t xml:space="preserve"> se enfocará en promover la conciencia sobre la Declaración de Chapultepec adoptada por la S</w:t>
      </w:r>
      <w:r w:rsidR="000456DE" w:rsidRPr="00341430">
        <w:rPr>
          <w:rFonts w:cstheme="minorHAnsi"/>
          <w:sz w:val="24"/>
          <w:szCs w:val="24"/>
          <w:lang w:val="es-ES_tradnl"/>
        </w:rPr>
        <w:t>ociedad</w:t>
      </w:r>
      <w:r w:rsidR="009E079D" w:rsidRPr="00341430">
        <w:rPr>
          <w:rFonts w:cstheme="minorHAnsi"/>
          <w:sz w:val="24"/>
          <w:szCs w:val="24"/>
          <w:lang w:val="es-ES_tradnl"/>
        </w:rPr>
        <w:t xml:space="preserve"> en marzo de 1994 y la importancia de sus principios a través de una campaña de foros nacionales, talleres en las Salas de Redacción, contacto con los poderes judiciales para </w:t>
      </w:r>
      <w:r w:rsidR="00C97F34" w:rsidRPr="00341430">
        <w:rPr>
          <w:rFonts w:cstheme="minorHAnsi"/>
          <w:sz w:val="24"/>
          <w:szCs w:val="24"/>
          <w:lang w:val="es-ES_tradnl"/>
        </w:rPr>
        <w:t xml:space="preserve">crear jurisprudencia para </w:t>
      </w:r>
      <w:r w:rsidR="009E079D" w:rsidRPr="00341430">
        <w:rPr>
          <w:rFonts w:cstheme="minorHAnsi"/>
          <w:sz w:val="24"/>
          <w:szCs w:val="24"/>
          <w:lang w:val="es-ES_tradnl"/>
        </w:rPr>
        <w:t>fortalecer la libertad de expresión y de prensa; y la promoción de leyes de acceso a la información en las legislaciones nacionales.</w:t>
      </w:r>
    </w:p>
    <w:p w14:paraId="5CFA744A" w14:textId="77777777" w:rsidR="009A0A90" w:rsidRPr="00341430" w:rsidRDefault="009A0A90" w:rsidP="009A0A90">
      <w:pPr>
        <w:pStyle w:val="ListParagraph"/>
        <w:rPr>
          <w:rFonts w:cstheme="minorHAnsi"/>
          <w:sz w:val="24"/>
          <w:szCs w:val="24"/>
          <w:lang w:val="es-ES_tradnl"/>
        </w:rPr>
      </w:pPr>
    </w:p>
    <w:p w14:paraId="7A655822" w14:textId="2C389D4F" w:rsidR="009A0A90" w:rsidRPr="00341430" w:rsidRDefault="009A0A90" w:rsidP="008977AC">
      <w:pPr>
        <w:pStyle w:val="ListParagraph"/>
        <w:numPr>
          <w:ilvl w:val="0"/>
          <w:numId w:val="10"/>
        </w:numPr>
        <w:spacing w:after="0"/>
        <w:jc w:val="both"/>
        <w:rPr>
          <w:sz w:val="24"/>
          <w:szCs w:val="24"/>
          <w:lang w:val="es-ES_tradnl"/>
        </w:rPr>
      </w:pPr>
      <w:r w:rsidRPr="00341430">
        <w:rPr>
          <w:b/>
          <w:bCs/>
          <w:sz w:val="24"/>
          <w:szCs w:val="24"/>
          <w:lang w:val="es-ES_tradnl"/>
        </w:rPr>
        <w:t xml:space="preserve">Subcomisión de Salta: </w:t>
      </w:r>
      <w:r w:rsidRPr="00341430">
        <w:rPr>
          <w:sz w:val="24"/>
          <w:szCs w:val="24"/>
          <w:lang w:val="es-ES_tradnl"/>
        </w:rPr>
        <w:t>La Subcomisión de Salta es una subcomisión de la Comisión de Libertad de Prensa e Información y estará integrada ex</w:t>
      </w:r>
      <w:r w:rsidR="00BA0C52">
        <w:rPr>
          <w:sz w:val="24"/>
          <w:szCs w:val="24"/>
          <w:lang w:val="es-ES_tradnl"/>
        </w:rPr>
        <w:t xml:space="preserve"> </w:t>
      </w:r>
      <w:r w:rsidRPr="00341430">
        <w:rPr>
          <w:sz w:val="24"/>
          <w:szCs w:val="24"/>
          <w:lang w:val="es-ES_tradnl"/>
        </w:rPr>
        <w:t xml:space="preserve">oficio por el Presidente, el Primer Vicepresidente y el Segundo Vicepresidente, junto con otras personas </w:t>
      </w:r>
      <w:r w:rsidR="00C733C7" w:rsidRPr="00341430">
        <w:rPr>
          <w:sz w:val="24"/>
          <w:szCs w:val="24"/>
          <w:lang w:val="es-ES_tradnl"/>
        </w:rPr>
        <w:t>designadas</w:t>
      </w:r>
      <w:r w:rsidRPr="00341430">
        <w:rPr>
          <w:sz w:val="24"/>
          <w:szCs w:val="24"/>
          <w:lang w:val="es-ES_tradnl"/>
        </w:rPr>
        <w:t xml:space="preserve"> por el Presidente </w:t>
      </w:r>
      <w:r w:rsidR="00C733C7" w:rsidRPr="00341430">
        <w:rPr>
          <w:sz w:val="24"/>
          <w:szCs w:val="24"/>
          <w:lang w:val="es-ES_tradnl"/>
        </w:rPr>
        <w:t xml:space="preserve">de la Sociedad en consulta con el Presidente de la Comisión de Libertad de Prensa e Información y será presidida por el individuo designado por el Presidente de la Comisión </w:t>
      </w:r>
      <w:r w:rsidR="00C733C7" w:rsidRPr="00341430">
        <w:rPr>
          <w:rFonts w:cstheme="minorHAnsi"/>
          <w:sz w:val="24"/>
          <w:szCs w:val="24"/>
          <w:lang w:val="es-ES_tradnl"/>
        </w:rPr>
        <w:t xml:space="preserve">de Libertad de Prensa e Información en consulta con el presidente de la Sociedad. </w:t>
      </w:r>
      <w:r w:rsidRPr="00341430">
        <w:rPr>
          <w:sz w:val="24"/>
          <w:szCs w:val="24"/>
          <w:lang w:val="es-ES_tradnl"/>
        </w:rPr>
        <w:t xml:space="preserve">La presencia de una mayoría de los miembros con derecho a voto </w:t>
      </w:r>
      <w:r w:rsidR="00246366" w:rsidRPr="00341430">
        <w:rPr>
          <w:sz w:val="24"/>
          <w:szCs w:val="24"/>
          <w:lang w:val="es-ES_tradnl"/>
        </w:rPr>
        <w:t xml:space="preserve">en una reunión </w:t>
      </w:r>
      <w:r w:rsidRPr="00341430">
        <w:rPr>
          <w:sz w:val="24"/>
          <w:szCs w:val="24"/>
          <w:lang w:val="es-ES_tradnl"/>
        </w:rPr>
        <w:t>de la Subcomisión de Salta constituirá quórum. La Subcomisión de Salta se enfocará en promover la Declaración de Salta sobre Principios de Libertad de Expresión en la Era Digital, adoptada por la Sociedad en octubre de 2018</w:t>
      </w:r>
      <w:r w:rsidR="00246366" w:rsidRPr="00341430">
        <w:rPr>
          <w:sz w:val="24"/>
          <w:szCs w:val="24"/>
          <w:lang w:val="es-ES_tradnl"/>
        </w:rPr>
        <w:t>,</w:t>
      </w:r>
      <w:r w:rsidRPr="00341430">
        <w:rPr>
          <w:sz w:val="24"/>
          <w:szCs w:val="24"/>
          <w:lang w:val="es-ES_tradnl"/>
        </w:rPr>
        <w:t xml:space="preserve"> a través de campañas de educación pública, foros, seminarios, debates y diálogo con gobiernos, intermediarios tecnológicos y otros actores que tengan influencia sobre principios de libertad de prensa y expresión.</w:t>
      </w:r>
    </w:p>
    <w:p w14:paraId="074BA878" w14:textId="77777777" w:rsidR="009A0A90" w:rsidRPr="00341430" w:rsidRDefault="009A0A90" w:rsidP="009A0A90">
      <w:pPr>
        <w:pStyle w:val="ListParagraph"/>
        <w:tabs>
          <w:tab w:val="left" w:pos="1080"/>
        </w:tabs>
        <w:spacing w:after="0"/>
        <w:ind w:left="1080"/>
        <w:jc w:val="both"/>
        <w:rPr>
          <w:rFonts w:cstheme="minorHAnsi"/>
          <w:sz w:val="24"/>
          <w:szCs w:val="24"/>
          <w:lang w:val="es-ES_tradnl"/>
        </w:rPr>
      </w:pPr>
    </w:p>
    <w:p w14:paraId="14872F3D" w14:textId="77777777" w:rsidR="0044449C" w:rsidRPr="00341430" w:rsidRDefault="0044449C" w:rsidP="00285528">
      <w:pPr>
        <w:tabs>
          <w:tab w:val="left" w:pos="1080"/>
        </w:tabs>
        <w:spacing w:after="0"/>
        <w:jc w:val="both"/>
        <w:rPr>
          <w:rFonts w:cstheme="minorHAnsi"/>
          <w:b/>
          <w:sz w:val="24"/>
          <w:szCs w:val="24"/>
          <w:lang w:val="es-ES_tradnl"/>
        </w:rPr>
      </w:pPr>
    </w:p>
    <w:p w14:paraId="5D00D599" w14:textId="4A2665E1" w:rsidR="00430FBA" w:rsidRPr="00341430" w:rsidRDefault="004B6B7C" w:rsidP="008977AC">
      <w:pPr>
        <w:pStyle w:val="ListParagraph"/>
        <w:numPr>
          <w:ilvl w:val="0"/>
          <w:numId w:val="8"/>
        </w:numPr>
        <w:tabs>
          <w:tab w:val="left" w:pos="1080"/>
        </w:tabs>
        <w:spacing w:after="0"/>
        <w:jc w:val="both"/>
        <w:rPr>
          <w:rFonts w:cstheme="minorHAnsi"/>
          <w:sz w:val="24"/>
          <w:szCs w:val="24"/>
          <w:lang w:val="es-ES_tradnl"/>
        </w:rPr>
      </w:pPr>
      <w:r w:rsidRPr="00341430">
        <w:rPr>
          <w:rFonts w:cstheme="minorHAnsi"/>
          <w:b/>
          <w:sz w:val="24"/>
          <w:szCs w:val="24"/>
          <w:lang w:val="es-ES_tradnl"/>
        </w:rPr>
        <w:lastRenderedPageBreak/>
        <w:t>Comisión</w:t>
      </w:r>
      <w:r w:rsidR="009E079D" w:rsidRPr="00341430">
        <w:rPr>
          <w:rFonts w:cstheme="minorHAnsi"/>
          <w:b/>
          <w:sz w:val="24"/>
          <w:szCs w:val="24"/>
          <w:lang w:val="es-ES_tradnl"/>
        </w:rPr>
        <w:t xml:space="preserve"> del </w:t>
      </w:r>
      <w:r w:rsidR="00902EE8" w:rsidRPr="00341430">
        <w:rPr>
          <w:rFonts w:cstheme="minorHAnsi"/>
          <w:b/>
          <w:sz w:val="24"/>
          <w:szCs w:val="24"/>
          <w:lang w:val="es-ES_tradnl"/>
        </w:rPr>
        <w:t>Institut</w:t>
      </w:r>
      <w:r w:rsidR="009E079D" w:rsidRPr="00341430">
        <w:rPr>
          <w:rFonts w:cstheme="minorHAnsi"/>
          <w:b/>
          <w:sz w:val="24"/>
          <w:szCs w:val="24"/>
          <w:lang w:val="es-ES_tradnl"/>
        </w:rPr>
        <w:t>o de Prensa</w:t>
      </w:r>
      <w:r w:rsidR="00C3371E" w:rsidRPr="00341430">
        <w:rPr>
          <w:rFonts w:cstheme="minorHAnsi"/>
          <w:b/>
          <w:sz w:val="24"/>
          <w:szCs w:val="24"/>
          <w:lang w:val="es-ES_tradnl"/>
        </w:rPr>
        <w:t>:</w:t>
      </w:r>
      <w:r w:rsidR="00902EE8" w:rsidRPr="00341430">
        <w:rPr>
          <w:rFonts w:cstheme="minorHAnsi"/>
          <w:b/>
          <w:sz w:val="24"/>
          <w:szCs w:val="24"/>
          <w:lang w:val="es-ES_tradnl"/>
        </w:rPr>
        <w:t xml:space="preserve"> </w:t>
      </w:r>
      <w:r w:rsidR="009E079D" w:rsidRPr="00341430">
        <w:rPr>
          <w:rFonts w:cstheme="minorHAnsi"/>
          <w:sz w:val="24"/>
          <w:szCs w:val="24"/>
          <w:lang w:val="es-ES_tradnl"/>
        </w:rPr>
        <w:t xml:space="preserve">La </w:t>
      </w:r>
      <w:r w:rsidR="00660274" w:rsidRPr="00341430">
        <w:rPr>
          <w:rFonts w:cstheme="minorHAnsi"/>
          <w:sz w:val="24"/>
          <w:szCs w:val="24"/>
          <w:lang w:val="es-ES_tradnl"/>
        </w:rPr>
        <w:t>Comisión</w:t>
      </w:r>
      <w:r w:rsidR="002601DF" w:rsidRPr="00341430">
        <w:rPr>
          <w:rFonts w:cstheme="minorHAnsi"/>
          <w:sz w:val="24"/>
          <w:szCs w:val="24"/>
          <w:lang w:val="es-ES_tradnl"/>
        </w:rPr>
        <w:t xml:space="preserve"> del Instituto de Prensa fue</w:t>
      </w:r>
      <w:r w:rsidR="009E079D" w:rsidRPr="00341430">
        <w:rPr>
          <w:rFonts w:cstheme="minorHAnsi"/>
          <w:sz w:val="24"/>
          <w:szCs w:val="24"/>
          <w:lang w:val="es-ES_tradnl"/>
        </w:rPr>
        <w:t xml:space="preserve"> es</w:t>
      </w:r>
      <w:r w:rsidR="002601DF" w:rsidRPr="00341430">
        <w:rPr>
          <w:rFonts w:cstheme="minorHAnsi"/>
          <w:sz w:val="24"/>
          <w:szCs w:val="24"/>
          <w:lang w:val="es-ES_tradnl"/>
        </w:rPr>
        <w:t xml:space="preserve">tablecida por la Sociedad </w:t>
      </w:r>
      <w:r w:rsidR="00E36CFC" w:rsidRPr="00341430">
        <w:rPr>
          <w:rFonts w:cstheme="minorHAnsi"/>
          <w:sz w:val="24"/>
          <w:szCs w:val="24"/>
          <w:lang w:val="es-ES_tradnl"/>
        </w:rPr>
        <w:t xml:space="preserve">en cumplimiento de su propósito de promover y proteger </w:t>
      </w:r>
      <w:r w:rsidR="009E079D" w:rsidRPr="00341430">
        <w:rPr>
          <w:rFonts w:cstheme="minorHAnsi"/>
          <w:sz w:val="24"/>
          <w:szCs w:val="24"/>
          <w:lang w:val="es-ES_tradnl"/>
        </w:rPr>
        <w:t xml:space="preserve">la libertad de prensa y la libertad de expresión, </w:t>
      </w:r>
      <w:r w:rsidR="002601DF" w:rsidRPr="00341430">
        <w:rPr>
          <w:rFonts w:cstheme="minorHAnsi"/>
          <w:sz w:val="24"/>
          <w:szCs w:val="24"/>
          <w:lang w:val="es-ES_tradnl"/>
        </w:rPr>
        <w:t xml:space="preserve">fomentar </w:t>
      </w:r>
      <w:r w:rsidR="009E079D" w:rsidRPr="00341430">
        <w:rPr>
          <w:rFonts w:cstheme="minorHAnsi"/>
          <w:sz w:val="24"/>
          <w:szCs w:val="24"/>
          <w:lang w:val="es-ES_tradnl"/>
        </w:rPr>
        <w:t xml:space="preserve">la competencia técnica y profesional de la prensa y los medios de </w:t>
      </w:r>
      <w:r w:rsidR="002601DF" w:rsidRPr="00341430">
        <w:rPr>
          <w:rFonts w:cstheme="minorHAnsi"/>
          <w:sz w:val="24"/>
          <w:szCs w:val="24"/>
          <w:lang w:val="es-ES_tradnl"/>
        </w:rPr>
        <w:t>comunicación</w:t>
      </w:r>
      <w:r w:rsidR="00E36CFC" w:rsidRPr="00341430">
        <w:rPr>
          <w:rFonts w:cstheme="minorHAnsi"/>
          <w:sz w:val="24"/>
          <w:szCs w:val="24"/>
          <w:lang w:val="es-ES_tradnl"/>
        </w:rPr>
        <w:t>,</w:t>
      </w:r>
      <w:r w:rsidR="002601DF" w:rsidRPr="00341430">
        <w:rPr>
          <w:rFonts w:cstheme="minorHAnsi"/>
          <w:sz w:val="24"/>
          <w:szCs w:val="24"/>
          <w:lang w:val="es-ES_tradnl"/>
        </w:rPr>
        <w:t xml:space="preserve"> y estimul</w:t>
      </w:r>
      <w:r w:rsidR="009E079D" w:rsidRPr="00341430">
        <w:rPr>
          <w:rFonts w:cstheme="minorHAnsi"/>
          <w:sz w:val="24"/>
          <w:szCs w:val="24"/>
          <w:lang w:val="es-ES_tradnl"/>
        </w:rPr>
        <w:t>ar el estudio</w:t>
      </w:r>
      <w:r w:rsidR="002601DF" w:rsidRPr="00341430">
        <w:rPr>
          <w:rFonts w:cstheme="minorHAnsi"/>
          <w:sz w:val="24"/>
          <w:szCs w:val="24"/>
          <w:lang w:val="es-ES_tradnl"/>
        </w:rPr>
        <w:t>, la</w:t>
      </w:r>
      <w:r w:rsidR="009E079D" w:rsidRPr="00341430">
        <w:rPr>
          <w:rFonts w:cstheme="minorHAnsi"/>
          <w:sz w:val="24"/>
          <w:szCs w:val="24"/>
          <w:lang w:val="es-ES_tradnl"/>
        </w:rPr>
        <w:t xml:space="preserve"> investigación y </w:t>
      </w:r>
      <w:r w:rsidR="002601DF" w:rsidRPr="00341430">
        <w:rPr>
          <w:rFonts w:cstheme="minorHAnsi"/>
          <w:sz w:val="24"/>
          <w:szCs w:val="24"/>
          <w:lang w:val="es-ES_tradnl"/>
        </w:rPr>
        <w:t xml:space="preserve">la </w:t>
      </w:r>
      <w:r w:rsidR="009E079D" w:rsidRPr="00341430">
        <w:rPr>
          <w:rFonts w:cstheme="minorHAnsi"/>
          <w:sz w:val="24"/>
          <w:szCs w:val="24"/>
          <w:lang w:val="es-ES_tradnl"/>
        </w:rPr>
        <w:t xml:space="preserve">capacitación en diversos campos del periodismo, así como la difusión y distribución de noticias e información. </w:t>
      </w:r>
      <w:r w:rsidR="003C6638" w:rsidRPr="00341430">
        <w:rPr>
          <w:rFonts w:cstheme="minorHAnsi"/>
          <w:sz w:val="24"/>
          <w:szCs w:val="24"/>
          <w:lang w:val="es-ES_tradnl"/>
        </w:rPr>
        <w:t>E</w:t>
      </w:r>
      <w:r w:rsidR="009E079D" w:rsidRPr="00341430">
        <w:rPr>
          <w:rFonts w:cstheme="minorHAnsi"/>
          <w:sz w:val="24"/>
          <w:szCs w:val="24"/>
          <w:lang w:val="es-ES_tradnl"/>
        </w:rPr>
        <w:t xml:space="preserve">l </w:t>
      </w:r>
      <w:r w:rsidR="00A7668E" w:rsidRPr="00341430">
        <w:rPr>
          <w:rFonts w:cstheme="minorHAnsi"/>
          <w:sz w:val="24"/>
          <w:szCs w:val="24"/>
          <w:lang w:val="es-ES_tradnl"/>
        </w:rPr>
        <w:t>P</w:t>
      </w:r>
      <w:r w:rsidR="009E079D" w:rsidRPr="00341430">
        <w:rPr>
          <w:rFonts w:cstheme="minorHAnsi"/>
          <w:sz w:val="24"/>
          <w:szCs w:val="24"/>
          <w:lang w:val="es-ES_tradnl"/>
        </w:rPr>
        <w:t>residente</w:t>
      </w:r>
      <w:r w:rsidR="003C6638" w:rsidRPr="00341430">
        <w:rPr>
          <w:rFonts w:cstheme="minorHAnsi"/>
          <w:sz w:val="24"/>
          <w:szCs w:val="24"/>
          <w:lang w:val="es-ES_tradnl"/>
        </w:rPr>
        <w:t xml:space="preserve"> de la Comisión del Instituto de Prensa será nominado por</w:t>
      </w:r>
      <w:r w:rsidR="009E079D" w:rsidRPr="00341430">
        <w:rPr>
          <w:rFonts w:cstheme="minorHAnsi"/>
          <w:sz w:val="24"/>
          <w:szCs w:val="24"/>
          <w:lang w:val="es-ES_tradnl"/>
        </w:rPr>
        <w:t xml:space="preserve"> </w:t>
      </w:r>
      <w:r w:rsidR="002601DF" w:rsidRPr="00341430">
        <w:rPr>
          <w:rFonts w:cstheme="minorHAnsi"/>
          <w:sz w:val="24"/>
          <w:szCs w:val="24"/>
          <w:lang w:val="es-ES_tradnl"/>
        </w:rPr>
        <w:t>la Comisión</w:t>
      </w:r>
      <w:r w:rsidR="009E079D" w:rsidRPr="00341430">
        <w:rPr>
          <w:rFonts w:cstheme="minorHAnsi"/>
          <w:sz w:val="24"/>
          <w:szCs w:val="24"/>
          <w:lang w:val="es-ES_tradnl"/>
        </w:rPr>
        <w:t xml:space="preserve"> de Nom</w:t>
      </w:r>
      <w:r w:rsidR="002601DF" w:rsidRPr="00341430">
        <w:rPr>
          <w:rFonts w:cstheme="minorHAnsi"/>
          <w:sz w:val="24"/>
          <w:szCs w:val="24"/>
          <w:lang w:val="es-ES_tradnl"/>
        </w:rPr>
        <w:t>inaciones</w:t>
      </w:r>
      <w:r w:rsidR="003C6638" w:rsidRPr="00341430">
        <w:rPr>
          <w:rFonts w:cstheme="minorHAnsi"/>
          <w:sz w:val="24"/>
          <w:szCs w:val="24"/>
          <w:lang w:val="es-ES_tradnl"/>
        </w:rPr>
        <w:t xml:space="preserve"> para ser elegido en la Asamblea General</w:t>
      </w:r>
      <w:r w:rsidR="00C733C7" w:rsidRPr="00341430">
        <w:rPr>
          <w:rFonts w:cstheme="minorHAnsi"/>
          <w:sz w:val="24"/>
          <w:szCs w:val="24"/>
          <w:lang w:val="es-ES_tradnl"/>
        </w:rPr>
        <w:t>.</w:t>
      </w:r>
      <w:r w:rsidR="009E079D" w:rsidRPr="00341430">
        <w:rPr>
          <w:rFonts w:cstheme="minorHAnsi"/>
          <w:sz w:val="24"/>
          <w:szCs w:val="24"/>
          <w:lang w:val="es-ES_tradnl"/>
        </w:rPr>
        <w:t xml:space="preserve"> </w:t>
      </w:r>
      <w:r w:rsidR="00320199" w:rsidRPr="00341430">
        <w:rPr>
          <w:rFonts w:cstheme="minorHAnsi"/>
          <w:sz w:val="24"/>
          <w:szCs w:val="24"/>
          <w:lang w:val="es-ES_tradnl"/>
        </w:rPr>
        <w:t>L</w:t>
      </w:r>
      <w:r w:rsidR="003C6638" w:rsidRPr="00341430">
        <w:rPr>
          <w:rFonts w:cstheme="minorHAnsi"/>
          <w:sz w:val="24"/>
          <w:szCs w:val="24"/>
          <w:lang w:val="es-ES_tradnl"/>
        </w:rPr>
        <w:t>a Comisión</w:t>
      </w:r>
      <w:r w:rsidR="00660274" w:rsidRPr="00341430">
        <w:rPr>
          <w:rFonts w:cstheme="minorHAnsi"/>
          <w:sz w:val="24"/>
          <w:szCs w:val="24"/>
          <w:lang w:val="es-ES_tradnl"/>
        </w:rPr>
        <w:t xml:space="preserve"> </w:t>
      </w:r>
      <w:r w:rsidR="00320199" w:rsidRPr="00341430">
        <w:rPr>
          <w:rFonts w:cstheme="minorHAnsi"/>
          <w:sz w:val="24"/>
          <w:szCs w:val="24"/>
          <w:lang w:val="es-ES_tradnl"/>
        </w:rPr>
        <w:t xml:space="preserve">del Instituto </w:t>
      </w:r>
      <w:r w:rsidR="009E079D" w:rsidRPr="00341430">
        <w:rPr>
          <w:rFonts w:cstheme="minorHAnsi"/>
          <w:sz w:val="24"/>
          <w:szCs w:val="24"/>
          <w:lang w:val="es-ES_tradnl"/>
        </w:rPr>
        <w:t>ejercerá l</w:t>
      </w:r>
      <w:r w:rsidR="002601DF" w:rsidRPr="00341430">
        <w:rPr>
          <w:rFonts w:cstheme="minorHAnsi"/>
          <w:sz w:val="24"/>
          <w:szCs w:val="24"/>
          <w:lang w:val="es-ES_tradnl"/>
        </w:rPr>
        <w:t xml:space="preserve">as facultades </w:t>
      </w:r>
      <w:r w:rsidR="009E079D" w:rsidRPr="00341430">
        <w:rPr>
          <w:rFonts w:cstheme="minorHAnsi"/>
          <w:sz w:val="24"/>
          <w:szCs w:val="24"/>
          <w:lang w:val="es-ES_tradnl"/>
        </w:rPr>
        <w:t>que determine y especifique</w:t>
      </w:r>
      <w:r w:rsidR="002601DF" w:rsidRPr="00341430">
        <w:rPr>
          <w:rFonts w:cstheme="minorHAnsi"/>
          <w:sz w:val="24"/>
          <w:szCs w:val="24"/>
          <w:lang w:val="es-ES_tradnl"/>
        </w:rPr>
        <w:t xml:space="preserve"> la Junta</w:t>
      </w:r>
      <w:r w:rsidR="0044055D" w:rsidRPr="00341430">
        <w:rPr>
          <w:rFonts w:cstheme="minorHAnsi"/>
          <w:sz w:val="24"/>
          <w:szCs w:val="24"/>
          <w:lang w:val="es-ES_tradnl"/>
        </w:rPr>
        <w:t xml:space="preserve"> de Directores</w:t>
      </w:r>
      <w:r w:rsidR="002601DF" w:rsidRPr="00341430">
        <w:rPr>
          <w:rFonts w:cstheme="minorHAnsi"/>
          <w:sz w:val="24"/>
          <w:szCs w:val="24"/>
          <w:lang w:val="es-ES_tradnl"/>
        </w:rPr>
        <w:t>. Un</w:t>
      </w:r>
      <w:r w:rsidR="009E079D" w:rsidRPr="00341430">
        <w:rPr>
          <w:rFonts w:cstheme="minorHAnsi"/>
          <w:sz w:val="24"/>
          <w:szCs w:val="24"/>
          <w:lang w:val="es-ES_tradnl"/>
        </w:rPr>
        <w:t xml:space="preserve">a mayoría de los miembros </w:t>
      </w:r>
      <w:r w:rsidR="002601DF" w:rsidRPr="00341430">
        <w:rPr>
          <w:rFonts w:cstheme="minorHAnsi"/>
          <w:sz w:val="24"/>
          <w:szCs w:val="24"/>
          <w:lang w:val="es-ES_tradnl"/>
        </w:rPr>
        <w:t xml:space="preserve">de la </w:t>
      </w:r>
      <w:r w:rsidR="00660274" w:rsidRPr="00341430">
        <w:rPr>
          <w:rFonts w:cstheme="minorHAnsi"/>
          <w:sz w:val="24"/>
          <w:szCs w:val="24"/>
          <w:lang w:val="es-ES_tradnl"/>
        </w:rPr>
        <w:t xml:space="preserve">Comisión </w:t>
      </w:r>
      <w:r w:rsidR="009E079D" w:rsidRPr="00341430">
        <w:rPr>
          <w:rFonts w:cstheme="minorHAnsi"/>
          <w:sz w:val="24"/>
          <w:szCs w:val="24"/>
          <w:lang w:val="es-ES_tradnl"/>
        </w:rPr>
        <w:t xml:space="preserve">del Instituto de Prensa podrá fijar su reglamento, determinar su modo de actuar y fijar la hora y el lugar de sus reuniones, a menos que </w:t>
      </w:r>
      <w:r w:rsidR="002601DF" w:rsidRPr="00341430">
        <w:rPr>
          <w:rFonts w:cstheme="minorHAnsi"/>
          <w:sz w:val="24"/>
          <w:szCs w:val="24"/>
          <w:lang w:val="es-ES_tradnl"/>
        </w:rPr>
        <w:t>la Junta de Directores</w:t>
      </w:r>
      <w:r w:rsidR="009E079D" w:rsidRPr="00341430">
        <w:rPr>
          <w:rFonts w:cstheme="minorHAnsi"/>
          <w:sz w:val="24"/>
          <w:szCs w:val="24"/>
          <w:lang w:val="es-ES_tradnl"/>
        </w:rPr>
        <w:t xml:space="preserve"> disponga </w:t>
      </w:r>
      <w:r w:rsidR="00660274" w:rsidRPr="00341430">
        <w:rPr>
          <w:rFonts w:cstheme="minorHAnsi"/>
          <w:sz w:val="24"/>
          <w:szCs w:val="24"/>
          <w:lang w:val="es-ES_tradnl"/>
        </w:rPr>
        <w:t>de otra forma</w:t>
      </w:r>
      <w:r w:rsidR="009E079D" w:rsidRPr="00341430">
        <w:rPr>
          <w:rFonts w:cstheme="minorHAnsi"/>
          <w:sz w:val="24"/>
          <w:szCs w:val="24"/>
          <w:lang w:val="es-ES_tradnl"/>
        </w:rPr>
        <w:t>.</w:t>
      </w:r>
    </w:p>
    <w:p w14:paraId="661ACE77" w14:textId="77777777" w:rsidR="00430FBA" w:rsidRPr="00341430" w:rsidRDefault="00430FBA" w:rsidP="00285528">
      <w:pPr>
        <w:pStyle w:val="ListParagraph"/>
        <w:tabs>
          <w:tab w:val="left" w:pos="1080"/>
        </w:tabs>
        <w:spacing w:after="0"/>
        <w:jc w:val="both"/>
        <w:rPr>
          <w:rFonts w:cstheme="minorHAnsi"/>
          <w:sz w:val="24"/>
          <w:szCs w:val="24"/>
          <w:lang w:val="es-ES_tradnl"/>
        </w:rPr>
      </w:pPr>
    </w:p>
    <w:p w14:paraId="48DD3F4B" w14:textId="24D3210F" w:rsidR="004418F9" w:rsidRDefault="00ED5992" w:rsidP="00D10EB0">
      <w:pPr>
        <w:pStyle w:val="ListParagraph"/>
        <w:numPr>
          <w:ilvl w:val="0"/>
          <w:numId w:val="2"/>
        </w:numPr>
        <w:tabs>
          <w:tab w:val="left" w:pos="1080"/>
        </w:tabs>
        <w:spacing w:after="0"/>
        <w:jc w:val="both"/>
        <w:rPr>
          <w:rFonts w:cstheme="minorHAnsi"/>
          <w:sz w:val="24"/>
          <w:szCs w:val="24"/>
          <w:lang w:val="es-ES_tradnl"/>
        </w:rPr>
      </w:pPr>
      <w:r w:rsidRPr="00341430">
        <w:rPr>
          <w:rFonts w:cstheme="minorHAnsi"/>
          <w:b/>
          <w:sz w:val="24"/>
          <w:szCs w:val="24"/>
          <w:lang w:val="es-ES_tradnl"/>
        </w:rPr>
        <w:t xml:space="preserve">Comisión </w:t>
      </w:r>
      <w:r w:rsidR="002601DF" w:rsidRPr="00341430">
        <w:rPr>
          <w:rFonts w:cstheme="minorHAnsi"/>
          <w:b/>
          <w:sz w:val="24"/>
          <w:szCs w:val="24"/>
          <w:lang w:val="es-ES_tradnl"/>
        </w:rPr>
        <w:t>de Becas</w:t>
      </w:r>
      <w:r w:rsidR="000D1403" w:rsidRPr="00341430">
        <w:rPr>
          <w:rFonts w:cstheme="minorHAnsi"/>
          <w:b/>
          <w:sz w:val="24"/>
          <w:szCs w:val="24"/>
          <w:lang w:val="es-ES_tradnl"/>
        </w:rPr>
        <w:t xml:space="preserve">: </w:t>
      </w:r>
      <w:r w:rsidR="002601DF" w:rsidRPr="00341430">
        <w:rPr>
          <w:rFonts w:cstheme="minorHAnsi"/>
          <w:sz w:val="24"/>
          <w:szCs w:val="24"/>
          <w:lang w:val="es-ES_tradnl"/>
        </w:rPr>
        <w:t xml:space="preserve">La </w:t>
      </w:r>
      <w:r w:rsidRPr="00341430">
        <w:rPr>
          <w:rFonts w:cstheme="minorHAnsi"/>
          <w:sz w:val="24"/>
          <w:szCs w:val="24"/>
          <w:lang w:val="es-ES_tradnl"/>
        </w:rPr>
        <w:t>Comisión</w:t>
      </w:r>
      <w:r w:rsidR="00E36CFC" w:rsidRPr="00341430">
        <w:rPr>
          <w:rFonts w:cstheme="minorHAnsi"/>
          <w:sz w:val="24"/>
          <w:szCs w:val="24"/>
          <w:lang w:val="es-ES_tradnl"/>
        </w:rPr>
        <w:t xml:space="preserve"> de</w:t>
      </w:r>
      <w:r w:rsidR="00961DE6" w:rsidRPr="00341430">
        <w:rPr>
          <w:rFonts w:cstheme="minorHAnsi"/>
          <w:sz w:val="24"/>
          <w:szCs w:val="24"/>
          <w:lang w:val="es-ES_tradnl"/>
        </w:rPr>
        <w:t xml:space="preserve"> Becas fue establecida</w:t>
      </w:r>
      <w:r w:rsidR="00E36CFC" w:rsidRPr="00341430">
        <w:rPr>
          <w:rFonts w:cstheme="minorHAnsi"/>
          <w:sz w:val="24"/>
          <w:szCs w:val="24"/>
          <w:lang w:val="es-ES_tradnl"/>
        </w:rPr>
        <w:t xml:space="preserve"> por la Sociedad en cumplimiento de su propósito de fomentar y proteger la libertad de prensa y la libertad de expresión, recibir y desembolsar fondos para becas a fin de fomentar, estimular y financiar el estudio y la investigación en diversos campos</w:t>
      </w:r>
      <w:r w:rsidR="0034431B" w:rsidRPr="00341430">
        <w:rPr>
          <w:rFonts w:cstheme="minorHAnsi"/>
          <w:sz w:val="24"/>
          <w:szCs w:val="24"/>
          <w:lang w:val="es-ES_tradnl"/>
        </w:rPr>
        <w:t>.</w:t>
      </w:r>
      <w:r w:rsidR="00E36CFC" w:rsidRPr="00341430">
        <w:rPr>
          <w:rFonts w:cstheme="minorHAnsi"/>
          <w:sz w:val="24"/>
          <w:szCs w:val="24"/>
          <w:lang w:val="es-ES_tradnl"/>
        </w:rPr>
        <w:t xml:space="preserve"> </w:t>
      </w:r>
      <w:r w:rsidR="0034431B" w:rsidRPr="00341430">
        <w:rPr>
          <w:rFonts w:cstheme="minorHAnsi"/>
          <w:sz w:val="24"/>
          <w:szCs w:val="24"/>
          <w:lang w:val="es-ES_tradnl"/>
        </w:rPr>
        <w:t xml:space="preserve">El Presidente de la Comisión de Becas será nominado por la Comisión de Nominaciones para ser elegido en la Asamblea General. </w:t>
      </w:r>
      <w:r w:rsidR="00E36CFC" w:rsidRPr="00341430">
        <w:rPr>
          <w:rFonts w:cstheme="minorHAnsi"/>
          <w:sz w:val="24"/>
          <w:szCs w:val="24"/>
          <w:lang w:val="es-ES_tradnl"/>
        </w:rPr>
        <w:t xml:space="preserve">La </w:t>
      </w:r>
      <w:r w:rsidRPr="00341430">
        <w:rPr>
          <w:rFonts w:cstheme="minorHAnsi"/>
          <w:sz w:val="24"/>
          <w:szCs w:val="24"/>
          <w:lang w:val="es-ES_tradnl"/>
        </w:rPr>
        <w:t>Comisión</w:t>
      </w:r>
      <w:r w:rsidR="00E36CFC" w:rsidRPr="00341430">
        <w:rPr>
          <w:rFonts w:cstheme="minorHAnsi"/>
          <w:sz w:val="24"/>
          <w:szCs w:val="24"/>
          <w:lang w:val="es-ES_tradnl"/>
        </w:rPr>
        <w:t xml:space="preserve"> de Becas ejercerá los poderes que la Junta de Directores determine y especifique.</w:t>
      </w:r>
      <w:r w:rsidR="00EC5ACA" w:rsidRPr="00341430">
        <w:rPr>
          <w:rFonts w:cstheme="minorHAnsi"/>
          <w:sz w:val="24"/>
          <w:szCs w:val="24"/>
          <w:lang w:val="es-ES_tradnl"/>
        </w:rPr>
        <w:t xml:space="preserve"> </w:t>
      </w:r>
    </w:p>
    <w:p w14:paraId="52A7F2C5" w14:textId="77777777" w:rsidR="00CD6D52" w:rsidRDefault="00CD6D52" w:rsidP="00CD6D52">
      <w:pPr>
        <w:pStyle w:val="ListParagraph"/>
        <w:tabs>
          <w:tab w:val="left" w:pos="1080"/>
        </w:tabs>
        <w:spacing w:after="0"/>
        <w:ind w:left="900"/>
        <w:jc w:val="both"/>
        <w:rPr>
          <w:rFonts w:cstheme="minorHAnsi"/>
          <w:sz w:val="24"/>
          <w:szCs w:val="24"/>
          <w:lang w:val="es-ES_tradnl"/>
        </w:rPr>
      </w:pPr>
    </w:p>
    <w:p w14:paraId="7894019D" w14:textId="06356C4D" w:rsidR="00CD6D52" w:rsidRPr="0041232E" w:rsidRDefault="0041232E" w:rsidP="0041232E">
      <w:pPr>
        <w:pStyle w:val="ListParagraph"/>
        <w:numPr>
          <w:ilvl w:val="0"/>
          <w:numId w:val="2"/>
        </w:numPr>
        <w:tabs>
          <w:tab w:val="left" w:pos="1080"/>
        </w:tabs>
        <w:spacing w:after="0"/>
        <w:jc w:val="both"/>
        <w:rPr>
          <w:rFonts w:cstheme="minorHAnsi"/>
          <w:sz w:val="24"/>
          <w:szCs w:val="24"/>
          <w:lang w:val="es-419"/>
        </w:rPr>
      </w:pPr>
      <w:r w:rsidRPr="0041232E">
        <w:rPr>
          <w:rFonts w:cstheme="minorHAnsi"/>
          <w:b/>
          <w:sz w:val="24"/>
          <w:szCs w:val="24"/>
          <w:lang w:val="es-ES_tradnl"/>
        </w:rPr>
        <w:t>Comité de Resoluciones:</w:t>
      </w:r>
      <w:r>
        <w:rPr>
          <w:rFonts w:cstheme="minorHAnsi"/>
          <w:sz w:val="24"/>
          <w:szCs w:val="24"/>
          <w:lang w:val="es-ES_tradnl"/>
        </w:rPr>
        <w:t xml:space="preserve"> </w:t>
      </w:r>
      <w:r w:rsidR="00CD6D52" w:rsidRPr="0041232E">
        <w:rPr>
          <w:rFonts w:cstheme="minorHAnsi"/>
          <w:sz w:val="24"/>
          <w:szCs w:val="24"/>
          <w:lang w:val="es-419"/>
        </w:rPr>
        <w:t>El Presidente nombrará un Comité de Resoluciones de al menos cinco miembros y cualquier otro comité especial que considere necesario. El Comité de Resoluciones estudiará todos los proyectos de propuestas e informará de sus recomendaciones para su aprobación o rechazo. Con la excepción de las propuestas de cortesía o de procedimiento, ninguna propuesta será discutida en el piso sin haber sido estudiada e informada por el Comité de Resoluciones. El Comité de Resoluciones presentará cada resolución por separado y cada una será debatida y votada por separado.</w:t>
      </w:r>
    </w:p>
    <w:p w14:paraId="79E6C8CC" w14:textId="77777777" w:rsidR="00320199" w:rsidRPr="00341430" w:rsidRDefault="00320199" w:rsidP="00320199">
      <w:pPr>
        <w:pStyle w:val="ListParagraph"/>
        <w:tabs>
          <w:tab w:val="left" w:pos="1080"/>
        </w:tabs>
        <w:spacing w:after="0"/>
        <w:ind w:left="900"/>
        <w:jc w:val="both"/>
        <w:rPr>
          <w:rFonts w:cstheme="minorHAnsi"/>
          <w:sz w:val="24"/>
          <w:szCs w:val="24"/>
          <w:lang w:val="es-ES_tradnl"/>
        </w:rPr>
      </w:pPr>
    </w:p>
    <w:p w14:paraId="5F19719B" w14:textId="22075C1B" w:rsidR="00AF0235" w:rsidRPr="0022337C" w:rsidRDefault="006F4115" w:rsidP="00E514FA">
      <w:pPr>
        <w:pStyle w:val="ListParagraph"/>
        <w:numPr>
          <w:ilvl w:val="0"/>
          <w:numId w:val="2"/>
        </w:numPr>
        <w:tabs>
          <w:tab w:val="left" w:pos="1080"/>
        </w:tabs>
        <w:spacing w:after="0"/>
        <w:jc w:val="both"/>
        <w:rPr>
          <w:rFonts w:cstheme="minorHAnsi"/>
          <w:b/>
          <w:sz w:val="24"/>
          <w:szCs w:val="24"/>
          <w:lang w:val="es-ES_tradnl"/>
        </w:rPr>
      </w:pPr>
      <w:r w:rsidRPr="00341430">
        <w:rPr>
          <w:rFonts w:cstheme="minorHAnsi"/>
          <w:b/>
          <w:sz w:val="24"/>
          <w:szCs w:val="24"/>
          <w:lang w:val="es-ES_tradnl"/>
        </w:rPr>
        <w:t>M</w:t>
      </w:r>
      <w:r w:rsidR="00E36CFC" w:rsidRPr="00341430">
        <w:rPr>
          <w:rFonts w:cstheme="minorHAnsi"/>
          <w:b/>
          <w:sz w:val="24"/>
          <w:szCs w:val="24"/>
          <w:lang w:val="es-ES_tradnl"/>
        </w:rPr>
        <w:t>iembros de l</w:t>
      </w:r>
      <w:r w:rsidR="009F2263" w:rsidRPr="00341430">
        <w:rPr>
          <w:rFonts w:cstheme="minorHAnsi"/>
          <w:b/>
          <w:sz w:val="24"/>
          <w:szCs w:val="24"/>
          <w:lang w:val="es-ES_tradnl"/>
        </w:rPr>
        <w:t>as C</w:t>
      </w:r>
      <w:r w:rsidR="00E36CFC" w:rsidRPr="00341430">
        <w:rPr>
          <w:rFonts w:cstheme="minorHAnsi"/>
          <w:b/>
          <w:sz w:val="24"/>
          <w:szCs w:val="24"/>
          <w:lang w:val="es-ES_tradnl"/>
        </w:rPr>
        <w:t>omisiones</w:t>
      </w:r>
      <w:r w:rsidRPr="00341430">
        <w:rPr>
          <w:rFonts w:cstheme="minorHAnsi"/>
          <w:b/>
          <w:sz w:val="24"/>
          <w:szCs w:val="24"/>
          <w:lang w:val="es-ES_tradnl"/>
        </w:rPr>
        <w:t>:</w:t>
      </w:r>
      <w:r w:rsidR="00AF0235" w:rsidRPr="00341430">
        <w:rPr>
          <w:rFonts w:cstheme="minorHAnsi"/>
          <w:sz w:val="24"/>
          <w:szCs w:val="24"/>
          <w:lang w:val="es-ES_tradnl"/>
        </w:rPr>
        <w:t xml:space="preserve"> </w:t>
      </w:r>
      <w:r w:rsidR="00E36CFC" w:rsidRPr="00341430">
        <w:rPr>
          <w:rFonts w:cstheme="minorHAnsi"/>
          <w:sz w:val="24"/>
          <w:szCs w:val="24"/>
          <w:lang w:val="es-ES_tradnl"/>
        </w:rPr>
        <w:t>Con la excepción de</w:t>
      </w:r>
      <w:r w:rsidR="00AF0235" w:rsidRPr="00341430">
        <w:rPr>
          <w:rFonts w:cstheme="minorHAnsi"/>
          <w:sz w:val="24"/>
          <w:szCs w:val="24"/>
          <w:lang w:val="es-ES_tradnl"/>
        </w:rPr>
        <w:t xml:space="preserve"> la</w:t>
      </w:r>
      <w:r w:rsidR="00E36CFC" w:rsidRPr="00341430">
        <w:rPr>
          <w:rFonts w:cstheme="minorHAnsi"/>
          <w:sz w:val="24"/>
          <w:szCs w:val="24"/>
          <w:lang w:val="es-ES_tradnl"/>
        </w:rPr>
        <w:t xml:space="preserve"> Comisión de Nominaciones, que estará integrada por todos los </w:t>
      </w:r>
      <w:r w:rsidR="003318E3" w:rsidRPr="00341430">
        <w:rPr>
          <w:rFonts w:cstheme="minorHAnsi"/>
          <w:sz w:val="24"/>
          <w:szCs w:val="24"/>
          <w:lang w:val="es-ES_tradnl"/>
        </w:rPr>
        <w:t>E</w:t>
      </w:r>
      <w:r w:rsidR="00E36CFC" w:rsidRPr="00341430">
        <w:rPr>
          <w:rFonts w:cstheme="minorHAnsi"/>
          <w:sz w:val="24"/>
          <w:szCs w:val="24"/>
          <w:lang w:val="es-ES_tradnl"/>
        </w:rPr>
        <w:t xml:space="preserve">xpresidentes </w:t>
      </w:r>
      <w:r w:rsidR="00AF0235" w:rsidRPr="00341430">
        <w:rPr>
          <w:rFonts w:cstheme="minorHAnsi"/>
          <w:sz w:val="24"/>
          <w:szCs w:val="24"/>
          <w:lang w:val="es-ES_tradnl"/>
        </w:rPr>
        <w:t xml:space="preserve">y los </w:t>
      </w:r>
      <w:r w:rsidR="003318E3" w:rsidRPr="00341430">
        <w:rPr>
          <w:rFonts w:cstheme="minorHAnsi"/>
          <w:sz w:val="24"/>
          <w:szCs w:val="24"/>
          <w:lang w:val="es-ES_tradnl"/>
        </w:rPr>
        <w:t>P</w:t>
      </w:r>
      <w:r w:rsidR="00AF0235" w:rsidRPr="00341430">
        <w:rPr>
          <w:rFonts w:cstheme="minorHAnsi"/>
          <w:sz w:val="24"/>
          <w:szCs w:val="24"/>
          <w:lang w:val="es-ES_tradnl"/>
        </w:rPr>
        <w:t xml:space="preserve">residentes </w:t>
      </w:r>
      <w:r w:rsidR="003318E3" w:rsidRPr="00341430">
        <w:rPr>
          <w:rFonts w:cstheme="minorHAnsi"/>
          <w:sz w:val="24"/>
          <w:szCs w:val="24"/>
          <w:lang w:val="es-ES_tradnl"/>
        </w:rPr>
        <w:t>H</w:t>
      </w:r>
      <w:r w:rsidR="00AF0235" w:rsidRPr="00341430">
        <w:rPr>
          <w:rFonts w:cstheme="minorHAnsi"/>
          <w:sz w:val="24"/>
          <w:szCs w:val="24"/>
          <w:lang w:val="es-ES_tradnl"/>
        </w:rPr>
        <w:t xml:space="preserve">onorarios </w:t>
      </w:r>
      <w:r w:rsidR="00E36CFC" w:rsidRPr="00341430">
        <w:rPr>
          <w:rFonts w:cstheme="minorHAnsi"/>
          <w:sz w:val="24"/>
          <w:szCs w:val="24"/>
          <w:lang w:val="es-ES_tradnl"/>
        </w:rPr>
        <w:t xml:space="preserve">de la Sociedad y salvo lo dispuesto en este Artículo, el </w:t>
      </w:r>
      <w:r w:rsidR="00AF0235" w:rsidRPr="00341430">
        <w:rPr>
          <w:rFonts w:cstheme="minorHAnsi"/>
          <w:sz w:val="24"/>
          <w:szCs w:val="24"/>
          <w:lang w:val="es-ES_tradnl"/>
        </w:rPr>
        <w:t>P</w:t>
      </w:r>
      <w:r w:rsidR="00E36CFC" w:rsidRPr="00341430">
        <w:rPr>
          <w:rFonts w:cstheme="minorHAnsi"/>
          <w:sz w:val="24"/>
          <w:szCs w:val="24"/>
          <w:lang w:val="es-ES_tradnl"/>
        </w:rPr>
        <w:t>residente entrante</w:t>
      </w:r>
      <w:r w:rsidR="00AF0235" w:rsidRPr="00341430">
        <w:rPr>
          <w:rFonts w:cstheme="minorHAnsi"/>
          <w:sz w:val="24"/>
          <w:szCs w:val="24"/>
          <w:lang w:val="es-ES_tradnl"/>
        </w:rPr>
        <w:t xml:space="preserve"> nombrará </w:t>
      </w:r>
      <w:r w:rsidR="009F2263" w:rsidRPr="00341430">
        <w:rPr>
          <w:rFonts w:cstheme="minorHAnsi"/>
          <w:sz w:val="24"/>
          <w:szCs w:val="24"/>
          <w:lang w:val="es-ES_tradnl"/>
        </w:rPr>
        <w:t xml:space="preserve">a los miembros de cada </w:t>
      </w:r>
      <w:r w:rsidR="00E36CFC" w:rsidRPr="00341430">
        <w:rPr>
          <w:rFonts w:cstheme="minorHAnsi"/>
          <w:sz w:val="24"/>
          <w:szCs w:val="24"/>
          <w:lang w:val="es-ES_tradnl"/>
        </w:rPr>
        <w:t>comisión</w:t>
      </w:r>
      <w:r w:rsidR="00320199" w:rsidRPr="00341430">
        <w:rPr>
          <w:rFonts w:cstheme="minorHAnsi"/>
          <w:sz w:val="24"/>
          <w:szCs w:val="24"/>
          <w:lang w:val="es-ES_tradnl"/>
        </w:rPr>
        <w:t xml:space="preserve"> o subcomisión</w:t>
      </w:r>
      <w:r w:rsidR="00E36CFC" w:rsidRPr="00341430">
        <w:rPr>
          <w:rFonts w:cstheme="minorHAnsi"/>
          <w:sz w:val="24"/>
          <w:szCs w:val="24"/>
          <w:lang w:val="es-ES_tradnl"/>
        </w:rPr>
        <w:t xml:space="preserve"> y designará un </w:t>
      </w:r>
      <w:r w:rsidR="00AF0235" w:rsidRPr="00341430">
        <w:rPr>
          <w:rFonts w:cstheme="minorHAnsi"/>
          <w:sz w:val="24"/>
          <w:szCs w:val="24"/>
          <w:lang w:val="es-ES_tradnl"/>
        </w:rPr>
        <w:t>P</w:t>
      </w:r>
      <w:r w:rsidR="00E36CFC" w:rsidRPr="00341430">
        <w:rPr>
          <w:rFonts w:cstheme="minorHAnsi"/>
          <w:sz w:val="24"/>
          <w:szCs w:val="24"/>
          <w:lang w:val="es-ES_tradnl"/>
        </w:rPr>
        <w:t xml:space="preserve">residente de entre los miembros de </w:t>
      </w:r>
      <w:r w:rsidR="009F2263" w:rsidRPr="00341430">
        <w:rPr>
          <w:rFonts w:cstheme="minorHAnsi"/>
          <w:sz w:val="24"/>
          <w:szCs w:val="24"/>
          <w:lang w:val="es-ES_tradnl"/>
        </w:rPr>
        <w:t xml:space="preserve">dicha </w:t>
      </w:r>
      <w:r w:rsidR="00E36CFC" w:rsidRPr="00341430">
        <w:rPr>
          <w:rFonts w:cstheme="minorHAnsi"/>
          <w:sz w:val="24"/>
          <w:szCs w:val="24"/>
          <w:lang w:val="es-ES_tradnl"/>
        </w:rPr>
        <w:t>comisión. Aparte del Comité Ejecutivo y la Comisión de Nominaciones</w:t>
      </w:r>
      <w:r w:rsidR="009F2263" w:rsidRPr="00341430">
        <w:rPr>
          <w:rFonts w:cstheme="minorHAnsi"/>
          <w:sz w:val="24"/>
          <w:szCs w:val="24"/>
          <w:lang w:val="es-ES_tradnl"/>
        </w:rPr>
        <w:t xml:space="preserve">, los miembros de las </w:t>
      </w:r>
      <w:r w:rsidR="00E36CFC" w:rsidRPr="00341430">
        <w:rPr>
          <w:rFonts w:cstheme="minorHAnsi"/>
          <w:sz w:val="24"/>
          <w:szCs w:val="24"/>
          <w:lang w:val="es-ES_tradnl"/>
        </w:rPr>
        <w:t>comisiones no necesitan ser miembros d</w:t>
      </w:r>
      <w:r w:rsidR="009F2263" w:rsidRPr="00341430">
        <w:rPr>
          <w:rFonts w:cstheme="minorHAnsi"/>
          <w:sz w:val="24"/>
          <w:szCs w:val="24"/>
          <w:lang w:val="es-ES_tradnl"/>
        </w:rPr>
        <w:t>e</w:t>
      </w:r>
      <w:r w:rsidR="00E36CFC" w:rsidRPr="00341430">
        <w:rPr>
          <w:rFonts w:cstheme="minorHAnsi"/>
          <w:sz w:val="24"/>
          <w:szCs w:val="24"/>
          <w:lang w:val="es-ES_tradnl"/>
        </w:rPr>
        <w:t xml:space="preserve"> la Junta de Directores</w:t>
      </w:r>
      <w:r w:rsidR="00D5186B" w:rsidRPr="00341430">
        <w:rPr>
          <w:rFonts w:cstheme="minorHAnsi"/>
          <w:sz w:val="24"/>
          <w:szCs w:val="24"/>
          <w:lang w:val="es-ES_tradnl"/>
        </w:rPr>
        <w:t>.</w:t>
      </w:r>
    </w:p>
    <w:p w14:paraId="7E82F41E" w14:textId="77777777" w:rsidR="0022337C" w:rsidRPr="0022337C" w:rsidRDefault="0022337C" w:rsidP="0022337C">
      <w:pPr>
        <w:pStyle w:val="ListParagraph"/>
        <w:rPr>
          <w:rFonts w:cstheme="minorHAnsi"/>
          <w:b/>
          <w:sz w:val="24"/>
          <w:szCs w:val="24"/>
          <w:lang w:val="es-ES_tradnl"/>
        </w:rPr>
      </w:pPr>
    </w:p>
    <w:p w14:paraId="0F652C69" w14:textId="77777777" w:rsidR="0022337C" w:rsidRPr="00341430" w:rsidRDefault="0022337C" w:rsidP="0022337C">
      <w:pPr>
        <w:pStyle w:val="ListParagraph"/>
        <w:tabs>
          <w:tab w:val="left" w:pos="1080"/>
        </w:tabs>
        <w:spacing w:after="0"/>
        <w:ind w:left="900"/>
        <w:jc w:val="both"/>
        <w:rPr>
          <w:rFonts w:cstheme="minorHAnsi"/>
          <w:b/>
          <w:sz w:val="24"/>
          <w:szCs w:val="24"/>
          <w:lang w:val="es-ES_tradnl"/>
        </w:rPr>
      </w:pPr>
      <w:bookmarkStart w:id="0" w:name="_GoBack"/>
      <w:bookmarkEnd w:id="0"/>
    </w:p>
    <w:p w14:paraId="66785F7D" w14:textId="77777777" w:rsidR="00D5186B" w:rsidRPr="00341430" w:rsidRDefault="00D5186B" w:rsidP="00D5186B">
      <w:pPr>
        <w:pStyle w:val="ListParagraph"/>
        <w:rPr>
          <w:rFonts w:cstheme="minorHAnsi"/>
          <w:b/>
          <w:sz w:val="24"/>
          <w:szCs w:val="24"/>
          <w:lang w:val="es-ES_tradnl"/>
        </w:rPr>
      </w:pPr>
    </w:p>
    <w:p w14:paraId="5D544AF3" w14:textId="77777777" w:rsidR="00243C48" w:rsidRPr="00CD6D52" w:rsidRDefault="009F2263" w:rsidP="00E514FA">
      <w:pPr>
        <w:pStyle w:val="ListParagraph"/>
        <w:numPr>
          <w:ilvl w:val="0"/>
          <w:numId w:val="2"/>
        </w:numPr>
        <w:tabs>
          <w:tab w:val="left" w:pos="1080"/>
        </w:tabs>
        <w:spacing w:after="0"/>
        <w:jc w:val="both"/>
        <w:rPr>
          <w:rFonts w:cstheme="minorHAnsi"/>
          <w:b/>
          <w:sz w:val="24"/>
          <w:szCs w:val="24"/>
          <w:lang w:val="es-ES_tradnl"/>
        </w:rPr>
      </w:pPr>
      <w:r w:rsidRPr="00CD6D52">
        <w:rPr>
          <w:rFonts w:cstheme="minorHAnsi"/>
          <w:b/>
          <w:sz w:val="24"/>
          <w:szCs w:val="24"/>
          <w:lang w:val="es-ES_tradnl"/>
        </w:rPr>
        <w:t>Funcionamiento de las Comisiones:</w:t>
      </w:r>
    </w:p>
    <w:p w14:paraId="2EAA95D7" w14:textId="77777777" w:rsidR="00243C48" w:rsidRPr="00CD6D52" w:rsidRDefault="00243C48" w:rsidP="00243C48">
      <w:pPr>
        <w:pStyle w:val="ListParagraph"/>
        <w:rPr>
          <w:rFonts w:cstheme="minorHAnsi"/>
          <w:b/>
          <w:sz w:val="24"/>
          <w:szCs w:val="24"/>
          <w:lang w:val="es-ES_tradnl"/>
        </w:rPr>
      </w:pPr>
    </w:p>
    <w:p w14:paraId="0A28D464" w14:textId="70D959BB" w:rsidR="00CB6FC1" w:rsidRPr="00CD6D52" w:rsidRDefault="00243C48" w:rsidP="00243C48">
      <w:pPr>
        <w:pStyle w:val="ListParagraph"/>
        <w:tabs>
          <w:tab w:val="left" w:pos="1080"/>
        </w:tabs>
        <w:spacing w:after="0"/>
        <w:ind w:left="900"/>
        <w:jc w:val="both"/>
        <w:rPr>
          <w:rFonts w:cstheme="minorHAnsi"/>
          <w:b/>
          <w:sz w:val="24"/>
          <w:szCs w:val="24"/>
          <w:lang w:val="es-ES_tradnl"/>
        </w:rPr>
      </w:pPr>
      <w:r w:rsidRPr="00CD6D52">
        <w:rPr>
          <w:rFonts w:cstheme="minorHAnsi"/>
          <w:b/>
          <w:sz w:val="24"/>
          <w:szCs w:val="24"/>
          <w:lang w:val="es-ES_tradnl"/>
        </w:rPr>
        <w:t xml:space="preserve"> (a)</w:t>
      </w:r>
      <w:r w:rsidR="009F2263" w:rsidRPr="00CD6D52">
        <w:rPr>
          <w:rFonts w:cstheme="minorHAnsi"/>
          <w:sz w:val="24"/>
          <w:szCs w:val="24"/>
          <w:lang w:val="es-ES_tradnl"/>
        </w:rPr>
        <w:t xml:space="preserve"> Las comisiones se reunirán periódicamente a lo largo del año de acuerdo con el cronograma o la convocatoria, según lo determine el Comité Ejecutivo o</w:t>
      </w:r>
      <w:r w:rsidR="005B50FE" w:rsidRPr="00CD6D52">
        <w:rPr>
          <w:rFonts w:cstheme="minorHAnsi"/>
          <w:sz w:val="24"/>
          <w:szCs w:val="24"/>
          <w:lang w:val="es-ES_tradnl"/>
        </w:rPr>
        <w:t xml:space="preserve"> el presidente o presidentes de</w:t>
      </w:r>
      <w:r w:rsidR="009F2263" w:rsidRPr="00CD6D52">
        <w:rPr>
          <w:rFonts w:cstheme="minorHAnsi"/>
          <w:sz w:val="24"/>
          <w:szCs w:val="24"/>
          <w:lang w:val="es-ES_tradnl"/>
        </w:rPr>
        <w:t xml:space="preserve"> las respectivas </w:t>
      </w:r>
      <w:r w:rsidR="003318E3" w:rsidRPr="00CD6D52">
        <w:rPr>
          <w:rFonts w:cstheme="minorHAnsi"/>
          <w:sz w:val="24"/>
          <w:szCs w:val="24"/>
          <w:lang w:val="es-ES_tradnl"/>
        </w:rPr>
        <w:t>c</w:t>
      </w:r>
      <w:r w:rsidR="009F2263" w:rsidRPr="00CD6D52">
        <w:rPr>
          <w:rFonts w:cstheme="minorHAnsi"/>
          <w:sz w:val="24"/>
          <w:szCs w:val="24"/>
          <w:lang w:val="es-ES_tradnl"/>
        </w:rPr>
        <w:t>omisiones. Todas las comisiones</w:t>
      </w:r>
      <w:r w:rsidR="008D11B2" w:rsidRPr="00CD6D52">
        <w:rPr>
          <w:rFonts w:cstheme="minorHAnsi"/>
          <w:sz w:val="24"/>
          <w:szCs w:val="24"/>
          <w:lang w:val="es-ES_tradnl"/>
        </w:rPr>
        <w:t xml:space="preserve"> y subcomisiones</w:t>
      </w:r>
      <w:r w:rsidR="009F2263" w:rsidRPr="00CD6D52">
        <w:rPr>
          <w:rFonts w:cstheme="minorHAnsi"/>
          <w:sz w:val="24"/>
          <w:szCs w:val="24"/>
          <w:lang w:val="es-ES_tradnl"/>
        </w:rPr>
        <w:t>, excepto el Comité Ejecutivo y la Comisión de Nominaciones, deberán presentar informes escritos a la Junta</w:t>
      </w:r>
      <w:r w:rsidR="005F7D59" w:rsidRPr="00CD6D52">
        <w:rPr>
          <w:rFonts w:cstheme="minorHAnsi"/>
          <w:sz w:val="24"/>
          <w:szCs w:val="24"/>
          <w:lang w:val="es-ES_tradnl"/>
        </w:rPr>
        <w:t xml:space="preserve"> de Directores</w:t>
      </w:r>
      <w:r w:rsidR="009F2263" w:rsidRPr="00CD6D52">
        <w:rPr>
          <w:rFonts w:cstheme="minorHAnsi"/>
          <w:sz w:val="24"/>
          <w:szCs w:val="24"/>
          <w:lang w:val="es-ES_tradnl"/>
        </w:rPr>
        <w:t xml:space="preserve"> al menos una vez al año</w:t>
      </w:r>
      <w:r w:rsidR="00AB5C63" w:rsidRPr="00CD6D52">
        <w:rPr>
          <w:rFonts w:cstheme="minorHAnsi"/>
          <w:sz w:val="24"/>
          <w:szCs w:val="24"/>
          <w:lang w:val="es-ES_tradnl"/>
        </w:rPr>
        <w:t>,</w:t>
      </w:r>
      <w:r w:rsidR="003318E3" w:rsidRPr="00CD6D52">
        <w:rPr>
          <w:rFonts w:cstheme="minorHAnsi"/>
          <w:sz w:val="24"/>
          <w:szCs w:val="24"/>
          <w:lang w:val="es-ES_tradnl"/>
        </w:rPr>
        <w:t xml:space="preserve"> los cuales deberán incluirse </w:t>
      </w:r>
      <w:r w:rsidR="009F2263" w:rsidRPr="00CD6D52">
        <w:rPr>
          <w:rFonts w:cstheme="minorHAnsi"/>
          <w:sz w:val="24"/>
          <w:szCs w:val="24"/>
          <w:lang w:val="es-ES_tradnl"/>
        </w:rPr>
        <w:t xml:space="preserve">en la agenda </w:t>
      </w:r>
      <w:r w:rsidR="003318E3" w:rsidRPr="00CD6D52">
        <w:rPr>
          <w:rFonts w:cstheme="minorHAnsi"/>
          <w:sz w:val="24"/>
          <w:szCs w:val="24"/>
          <w:lang w:val="es-ES_tradnl"/>
        </w:rPr>
        <w:t xml:space="preserve">de </w:t>
      </w:r>
      <w:r w:rsidR="009F2263" w:rsidRPr="00CD6D52">
        <w:rPr>
          <w:rFonts w:cstheme="minorHAnsi"/>
          <w:sz w:val="24"/>
          <w:szCs w:val="24"/>
          <w:lang w:val="es-ES_tradnl"/>
        </w:rPr>
        <w:t>discusión.</w:t>
      </w:r>
      <w:r w:rsidR="004418F9" w:rsidRPr="00CD6D52">
        <w:rPr>
          <w:rFonts w:cstheme="minorHAnsi"/>
          <w:sz w:val="24"/>
          <w:szCs w:val="24"/>
          <w:lang w:val="es-ES_tradnl"/>
        </w:rPr>
        <w:t xml:space="preserve"> </w:t>
      </w:r>
    </w:p>
    <w:p w14:paraId="0535539D" w14:textId="236310CA" w:rsidR="0082538B" w:rsidRPr="00CD6D52" w:rsidRDefault="0082538B" w:rsidP="0082538B">
      <w:pPr>
        <w:pStyle w:val="ListParagraph"/>
        <w:rPr>
          <w:rFonts w:cstheme="minorHAnsi"/>
          <w:b/>
          <w:sz w:val="24"/>
          <w:szCs w:val="24"/>
          <w:lang w:val="es-ES_tradnl"/>
        </w:rPr>
      </w:pPr>
    </w:p>
    <w:p w14:paraId="2A87C7E3" w14:textId="697B6209" w:rsidR="00243C48" w:rsidRPr="00CD6D52" w:rsidRDefault="00243C48" w:rsidP="00243C48">
      <w:pPr>
        <w:pStyle w:val="ListParagraph"/>
        <w:ind w:left="900" w:hanging="180"/>
        <w:rPr>
          <w:rFonts w:cstheme="minorHAnsi"/>
          <w:sz w:val="24"/>
          <w:szCs w:val="24"/>
          <w:lang w:val="es-ES_tradnl"/>
        </w:rPr>
      </w:pPr>
      <w:r w:rsidRPr="00CD6D52">
        <w:rPr>
          <w:rFonts w:cstheme="minorHAnsi"/>
          <w:b/>
          <w:sz w:val="24"/>
          <w:szCs w:val="24"/>
          <w:lang w:val="es-ES_tradnl"/>
        </w:rPr>
        <w:t xml:space="preserve">   (b) </w:t>
      </w:r>
      <w:r w:rsidRPr="00CD6D52">
        <w:rPr>
          <w:rFonts w:cstheme="minorHAnsi"/>
          <w:sz w:val="24"/>
          <w:szCs w:val="24"/>
          <w:lang w:val="es-ES_tradnl"/>
        </w:rPr>
        <w:t>Las comisiones permanentes y especiales funcionarán de acuerdo con los siguientes procedimientos:</w:t>
      </w:r>
    </w:p>
    <w:p w14:paraId="3D6CE935" w14:textId="68335151" w:rsidR="00243C48" w:rsidRPr="00CD6D52" w:rsidRDefault="00243C48" w:rsidP="00243C48">
      <w:pPr>
        <w:pStyle w:val="ListParagraph"/>
        <w:ind w:left="900" w:hanging="180"/>
        <w:rPr>
          <w:rFonts w:cstheme="minorHAnsi"/>
          <w:sz w:val="24"/>
          <w:szCs w:val="24"/>
          <w:lang w:val="es-ES_tradnl"/>
        </w:rPr>
      </w:pPr>
    </w:p>
    <w:p w14:paraId="13C383E5" w14:textId="1BECD427" w:rsidR="00243C48" w:rsidRPr="00CD6D52" w:rsidRDefault="00243C48" w:rsidP="00DD2014">
      <w:pPr>
        <w:pStyle w:val="ListParagraph"/>
        <w:ind w:left="1080"/>
        <w:rPr>
          <w:rFonts w:cstheme="minorHAnsi"/>
          <w:sz w:val="24"/>
          <w:szCs w:val="24"/>
          <w:lang w:val="es-419"/>
        </w:rPr>
      </w:pPr>
      <w:r w:rsidRPr="00CD6D52">
        <w:rPr>
          <w:rFonts w:cstheme="minorHAnsi"/>
          <w:sz w:val="24"/>
          <w:szCs w:val="24"/>
          <w:lang w:val="es-419"/>
        </w:rPr>
        <w:br/>
        <w:t xml:space="preserve">i) Todas las reuniones de comisiones se llevarán a cabo en el mismo lugar que las reuniones de la Junta </w:t>
      </w:r>
      <w:r w:rsidR="00DD2014" w:rsidRPr="00CD6D52">
        <w:rPr>
          <w:rFonts w:cstheme="minorHAnsi"/>
          <w:sz w:val="24"/>
          <w:szCs w:val="24"/>
          <w:lang w:val="es-419"/>
        </w:rPr>
        <w:t xml:space="preserve">de </w:t>
      </w:r>
      <w:r w:rsidRPr="00CD6D52">
        <w:rPr>
          <w:rFonts w:cstheme="minorHAnsi"/>
          <w:sz w:val="24"/>
          <w:szCs w:val="24"/>
          <w:lang w:val="es-419"/>
        </w:rPr>
        <w:t>Direct</w:t>
      </w:r>
      <w:r w:rsidR="00DD2014" w:rsidRPr="00CD6D52">
        <w:rPr>
          <w:rFonts w:cstheme="minorHAnsi"/>
          <w:sz w:val="24"/>
          <w:szCs w:val="24"/>
          <w:lang w:val="es-419"/>
        </w:rPr>
        <w:t>ores</w:t>
      </w:r>
      <w:r w:rsidRPr="00CD6D52">
        <w:rPr>
          <w:rFonts w:cstheme="minorHAnsi"/>
          <w:sz w:val="24"/>
          <w:szCs w:val="24"/>
          <w:lang w:val="es-419"/>
        </w:rPr>
        <w:t xml:space="preserve"> o la Asamblea General, a menos que el Comité Ejecutivo otorgue una autorización específica para reunirse en otro lugar.</w:t>
      </w:r>
    </w:p>
    <w:p w14:paraId="49B779DA" w14:textId="66306EFA" w:rsidR="00243C48" w:rsidRPr="00CD6D52" w:rsidRDefault="00243C48" w:rsidP="00243C48">
      <w:pPr>
        <w:pStyle w:val="ListParagraph"/>
        <w:ind w:left="900"/>
        <w:rPr>
          <w:rFonts w:cstheme="minorHAnsi"/>
          <w:sz w:val="24"/>
          <w:szCs w:val="24"/>
          <w:lang w:val="es-419"/>
        </w:rPr>
      </w:pPr>
    </w:p>
    <w:p w14:paraId="6B1E6A9F" w14:textId="2A22F697" w:rsidR="00243C48" w:rsidRDefault="00243C48" w:rsidP="00DD2014">
      <w:pPr>
        <w:pStyle w:val="ListParagraph"/>
        <w:ind w:left="1080"/>
        <w:rPr>
          <w:rFonts w:cstheme="minorHAnsi"/>
          <w:sz w:val="24"/>
          <w:szCs w:val="24"/>
          <w:lang w:val="es-419"/>
        </w:rPr>
      </w:pPr>
      <w:r w:rsidRPr="00CD6D52">
        <w:rPr>
          <w:rFonts w:cstheme="minorHAnsi"/>
          <w:sz w:val="24"/>
          <w:szCs w:val="24"/>
          <w:lang w:val="es-419"/>
        </w:rPr>
        <w:t>ii) Las reuniones de Comisiones pueden ser abiertas, excepto aquellas reuniones que involucren la adopción de resoluciones o recomendaciones que serán estudiadas por el Comité de Resoluciones de la Junta o los miembros, como se indica a continuación</w:t>
      </w:r>
      <w:r w:rsidR="00A03013">
        <w:rPr>
          <w:rFonts w:cstheme="minorHAnsi"/>
          <w:sz w:val="24"/>
          <w:szCs w:val="24"/>
          <w:lang w:val="es-419"/>
        </w:rPr>
        <w:t>.</w:t>
      </w:r>
    </w:p>
    <w:p w14:paraId="330FCACC" w14:textId="413AC6A7" w:rsidR="00A03013" w:rsidRDefault="00A03013" w:rsidP="00DD2014">
      <w:pPr>
        <w:pStyle w:val="ListParagraph"/>
        <w:ind w:left="1080"/>
        <w:rPr>
          <w:rFonts w:cstheme="minorHAnsi"/>
          <w:sz w:val="24"/>
          <w:szCs w:val="24"/>
          <w:lang w:val="es-419"/>
        </w:rPr>
      </w:pPr>
    </w:p>
    <w:p w14:paraId="1DC05FDF" w14:textId="77777777" w:rsidR="00A03013" w:rsidRDefault="00A03013" w:rsidP="00A03013">
      <w:pPr>
        <w:pStyle w:val="ListParagraph"/>
        <w:tabs>
          <w:tab w:val="left" w:pos="1080"/>
        </w:tabs>
        <w:spacing w:after="0"/>
        <w:ind w:left="1080" w:hanging="90"/>
        <w:jc w:val="both"/>
        <w:rPr>
          <w:rFonts w:cstheme="minorHAnsi"/>
          <w:sz w:val="24"/>
          <w:szCs w:val="24"/>
          <w:lang w:val="es-419"/>
        </w:rPr>
      </w:pPr>
      <w:r>
        <w:rPr>
          <w:rFonts w:cstheme="minorHAnsi"/>
          <w:sz w:val="24"/>
          <w:szCs w:val="24"/>
          <w:lang w:val="es-419"/>
        </w:rPr>
        <w:t>iii)</w:t>
      </w:r>
      <w:r w:rsidRPr="00CD6D52">
        <w:rPr>
          <w:rFonts w:cstheme="minorHAnsi"/>
          <w:sz w:val="24"/>
          <w:szCs w:val="24"/>
          <w:lang w:val="es-419"/>
        </w:rPr>
        <w:t xml:space="preserve"> Todos los votos en las reuniones, con la excepción de los votos para la elección de directores, se harán levantando la mano derecha. Cualquier delegado tiene derecho a solicitar una votación nominal, que se decidirá por mayoría de votos de los presentes.</w:t>
      </w:r>
    </w:p>
    <w:p w14:paraId="06E3CB7A" w14:textId="102AF266" w:rsidR="00A03013" w:rsidRPr="00CD6D52" w:rsidRDefault="00A03013" w:rsidP="00DD2014">
      <w:pPr>
        <w:pStyle w:val="ListParagraph"/>
        <w:ind w:left="1080"/>
        <w:rPr>
          <w:rFonts w:cstheme="minorHAnsi"/>
          <w:sz w:val="24"/>
          <w:szCs w:val="24"/>
          <w:lang w:val="es-419"/>
        </w:rPr>
      </w:pPr>
    </w:p>
    <w:p w14:paraId="1D89CBF2" w14:textId="77777777" w:rsidR="00243C48" w:rsidRPr="00CD6D52" w:rsidRDefault="00243C48" w:rsidP="0082538B">
      <w:pPr>
        <w:pStyle w:val="ListParagraph"/>
        <w:tabs>
          <w:tab w:val="left" w:pos="1080"/>
        </w:tabs>
        <w:spacing w:after="0"/>
        <w:ind w:left="900"/>
        <w:jc w:val="both"/>
        <w:rPr>
          <w:rFonts w:cstheme="minorHAnsi"/>
          <w:b/>
          <w:sz w:val="24"/>
          <w:szCs w:val="24"/>
          <w:lang w:val="es-419"/>
        </w:rPr>
      </w:pPr>
    </w:p>
    <w:p w14:paraId="691293C9" w14:textId="1BF8812E" w:rsidR="00243C48" w:rsidRPr="00CD6D52" w:rsidRDefault="003D0BCC" w:rsidP="00DD2014">
      <w:pPr>
        <w:pStyle w:val="ListParagraph"/>
        <w:tabs>
          <w:tab w:val="left" w:pos="1080"/>
        </w:tabs>
        <w:spacing w:after="0"/>
        <w:ind w:left="1260"/>
        <w:jc w:val="both"/>
        <w:rPr>
          <w:rFonts w:cstheme="minorHAnsi"/>
          <w:sz w:val="24"/>
          <w:szCs w:val="24"/>
          <w:lang w:val="es-419"/>
        </w:rPr>
      </w:pPr>
      <w:r w:rsidRPr="00CD6D52">
        <w:rPr>
          <w:rFonts w:cstheme="minorHAnsi"/>
          <w:sz w:val="24"/>
          <w:szCs w:val="24"/>
          <w:lang w:val="es-419"/>
        </w:rPr>
        <w:t>1. Los miembros de las comisiones permanentes y especiales recibirán instrucciones de aclarar en sus conversaciones con los representantes de prensa que las deliberaciones de sus comisiones se informarán solo como deliberaciones y no como acciones finales de la SIP.</w:t>
      </w:r>
    </w:p>
    <w:p w14:paraId="5F38204E" w14:textId="6A0AA9A8" w:rsidR="00243C48" w:rsidRPr="00CD6D52" w:rsidRDefault="00243C48" w:rsidP="0082538B">
      <w:pPr>
        <w:pStyle w:val="ListParagraph"/>
        <w:tabs>
          <w:tab w:val="left" w:pos="1080"/>
        </w:tabs>
        <w:spacing w:after="0"/>
        <w:ind w:left="900"/>
        <w:jc w:val="both"/>
        <w:rPr>
          <w:rFonts w:cstheme="minorHAnsi"/>
          <w:b/>
          <w:sz w:val="24"/>
          <w:szCs w:val="24"/>
          <w:lang w:val="es-419"/>
        </w:rPr>
      </w:pPr>
    </w:p>
    <w:p w14:paraId="1DC833F3" w14:textId="7AF8BC46" w:rsidR="00C83713" w:rsidRPr="00CD6D52" w:rsidRDefault="00C83713" w:rsidP="00DD2014">
      <w:pPr>
        <w:pStyle w:val="ListParagraph"/>
        <w:tabs>
          <w:tab w:val="left" w:pos="1080"/>
        </w:tabs>
        <w:ind w:left="1260"/>
        <w:jc w:val="both"/>
        <w:rPr>
          <w:rFonts w:cstheme="minorHAnsi"/>
          <w:sz w:val="24"/>
          <w:szCs w:val="24"/>
          <w:lang w:val="es-419"/>
        </w:rPr>
      </w:pPr>
      <w:r w:rsidRPr="00CD6D52">
        <w:rPr>
          <w:rFonts w:cstheme="minorHAnsi"/>
          <w:sz w:val="24"/>
          <w:szCs w:val="24"/>
          <w:lang w:val="es-ES"/>
        </w:rPr>
        <w:t xml:space="preserve">2. Las resoluciones y recomendaciones serán (i) presentadas para su consideración por el Comité de Resoluciones (reunido en sesión ejecutiva) o por los miembros, según sea el caso, y (ii) se actuará de conformidad con los Estatutos de la SIP antes de convertirse en pronunciamientos oficiales de la SIP. Para que la Asamblea </w:t>
      </w:r>
      <w:r w:rsidRPr="00CD6D52">
        <w:rPr>
          <w:rFonts w:cstheme="minorHAnsi"/>
          <w:sz w:val="24"/>
          <w:szCs w:val="24"/>
          <w:lang w:val="es-ES"/>
        </w:rPr>
        <w:lastRenderedPageBreak/>
        <w:t>General considere un proyecto de resolución, primero debe ser presentado para su consideración por el Comité de Resoluciones, que revisará dicho proyecto e informará con sus recomendaciones como se establece en el subpárrafo (ii) a continuación.</w:t>
      </w:r>
    </w:p>
    <w:p w14:paraId="361B6EDE" w14:textId="6C350D2F" w:rsidR="00C83713" w:rsidRPr="00CD6D52" w:rsidRDefault="00C83713" w:rsidP="0082538B">
      <w:pPr>
        <w:pStyle w:val="ListParagraph"/>
        <w:tabs>
          <w:tab w:val="left" w:pos="1080"/>
        </w:tabs>
        <w:spacing w:after="0"/>
        <w:ind w:left="900"/>
        <w:jc w:val="both"/>
        <w:rPr>
          <w:rFonts w:cstheme="minorHAnsi"/>
          <w:sz w:val="24"/>
          <w:szCs w:val="24"/>
          <w:lang w:val="es-419"/>
        </w:rPr>
      </w:pPr>
    </w:p>
    <w:p w14:paraId="4A47ACAC" w14:textId="7EE348B1" w:rsidR="00260EE5" w:rsidRPr="00CD6D52" w:rsidRDefault="00260EE5" w:rsidP="00DD2014">
      <w:pPr>
        <w:pStyle w:val="ListParagraph"/>
        <w:tabs>
          <w:tab w:val="left" w:pos="1080"/>
        </w:tabs>
        <w:spacing w:after="0"/>
        <w:ind w:left="1260"/>
        <w:jc w:val="both"/>
        <w:rPr>
          <w:rFonts w:cstheme="minorHAnsi"/>
          <w:sz w:val="24"/>
          <w:szCs w:val="24"/>
          <w:lang w:val="es-419"/>
        </w:rPr>
      </w:pPr>
      <w:r w:rsidRPr="00CD6D52">
        <w:rPr>
          <w:rFonts w:cstheme="minorHAnsi"/>
          <w:sz w:val="24"/>
          <w:szCs w:val="24"/>
          <w:lang w:val="es-419"/>
        </w:rPr>
        <w:t xml:space="preserve">3. Los miembros de comisiones se comportarán, en relación con las resoluciones y recomendaciones de su comisión, de una manera que supondrá que dichas resoluciones y recomendaciones no son de divulgación pública hasta que se presenten a la Junta </w:t>
      </w:r>
      <w:r w:rsidR="00DD2014" w:rsidRPr="00CD6D52">
        <w:rPr>
          <w:rFonts w:cstheme="minorHAnsi"/>
          <w:sz w:val="24"/>
          <w:szCs w:val="24"/>
          <w:lang w:val="es-419"/>
        </w:rPr>
        <w:t xml:space="preserve">de </w:t>
      </w:r>
      <w:r w:rsidRPr="00CD6D52">
        <w:rPr>
          <w:rFonts w:cstheme="minorHAnsi"/>
          <w:sz w:val="24"/>
          <w:szCs w:val="24"/>
          <w:lang w:val="es-419"/>
        </w:rPr>
        <w:t>Direct</w:t>
      </w:r>
      <w:r w:rsidR="00DD2014" w:rsidRPr="00CD6D52">
        <w:rPr>
          <w:rFonts w:cstheme="minorHAnsi"/>
          <w:sz w:val="24"/>
          <w:szCs w:val="24"/>
          <w:lang w:val="es-419"/>
        </w:rPr>
        <w:t>ores</w:t>
      </w:r>
      <w:r w:rsidRPr="00CD6D52">
        <w:rPr>
          <w:rFonts w:cstheme="minorHAnsi"/>
          <w:sz w:val="24"/>
          <w:szCs w:val="24"/>
          <w:lang w:val="es-419"/>
        </w:rPr>
        <w:t xml:space="preserve"> o </w:t>
      </w:r>
      <w:r w:rsidR="00DD2014" w:rsidRPr="00CD6D52">
        <w:rPr>
          <w:rFonts w:cstheme="minorHAnsi"/>
          <w:sz w:val="24"/>
          <w:szCs w:val="24"/>
          <w:lang w:val="es-419"/>
        </w:rPr>
        <w:t xml:space="preserve">a </w:t>
      </w:r>
      <w:r w:rsidRPr="00CD6D52">
        <w:rPr>
          <w:rFonts w:cstheme="minorHAnsi"/>
          <w:sz w:val="24"/>
          <w:szCs w:val="24"/>
          <w:lang w:val="es-419"/>
        </w:rPr>
        <w:t>la membresía y se aprueben.</w:t>
      </w:r>
    </w:p>
    <w:p w14:paraId="6E58060E" w14:textId="77777777" w:rsidR="00260EE5" w:rsidRPr="00042E32" w:rsidRDefault="00260EE5" w:rsidP="0082538B">
      <w:pPr>
        <w:pStyle w:val="ListParagraph"/>
        <w:tabs>
          <w:tab w:val="left" w:pos="1080"/>
        </w:tabs>
        <w:spacing w:after="0"/>
        <w:ind w:left="900"/>
        <w:jc w:val="both"/>
        <w:rPr>
          <w:rFonts w:cstheme="minorHAnsi"/>
          <w:sz w:val="24"/>
          <w:szCs w:val="24"/>
          <w:highlight w:val="yellow"/>
          <w:lang w:val="es-419"/>
        </w:rPr>
      </w:pPr>
    </w:p>
    <w:p w14:paraId="7CB6FC84" w14:textId="77777777" w:rsidR="00DD2014" w:rsidRPr="0036288B" w:rsidRDefault="00DD2014" w:rsidP="00DD2014">
      <w:pPr>
        <w:pStyle w:val="ListParagraph"/>
        <w:tabs>
          <w:tab w:val="left" w:pos="1080"/>
        </w:tabs>
        <w:spacing w:after="0"/>
        <w:ind w:left="1260"/>
        <w:jc w:val="both"/>
        <w:rPr>
          <w:rFonts w:cstheme="minorHAnsi"/>
          <w:b/>
          <w:sz w:val="24"/>
          <w:szCs w:val="24"/>
          <w:lang w:val="es-419"/>
        </w:rPr>
      </w:pPr>
    </w:p>
    <w:p w14:paraId="4AA09362" w14:textId="66935175" w:rsidR="007C4A26" w:rsidRPr="00A03013" w:rsidRDefault="0062353F" w:rsidP="00025431">
      <w:pPr>
        <w:pStyle w:val="ListParagraph"/>
        <w:numPr>
          <w:ilvl w:val="0"/>
          <w:numId w:val="2"/>
        </w:numPr>
        <w:tabs>
          <w:tab w:val="left" w:pos="1080"/>
        </w:tabs>
        <w:spacing w:after="0"/>
        <w:jc w:val="both"/>
        <w:rPr>
          <w:rFonts w:cstheme="minorHAnsi"/>
          <w:b/>
          <w:sz w:val="24"/>
          <w:szCs w:val="24"/>
          <w:lang w:val="es-ES_tradnl"/>
        </w:rPr>
      </w:pPr>
      <w:r w:rsidRPr="00A03013">
        <w:rPr>
          <w:rFonts w:cstheme="minorHAnsi"/>
          <w:b/>
          <w:sz w:val="24"/>
          <w:szCs w:val="24"/>
          <w:lang w:val="es-ES_tradnl"/>
        </w:rPr>
        <w:t>Informe</w:t>
      </w:r>
      <w:r w:rsidR="0043134D" w:rsidRPr="00A03013">
        <w:rPr>
          <w:rFonts w:cstheme="minorHAnsi"/>
          <w:b/>
          <w:sz w:val="24"/>
          <w:szCs w:val="24"/>
          <w:lang w:val="es-ES_tradnl"/>
        </w:rPr>
        <w:t>s</w:t>
      </w:r>
      <w:r w:rsidR="00833502" w:rsidRPr="00A03013">
        <w:rPr>
          <w:rFonts w:cstheme="minorHAnsi"/>
          <w:b/>
          <w:sz w:val="24"/>
          <w:szCs w:val="24"/>
          <w:lang w:val="es-ES_tradnl"/>
        </w:rPr>
        <w:t xml:space="preserve">: </w:t>
      </w:r>
      <w:r w:rsidR="00833502" w:rsidRPr="00A03013">
        <w:rPr>
          <w:rFonts w:cstheme="minorHAnsi"/>
          <w:sz w:val="24"/>
          <w:szCs w:val="24"/>
          <w:lang w:val="es-ES_tradnl"/>
        </w:rPr>
        <w:t xml:space="preserve">Con la excepción de </w:t>
      </w:r>
      <w:r w:rsidR="00430948" w:rsidRPr="00A03013">
        <w:rPr>
          <w:rFonts w:cstheme="minorHAnsi"/>
          <w:sz w:val="24"/>
          <w:szCs w:val="24"/>
          <w:lang w:val="es-ES_tradnl"/>
        </w:rPr>
        <w:t>la Comisión de Nominaciones, t</w:t>
      </w:r>
      <w:r w:rsidRPr="00A03013">
        <w:rPr>
          <w:rFonts w:cstheme="minorHAnsi"/>
          <w:sz w:val="24"/>
          <w:szCs w:val="24"/>
          <w:lang w:val="es-ES_tradnl"/>
        </w:rPr>
        <w:t>od</w:t>
      </w:r>
      <w:r w:rsidR="001C7D80" w:rsidRPr="00A03013">
        <w:rPr>
          <w:rFonts w:cstheme="minorHAnsi"/>
          <w:sz w:val="24"/>
          <w:szCs w:val="24"/>
          <w:lang w:val="es-ES_tradnl"/>
        </w:rPr>
        <w:t>a</w:t>
      </w:r>
      <w:r w:rsidRPr="00A03013">
        <w:rPr>
          <w:rFonts w:cstheme="minorHAnsi"/>
          <w:sz w:val="24"/>
          <w:szCs w:val="24"/>
          <w:lang w:val="es-ES_tradnl"/>
        </w:rPr>
        <w:t xml:space="preserve">s las comisiones permanentes y especiales, las subcomisiones y los grupos de trabajo deberán informar por escrito a la Asamblea General anual de la Sociedad. </w:t>
      </w:r>
    </w:p>
    <w:p w14:paraId="3CA8D809" w14:textId="77777777" w:rsidR="00A03013" w:rsidRPr="00A03013" w:rsidRDefault="00A03013" w:rsidP="00A03013">
      <w:pPr>
        <w:pStyle w:val="ListParagraph"/>
        <w:tabs>
          <w:tab w:val="left" w:pos="1080"/>
        </w:tabs>
        <w:spacing w:after="0"/>
        <w:ind w:left="900"/>
        <w:jc w:val="both"/>
        <w:rPr>
          <w:rFonts w:cstheme="minorHAnsi"/>
          <w:b/>
          <w:sz w:val="24"/>
          <w:szCs w:val="24"/>
          <w:lang w:val="es-ES_tradnl"/>
        </w:rPr>
      </w:pPr>
    </w:p>
    <w:p w14:paraId="071F16FE" w14:textId="295483DE" w:rsidR="00B17BC9" w:rsidRDefault="007C4A26" w:rsidP="00285528">
      <w:pPr>
        <w:pStyle w:val="ListParagraph"/>
        <w:numPr>
          <w:ilvl w:val="0"/>
          <w:numId w:val="2"/>
        </w:numPr>
        <w:tabs>
          <w:tab w:val="left" w:pos="1080"/>
        </w:tabs>
        <w:spacing w:after="0"/>
        <w:jc w:val="both"/>
        <w:rPr>
          <w:rFonts w:cstheme="minorHAnsi"/>
          <w:sz w:val="24"/>
          <w:szCs w:val="24"/>
          <w:lang w:val="es-ES_tradnl"/>
        </w:rPr>
      </w:pPr>
      <w:r w:rsidRPr="00341430">
        <w:rPr>
          <w:rFonts w:cstheme="minorHAnsi"/>
          <w:b/>
          <w:sz w:val="24"/>
          <w:szCs w:val="24"/>
          <w:lang w:val="es-ES_tradnl"/>
        </w:rPr>
        <w:t>V</w:t>
      </w:r>
      <w:r w:rsidR="00B17BC9" w:rsidRPr="00341430">
        <w:rPr>
          <w:rFonts w:cstheme="minorHAnsi"/>
          <w:b/>
          <w:sz w:val="24"/>
          <w:szCs w:val="24"/>
          <w:lang w:val="es-ES_tradnl"/>
        </w:rPr>
        <w:t>acan</w:t>
      </w:r>
      <w:r w:rsidR="0062353F" w:rsidRPr="00341430">
        <w:rPr>
          <w:rFonts w:cstheme="minorHAnsi"/>
          <w:b/>
          <w:sz w:val="24"/>
          <w:szCs w:val="24"/>
          <w:lang w:val="es-ES_tradnl"/>
        </w:rPr>
        <w:t>tes</w:t>
      </w:r>
      <w:r w:rsidR="00B17BC9" w:rsidRPr="00341430">
        <w:rPr>
          <w:rFonts w:cstheme="minorHAnsi"/>
          <w:sz w:val="24"/>
          <w:szCs w:val="24"/>
          <w:lang w:val="es-ES_tradnl"/>
        </w:rPr>
        <w:t xml:space="preserve">: </w:t>
      </w:r>
      <w:r w:rsidR="0062353F" w:rsidRPr="00341430">
        <w:rPr>
          <w:rFonts w:cstheme="minorHAnsi"/>
          <w:sz w:val="24"/>
          <w:szCs w:val="24"/>
          <w:lang w:val="es-ES_tradnl"/>
        </w:rPr>
        <w:t>Los puestos vacantes en cualquier comisión, subcomisión o grupo de trabajo, con la excepción de</w:t>
      </w:r>
      <w:r w:rsidR="00B82FAC" w:rsidRPr="00341430">
        <w:rPr>
          <w:rFonts w:cstheme="minorHAnsi"/>
          <w:sz w:val="24"/>
          <w:szCs w:val="24"/>
          <w:lang w:val="es-ES_tradnl"/>
        </w:rPr>
        <w:t xml:space="preserve"> </w:t>
      </w:r>
      <w:r w:rsidR="0062353F" w:rsidRPr="00341430">
        <w:rPr>
          <w:rFonts w:cstheme="minorHAnsi"/>
          <w:sz w:val="24"/>
          <w:szCs w:val="24"/>
          <w:lang w:val="es-ES_tradnl"/>
        </w:rPr>
        <w:t>l</w:t>
      </w:r>
      <w:r w:rsidR="00B82FAC" w:rsidRPr="00341430">
        <w:rPr>
          <w:rFonts w:cstheme="minorHAnsi"/>
          <w:sz w:val="24"/>
          <w:szCs w:val="24"/>
          <w:lang w:val="es-ES_tradnl"/>
        </w:rPr>
        <w:t>os</w:t>
      </w:r>
      <w:r w:rsidR="0062353F" w:rsidRPr="00341430">
        <w:rPr>
          <w:rFonts w:cstheme="minorHAnsi"/>
          <w:sz w:val="24"/>
          <w:szCs w:val="24"/>
          <w:lang w:val="es-ES_tradnl"/>
        </w:rPr>
        <w:t xml:space="preserve"> </w:t>
      </w:r>
      <w:r w:rsidR="00B82FAC" w:rsidRPr="00341430">
        <w:rPr>
          <w:rFonts w:cstheme="minorHAnsi"/>
          <w:sz w:val="24"/>
          <w:szCs w:val="24"/>
          <w:lang w:val="es-ES_tradnl"/>
        </w:rPr>
        <w:t xml:space="preserve">miembros electos del </w:t>
      </w:r>
      <w:r w:rsidR="0062353F" w:rsidRPr="00341430">
        <w:rPr>
          <w:rFonts w:cstheme="minorHAnsi"/>
          <w:sz w:val="24"/>
          <w:szCs w:val="24"/>
          <w:lang w:val="es-ES_tradnl"/>
        </w:rPr>
        <w:t xml:space="preserve">Comité Ejecutivo y </w:t>
      </w:r>
      <w:r w:rsidR="00B82FAC" w:rsidRPr="00341430">
        <w:rPr>
          <w:rFonts w:cstheme="minorHAnsi"/>
          <w:sz w:val="24"/>
          <w:szCs w:val="24"/>
          <w:lang w:val="es-ES_tradnl"/>
        </w:rPr>
        <w:t xml:space="preserve">de </w:t>
      </w:r>
      <w:r w:rsidR="00F02F75" w:rsidRPr="00341430">
        <w:rPr>
          <w:rFonts w:cstheme="minorHAnsi"/>
          <w:sz w:val="24"/>
          <w:szCs w:val="24"/>
          <w:lang w:val="es-ES_tradnl"/>
        </w:rPr>
        <w:t>la Comisión de Nominacione</w:t>
      </w:r>
      <w:r w:rsidR="00961DE6" w:rsidRPr="00341430">
        <w:rPr>
          <w:rFonts w:cstheme="minorHAnsi"/>
          <w:sz w:val="24"/>
          <w:szCs w:val="24"/>
          <w:lang w:val="es-ES_tradnl"/>
        </w:rPr>
        <w:t>s</w:t>
      </w:r>
      <w:r w:rsidR="001E2095" w:rsidRPr="00341430">
        <w:rPr>
          <w:rFonts w:cstheme="minorHAnsi"/>
          <w:sz w:val="24"/>
          <w:szCs w:val="24"/>
          <w:lang w:val="es-ES_tradnl"/>
        </w:rPr>
        <w:t xml:space="preserve"> o como se indica de otra manera anteriormente</w:t>
      </w:r>
      <w:r w:rsidR="00961DE6" w:rsidRPr="00341430">
        <w:rPr>
          <w:rFonts w:cstheme="minorHAnsi"/>
          <w:sz w:val="24"/>
          <w:szCs w:val="24"/>
          <w:lang w:val="es-ES_tradnl"/>
        </w:rPr>
        <w:t>, serán cubierto</w:t>
      </w:r>
      <w:r w:rsidR="00594AA5" w:rsidRPr="00341430">
        <w:rPr>
          <w:rFonts w:cstheme="minorHAnsi"/>
          <w:sz w:val="24"/>
          <w:szCs w:val="24"/>
          <w:lang w:val="es-ES_tradnl"/>
        </w:rPr>
        <w:t xml:space="preserve">s por el </w:t>
      </w:r>
      <w:r w:rsidRPr="00341430">
        <w:rPr>
          <w:rFonts w:cstheme="minorHAnsi"/>
          <w:sz w:val="24"/>
          <w:szCs w:val="24"/>
          <w:lang w:val="es-ES_tradnl"/>
        </w:rPr>
        <w:t>P</w:t>
      </w:r>
      <w:r w:rsidR="0062353F" w:rsidRPr="00341430">
        <w:rPr>
          <w:rFonts w:cstheme="minorHAnsi"/>
          <w:sz w:val="24"/>
          <w:szCs w:val="24"/>
          <w:lang w:val="es-ES_tradnl"/>
        </w:rPr>
        <w:t>residente</w:t>
      </w:r>
      <w:r w:rsidR="00B82FAC" w:rsidRPr="00341430">
        <w:rPr>
          <w:rFonts w:cstheme="minorHAnsi"/>
          <w:sz w:val="24"/>
          <w:szCs w:val="24"/>
          <w:lang w:val="es-ES_tradnl"/>
        </w:rPr>
        <w:t xml:space="preserve"> de la Sociedad</w:t>
      </w:r>
      <w:r w:rsidR="0062353F" w:rsidRPr="00341430">
        <w:rPr>
          <w:rFonts w:cstheme="minorHAnsi"/>
          <w:sz w:val="24"/>
          <w:szCs w:val="24"/>
          <w:lang w:val="es-ES_tradnl"/>
        </w:rPr>
        <w:t xml:space="preserve">, </w:t>
      </w:r>
      <w:r w:rsidR="00594AA5" w:rsidRPr="00341430">
        <w:rPr>
          <w:rFonts w:cstheme="minorHAnsi"/>
          <w:sz w:val="24"/>
          <w:szCs w:val="24"/>
          <w:lang w:val="es-ES_tradnl"/>
        </w:rPr>
        <w:t xml:space="preserve">según </w:t>
      </w:r>
      <w:r w:rsidR="0062353F" w:rsidRPr="00341430">
        <w:rPr>
          <w:rFonts w:cstheme="minorHAnsi"/>
          <w:sz w:val="24"/>
          <w:szCs w:val="24"/>
          <w:lang w:val="es-ES_tradnl"/>
        </w:rPr>
        <w:t>las disposiciones hasta ahora especificadas</w:t>
      </w:r>
      <w:r w:rsidR="006809AF" w:rsidRPr="00341430">
        <w:rPr>
          <w:rFonts w:cstheme="minorHAnsi"/>
          <w:sz w:val="24"/>
          <w:szCs w:val="24"/>
          <w:lang w:val="es-ES_tradnl"/>
        </w:rPr>
        <w:t>.</w:t>
      </w:r>
    </w:p>
    <w:p w14:paraId="3CAE1071" w14:textId="77777777" w:rsidR="0036288B" w:rsidRDefault="0036288B" w:rsidP="0036288B">
      <w:pPr>
        <w:pStyle w:val="ListParagraph"/>
        <w:jc w:val="center"/>
        <w:rPr>
          <w:rFonts w:cstheme="minorHAnsi"/>
          <w:sz w:val="24"/>
          <w:szCs w:val="24"/>
          <w:lang w:val="es-ES_tradnl"/>
        </w:rPr>
      </w:pPr>
    </w:p>
    <w:p w14:paraId="6A3B6F1D" w14:textId="08C30546" w:rsidR="0068745C" w:rsidRPr="00437419" w:rsidRDefault="0036288B" w:rsidP="0036288B">
      <w:pPr>
        <w:pStyle w:val="ListParagraph"/>
        <w:jc w:val="center"/>
        <w:rPr>
          <w:rFonts w:cstheme="minorHAnsi"/>
          <w:sz w:val="24"/>
          <w:szCs w:val="24"/>
          <w:lang w:val="es-ES_tradnl"/>
        </w:rPr>
      </w:pPr>
      <w:r>
        <w:rPr>
          <w:rFonts w:cstheme="minorHAnsi"/>
          <w:sz w:val="24"/>
          <w:szCs w:val="24"/>
          <w:lang w:val="es-ES_tradnl"/>
        </w:rPr>
        <w:t>****</w:t>
      </w:r>
    </w:p>
    <w:p w14:paraId="4EC1C532" w14:textId="77777777" w:rsidR="002274AF" w:rsidRPr="00341430" w:rsidRDefault="002274AF" w:rsidP="00285528">
      <w:pPr>
        <w:pStyle w:val="ListParagraph"/>
        <w:spacing w:after="0"/>
        <w:ind w:left="1080"/>
        <w:jc w:val="both"/>
        <w:rPr>
          <w:rFonts w:cstheme="minorHAnsi"/>
          <w:sz w:val="24"/>
          <w:szCs w:val="24"/>
          <w:lang w:val="es-ES_tradnl"/>
        </w:rPr>
      </w:pPr>
    </w:p>
    <w:p w14:paraId="0B5BEECD" w14:textId="75DAC2ED" w:rsidR="00582BCD" w:rsidRPr="00341430" w:rsidRDefault="00783E54" w:rsidP="00D5186B">
      <w:pPr>
        <w:pStyle w:val="ListParagraph"/>
        <w:spacing w:after="0"/>
        <w:ind w:left="1080"/>
        <w:jc w:val="center"/>
        <w:rPr>
          <w:rFonts w:cstheme="minorHAnsi"/>
          <w:b/>
          <w:sz w:val="24"/>
          <w:szCs w:val="24"/>
          <w:lang w:val="es-ES_tradnl"/>
        </w:rPr>
      </w:pPr>
      <w:r w:rsidRPr="00341430">
        <w:rPr>
          <w:rFonts w:cstheme="minorHAnsi"/>
          <w:b/>
          <w:sz w:val="24"/>
          <w:szCs w:val="24"/>
          <w:lang w:val="es-ES_tradnl"/>
        </w:rPr>
        <w:t>ARTÍCULO</w:t>
      </w:r>
      <w:r w:rsidR="00582BCD" w:rsidRPr="00341430">
        <w:rPr>
          <w:rFonts w:cstheme="minorHAnsi"/>
          <w:b/>
          <w:sz w:val="24"/>
          <w:szCs w:val="24"/>
          <w:lang w:val="es-ES_tradnl"/>
        </w:rPr>
        <w:t xml:space="preserve"> </w:t>
      </w:r>
      <w:r w:rsidR="00CF30EF" w:rsidRPr="00341430">
        <w:rPr>
          <w:rFonts w:cstheme="minorHAnsi"/>
          <w:b/>
          <w:sz w:val="24"/>
          <w:szCs w:val="24"/>
          <w:lang w:val="es-ES_tradnl"/>
        </w:rPr>
        <w:t>VI</w:t>
      </w:r>
      <w:r w:rsidR="00D76892" w:rsidRPr="00341430">
        <w:rPr>
          <w:rFonts w:cstheme="minorHAnsi"/>
          <w:b/>
          <w:sz w:val="24"/>
          <w:szCs w:val="24"/>
          <w:lang w:val="es-ES_tradnl"/>
        </w:rPr>
        <w:t>I</w:t>
      </w:r>
    </w:p>
    <w:p w14:paraId="60E4E7F1" w14:textId="1B871260" w:rsidR="00582BCD" w:rsidRPr="00341430" w:rsidRDefault="00783E54" w:rsidP="00D5186B">
      <w:pPr>
        <w:pStyle w:val="ListParagraph"/>
        <w:spacing w:after="0"/>
        <w:ind w:left="1080"/>
        <w:jc w:val="center"/>
        <w:rPr>
          <w:rFonts w:cstheme="minorHAnsi"/>
          <w:b/>
          <w:sz w:val="24"/>
          <w:szCs w:val="24"/>
          <w:lang w:val="es-ES_tradnl"/>
        </w:rPr>
      </w:pPr>
      <w:r w:rsidRPr="00341430">
        <w:rPr>
          <w:rFonts w:cstheme="minorHAnsi"/>
          <w:b/>
          <w:sz w:val="24"/>
          <w:szCs w:val="24"/>
          <w:lang w:val="es-ES_tradnl"/>
        </w:rPr>
        <w:t>Método de Enmiendas</w:t>
      </w:r>
    </w:p>
    <w:p w14:paraId="48A2EE9A" w14:textId="77777777" w:rsidR="00582BCD" w:rsidRPr="00341430" w:rsidRDefault="00582BCD" w:rsidP="00285528">
      <w:pPr>
        <w:pStyle w:val="ListParagraph"/>
        <w:spacing w:after="0"/>
        <w:ind w:left="1080"/>
        <w:jc w:val="both"/>
        <w:rPr>
          <w:rFonts w:cstheme="minorHAnsi"/>
          <w:sz w:val="24"/>
          <w:szCs w:val="24"/>
          <w:lang w:val="es-ES_tradnl"/>
        </w:rPr>
      </w:pPr>
    </w:p>
    <w:p w14:paraId="2DA872EC" w14:textId="2B0CD905" w:rsidR="00582BCD" w:rsidRPr="00F64324" w:rsidRDefault="005C1C14" w:rsidP="00285528">
      <w:pPr>
        <w:pStyle w:val="ListParagraph"/>
        <w:spacing w:after="0"/>
        <w:ind w:left="810"/>
        <w:jc w:val="both"/>
        <w:rPr>
          <w:rFonts w:cstheme="minorHAnsi"/>
          <w:sz w:val="24"/>
          <w:szCs w:val="24"/>
          <w:lang w:val="es-ES_tradnl"/>
        </w:rPr>
      </w:pPr>
      <w:r w:rsidRPr="00341430">
        <w:rPr>
          <w:rFonts w:cstheme="minorHAnsi"/>
          <w:sz w:val="24"/>
          <w:szCs w:val="24"/>
          <w:lang w:val="es-ES_tradnl"/>
        </w:rPr>
        <w:t>Estos Estatutos</w:t>
      </w:r>
      <w:r w:rsidR="00D55390" w:rsidRPr="00341430">
        <w:rPr>
          <w:rFonts w:cstheme="minorHAnsi"/>
          <w:sz w:val="24"/>
          <w:szCs w:val="24"/>
          <w:lang w:val="es-ES_tradnl"/>
        </w:rPr>
        <w:t xml:space="preserve"> </w:t>
      </w:r>
      <w:r w:rsidRPr="00341430">
        <w:rPr>
          <w:rFonts w:cstheme="minorHAnsi"/>
          <w:sz w:val="24"/>
          <w:szCs w:val="24"/>
          <w:lang w:val="es-ES_tradnl"/>
        </w:rPr>
        <w:t xml:space="preserve">o cualquiera de </w:t>
      </w:r>
      <w:r w:rsidR="00A64D24" w:rsidRPr="00341430">
        <w:rPr>
          <w:rFonts w:cstheme="minorHAnsi"/>
          <w:sz w:val="24"/>
          <w:szCs w:val="24"/>
          <w:lang w:val="es-ES_tradnl"/>
        </w:rPr>
        <w:t>sus artículos</w:t>
      </w:r>
      <w:r w:rsidRPr="00341430">
        <w:rPr>
          <w:rFonts w:cstheme="minorHAnsi"/>
          <w:sz w:val="24"/>
          <w:szCs w:val="24"/>
          <w:lang w:val="es-ES_tradnl"/>
        </w:rPr>
        <w:t xml:space="preserve"> podrán ser enmendados, modificados o derogados, o podrán aprobarse nuevos Estatutos, ya sea por voto de l</w:t>
      </w:r>
      <w:r w:rsidR="00320199" w:rsidRPr="00341430">
        <w:rPr>
          <w:rFonts w:cstheme="minorHAnsi"/>
          <w:sz w:val="24"/>
          <w:szCs w:val="24"/>
          <w:lang w:val="es-ES_tradnl"/>
        </w:rPr>
        <w:t>a mayoría de los directores presentes en una asamblea anual</w:t>
      </w:r>
      <w:r w:rsidR="0034431B" w:rsidRPr="00341430">
        <w:rPr>
          <w:rFonts w:cstheme="minorHAnsi"/>
          <w:sz w:val="24"/>
          <w:szCs w:val="24"/>
          <w:lang w:val="es-ES_tradnl"/>
        </w:rPr>
        <w:t>, reunión regular o extraordinaria</w:t>
      </w:r>
      <w:r w:rsidR="00937B98" w:rsidRPr="00341430">
        <w:rPr>
          <w:rFonts w:cstheme="minorHAnsi"/>
          <w:sz w:val="24"/>
          <w:szCs w:val="24"/>
          <w:lang w:val="es-ES_tradnl"/>
        </w:rPr>
        <w:t>,</w:t>
      </w:r>
      <w:r w:rsidR="00320199" w:rsidRPr="00341430">
        <w:rPr>
          <w:rFonts w:cstheme="minorHAnsi"/>
          <w:sz w:val="24"/>
          <w:szCs w:val="24"/>
          <w:lang w:val="es-ES_tradnl"/>
        </w:rPr>
        <w:t xml:space="preserve"> o por el voto de las dos terceras partes de</w:t>
      </w:r>
      <w:r w:rsidR="00732506" w:rsidRPr="00341430">
        <w:rPr>
          <w:rFonts w:cstheme="minorHAnsi"/>
          <w:sz w:val="24"/>
          <w:szCs w:val="24"/>
          <w:lang w:val="es-ES_tradnl"/>
        </w:rPr>
        <w:t xml:space="preserve"> los </w:t>
      </w:r>
      <w:r w:rsidR="0034431B" w:rsidRPr="00341430">
        <w:rPr>
          <w:rFonts w:cstheme="minorHAnsi"/>
          <w:sz w:val="24"/>
          <w:szCs w:val="24"/>
          <w:lang w:val="es-ES_tradnl"/>
        </w:rPr>
        <w:t>soci</w:t>
      </w:r>
      <w:r w:rsidR="00732506" w:rsidRPr="00341430">
        <w:rPr>
          <w:rFonts w:cstheme="minorHAnsi"/>
          <w:sz w:val="24"/>
          <w:szCs w:val="24"/>
          <w:lang w:val="es-ES_tradnl"/>
        </w:rPr>
        <w:t xml:space="preserve">os Activos y Corporativos de la </w:t>
      </w:r>
      <w:r w:rsidR="0034431B" w:rsidRPr="00341430">
        <w:rPr>
          <w:rFonts w:cstheme="minorHAnsi"/>
          <w:sz w:val="24"/>
          <w:szCs w:val="24"/>
          <w:lang w:val="es-ES_tradnl"/>
        </w:rPr>
        <w:t>Sociedad</w:t>
      </w:r>
      <w:r w:rsidR="00732506" w:rsidRPr="00341430">
        <w:rPr>
          <w:rFonts w:cstheme="minorHAnsi"/>
          <w:sz w:val="24"/>
          <w:szCs w:val="24"/>
          <w:lang w:val="es-ES_tradnl"/>
        </w:rPr>
        <w:t xml:space="preserve"> </w:t>
      </w:r>
      <w:r w:rsidRPr="00341430">
        <w:rPr>
          <w:rFonts w:cstheme="minorHAnsi"/>
          <w:sz w:val="24"/>
          <w:szCs w:val="24"/>
          <w:lang w:val="es-ES_tradnl"/>
        </w:rPr>
        <w:t xml:space="preserve">representados en cualquier </w:t>
      </w:r>
      <w:r w:rsidR="0034431B" w:rsidRPr="00341430">
        <w:rPr>
          <w:rFonts w:cstheme="minorHAnsi"/>
          <w:sz w:val="24"/>
          <w:szCs w:val="24"/>
          <w:lang w:val="es-ES_tradnl"/>
        </w:rPr>
        <w:t>reunión</w:t>
      </w:r>
      <w:r w:rsidRPr="00341430">
        <w:rPr>
          <w:rFonts w:cstheme="minorHAnsi"/>
          <w:sz w:val="24"/>
          <w:szCs w:val="24"/>
          <w:lang w:val="es-ES_tradnl"/>
        </w:rPr>
        <w:t xml:space="preserve"> </w:t>
      </w:r>
      <w:r w:rsidR="0034431B" w:rsidRPr="00341430">
        <w:rPr>
          <w:rFonts w:cstheme="minorHAnsi"/>
          <w:sz w:val="24"/>
          <w:szCs w:val="24"/>
          <w:lang w:val="es-ES_tradnl"/>
        </w:rPr>
        <w:t>a</w:t>
      </w:r>
      <w:r w:rsidRPr="00341430">
        <w:rPr>
          <w:rFonts w:cstheme="minorHAnsi"/>
          <w:sz w:val="24"/>
          <w:szCs w:val="24"/>
          <w:lang w:val="es-ES_tradnl"/>
        </w:rPr>
        <w:t xml:space="preserve">nual o extraordinaria y con derecho a voto, siempre que la notificación de cualquier propuesta para enmendar, modificar, derogar </w:t>
      </w:r>
      <w:r w:rsidR="001B541C" w:rsidRPr="00341430">
        <w:rPr>
          <w:rFonts w:cstheme="minorHAnsi"/>
          <w:sz w:val="24"/>
          <w:szCs w:val="24"/>
          <w:lang w:val="es-ES_tradnl"/>
        </w:rPr>
        <w:t>o elaborar nuevos</w:t>
      </w:r>
      <w:r w:rsidR="00A6288E" w:rsidRPr="00341430">
        <w:rPr>
          <w:rFonts w:cstheme="minorHAnsi"/>
          <w:sz w:val="24"/>
          <w:szCs w:val="24"/>
          <w:lang w:val="es-ES_tradnl"/>
        </w:rPr>
        <w:t xml:space="preserve"> Estatutos</w:t>
      </w:r>
      <w:r w:rsidRPr="00341430">
        <w:rPr>
          <w:rFonts w:cstheme="minorHAnsi"/>
          <w:sz w:val="24"/>
          <w:szCs w:val="24"/>
          <w:lang w:val="es-ES_tradnl"/>
        </w:rPr>
        <w:t xml:space="preserve"> se inclu</w:t>
      </w:r>
      <w:r w:rsidR="006758BC" w:rsidRPr="00341430">
        <w:rPr>
          <w:rFonts w:cstheme="minorHAnsi"/>
          <w:sz w:val="24"/>
          <w:szCs w:val="24"/>
          <w:lang w:val="es-ES_tradnl"/>
        </w:rPr>
        <w:t xml:space="preserve">ya en </w:t>
      </w:r>
      <w:r w:rsidR="001B541C" w:rsidRPr="00341430">
        <w:rPr>
          <w:rFonts w:cstheme="minorHAnsi"/>
          <w:sz w:val="24"/>
          <w:szCs w:val="24"/>
          <w:lang w:val="es-ES_tradnl"/>
        </w:rPr>
        <w:t>la convocatoria a la</w:t>
      </w:r>
      <w:r w:rsidR="006758BC" w:rsidRPr="00341430">
        <w:rPr>
          <w:rFonts w:cstheme="minorHAnsi"/>
          <w:sz w:val="24"/>
          <w:szCs w:val="24"/>
          <w:lang w:val="es-ES_tradnl"/>
        </w:rPr>
        <w:t xml:space="preserve"> reunión de la Junta de Directores</w:t>
      </w:r>
      <w:r w:rsidRPr="00341430">
        <w:rPr>
          <w:rFonts w:cstheme="minorHAnsi"/>
          <w:sz w:val="24"/>
          <w:szCs w:val="24"/>
          <w:lang w:val="es-ES_tradnl"/>
        </w:rPr>
        <w:t xml:space="preserve"> </w:t>
      </w:r>
      <w:r w:rsidR="00C733C7" w:rsidRPr="00341430">
        <w:rPr>
          <w:rFonts w:cstheme="minorHAnsi"/>
          <w:sz w:val="24"/>
          <w:szCs w:val="24"/>
          <w:lang w:val="es-ES_tradnl"/>
        </w:rPr>
        <w:t>en la cual tal propuesta debe ser tratada</w:t>
      </w:r>
      <w:r w:rsidR="001B541C" w:rsidRPr="00341430">
        <w:rPr>
          <w:rFonts w:cstheme="minorHAnsi"/>
          <w:sz w:val="24"/>
          <w:szCs w:val="24"/>
          <w:lang w:val="es-ES_tradnl"/>
        </w:rPr>
        <w:t>.</w:t>
      </w:r>
    </w:p>
    <w:sectPr w:rsidR="00582BCD" w:rsidRPr="00F64324" w:rsidSect="004418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F6486" w14:textId="77777777" w:rsidR="004F5FDF" w:rsidRDefault="004F5FDF" w:rsidP="000459E5">
      <w:pPr>
        <w:spacing w:after="0" w:line="240" w:lineRule="auto"/>
      </w:pPr>
      <w:r>
        <w:separator/>
      </w:r>
    </w:p>
  </w:endnote>
  <w:endnote w:type="continuationSeparator" w:id="0">
    <w:p w14:paraId="50C9A054" w14:textId="77777777" w:rsidR="004F5FDF" w:rsidRDefault="004F5FDF" w:rsidP="00045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929413"/>
      <w:docPartObj>
        <w:docPartGallery w:val="Page Numbers (Bottom of Page)"/>
        <w:docPartUnique/>
      </w:docPartObj>
    </w:sdtPr>
    <w:sdtEndPr>
      <w:rPr>
        <w:noProof/>
      </w:rPr>
    </w:sdtEndPr>
    <w:sdtContent>
      <w:p w14:paraId="338E640C" w14:textId="21162A0B" w:rsidR="002620D6" w:rsidRDefault="002620D6">
        <w:pPr>
          <w:pStyle w:val="Footer"/>
          <w:jc w:val="right"/>
        </w:pPr>
        <w:r>
          <w:fldChar w:fldCharType="begin"/>
        </w:r>
        <w:r>
          <w:instrText xml:space="preserve"> PAGE   \* MERGEFORMAT </w:instrText>
        </w:r>
        <w:r>
          <w:fldChar w:fldCharType="separate"/>
        </w:r>
        <w:r w:rsidR="0022337C">
          <w:rPr>
            <w:noProof/>
          </w:rPr>
          <w:t>17</w:t>
        </w:r>
        <w:r>
          <w:rPr>
            <w:noProof/>
          </w:rPr>
          <w:fldChar w:fldCharType="end"/>
        </w:r>
      </w:p>
    </w:sdtContent>
  </w:sdt>
  <w:p w14:paraId="20D3F67F" w14:textId="77777777" w:rsidR="002620D6" w:rsidRDefault="00262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0089B" w14:textId="77777777" w:rsidR="004F5FDF" w:rsidRDefault="004F5FDF" w:rsidP="000459E5">
      <w:pPr>
        <w:spacing w:after="0" w:line="240" w:lineRule="auto"/>
      </w:pPr>
      <w:r>
        <w:separator/>
      </w:r>
    </w:p>
  </w:footnote>
  <w:footnote w:type="continuationSeparator" w:id="0">
    <w:p w14:paraId="62039D80" w14:textId="77777777" w:rsidR="004F5FDF" w:rsidRDefault="004F5FDF" w:rsidP="00045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E83B" w14:textId="28756536" w:rsidR="002620D6" w:rsidRDefault="0026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3E7"/>
    <w:multiLevelType w:val="hybridMultilevel"/>
    <w:tmpl w:val="DAD239A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1DB7"/>
    <w:multiLevelType w:val="multilevel"/>
    <w:tmpl w:val="01C68580"/>
    <w:lvl w:ilvl="0">
      <w:start w:val="1"/>
      <w:numFmt w:val="upperRoman"/>
      <w:pStyle w:val="Heading1"/>
      <w:suff w:val="nothing"/>
      <w:lvlText w:val="%1"/>
      <w:lvlJc w:val="left"/>
      <w:pPr>
        <w:ind w:left="0" w:firstLine="0"/>
      </w:pPr>
      <w:rPr>
        <w:rFonts w:hint="default"/>
      </w:rPr>
    </w:lvl>
    <w:lvl w:ilvl="1">
      <w:start w:val="1"/>
      <w:numFmt w:val="decimal"/>
      <w:pStyle w:val="Heading2"/>
      <w:lvlText w:val="Article %2."/>
      <w:lvlJc w:val="left"/>
      <w:pPr>
        <w:tabs>
          <w:tab w:val="num" w:pos="720"/>
        </w:tabs>
        <w:ind w:left="720" w:hanging="720"/>
      </w:pPr>
      <w:rPr>
        <w:rFonts w:hint="default"/>
        <w:b/>
      </w:rPr>
    </w:lvl>
    <w:lvl w:ilvl="2">
      <w:start w:val="1"/>
      <w:numFmt w:val="decimal"/>
      <w:pStyle w:val="Heading3"/>
      <w:lvlText w:val="%3."/>
      <w:lvlJc w:val="left"/>
      <w:pPr>
        <w:tabs>
          <w:tab w:val="num" w:pos="720"/>
        </w:tabs>
        <w:ind w:left="720" w:hanging="720"/>
      </w:pPr>
      <w:rPr>
        <w:rFonts w:hint="default"/>
        <w:color w:val="auto"/>
      </w:rPr>
    </w:lvl>
    <w:lvl w:ilvl="3">
      <w:start w:val="1"/>
      <w:numFmt w:val="lowerLetter"/>
      <w:pStyle w:val="Heading4"/>
      <w:lvlText w:val="%4)"/>
      <w:lvlJc w:val="left"/>
      <w:pPr>
        <w:tabs>
          <w:tab w:val="num" w:pos="720"/>
        </w:tabs>
        <w:ind w:left="1440" w:hanging="720"/>
      </w:pPr>
      <w:rPr>
        <w:rFonts w:hint="default"/>
      </w:rPr>
    </w:lvl>
    <w:lvl w:ilvl="4">
      <w:start w:val="1"/>
      <w:numFmt w:val="decimal"/>
      <w:pStyle w:val="Heading5"/>
      <w:lvlText w:val="(%5)"/>
      <w:lvlJc w:val="left"/>
      <w:pPr>
        <w:tabs>
          <w:tab w:val="num" w:pos="-2520"/>
        </w:tabs>
        <w:ind w:left="-2880" w:firstLine="0"/>
      </w:pPr>
      <w:rPr>
        <w:rFonts w:hint="default"/>
      </w:rPr>
    </w:lvl>
    <w:lvl w:ilvl="5">
      <w:start w:val="1"/>
      <w:numFmt w:val="lowerLetter"/>
      <w:pStyle w:val="Heading6"/>
      <w:lvlText w:val="(%6)"/>
      <w:lvlJc w:val="left"/>
      <w:pPr>
        <w:tabs>
          <w:tab w:val="num" w:pos="-1800"/>
        </w:tabs>
        <w:ind w:left="-2160" w:firstLine="0"/>
      </w:pPr>
      <w:rPr>
        <w:rFonts w:hint="default"/>
      </w:rPr>
    </w:lvl>
    <w:lvl w:ilvl="6">
      <w:start w:val="1"/>
      <w:numFmt w:val="lowerRoman"/>
      <w:pStyle w:val="Heading7"/>
      <w:lvlText w:val="(%7)"/>
      <w:lvlJc w:val="left"/>
      <w:pPr>
        <w:tabs>
          <w:tab w:val="num" w:pos="-1080"/>
        </w:tabs>
        <w:ind w:left="-1440" w:firstLine="0"/>
      </w:pPr>
      <w:rPr>
        <w:rFonts w:hint="default"/>
      </w:rPr>
    </w:lvl>
    <w:lvl w:ilvl="7">
      <w:start w:val="1"/>
      <w:numFmt w:val="lowerLetter"/>
      <w:pStyle w:val="Heading8"/>
      <w:lvlText w:val="(%8)"/>
      <w:lvlJc w:val="left"/>
      <w:pPr>
        <w:tabs>
          <w:tab w:val="num" w:pos="-360"/>
        </w:tabs>
        <w:ind w:left="-720" w:firstLine="0"/>
      </w:pPr>
      <w:rPr>
        <w:rFonts w:hint="default"/>
      </w:rPr>
    </w:lvl>
    <w:lvl w:ilvl="8">
      <w:start w:val="1"/>
      <w:numFmt w:val="upperRoman"/>
      <w:lvlRestart w:val="1"/>
      <w:pStyle w:val="Heading9"/>
      <w:lvlText w:val="Article %9."/>
      <w:lvlJc w:val="left"/>
      <w:pPr>
        <w:tabs>
          <w:tab w:val="num" w:pos="720"/>
        </w:tabs>
        <w:ind w:left="720" w:hanging="720"/>
      </w:pPr>
      <w:rPr>
        <w:rFonts w:hint="default"/>
        <w:b/>
      </w:rPr>
    </w:lvl>
  </w:abstractNum>
  <w:abstractNum w:abstractNumId="2" w15:restartNumberingAfterBreak="0">
    <w:nsid w:val="03EE7BDC"/>
    <w:multiLevelType w:val="hybridMultilevel"/>
    <w:tmpl w:val="882218A4"/>
    <w:lvl w:ilvl="0" w:tplc="1194CF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935614"/>
    <w:multiLevelType w:val="hybridMultilevel"/>
    <w:tmpl w:val="2C0408DE"/>
    <w:lvl w:ilvl="0" w:tplc="B3FE8900">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4" w15:restartNumberingAfterBreak="0">
    <w:nsid w:val="28020FA0"/>
    <w:multiLevelType w:val="hybridMultilevel"/>
    <w:tmpl w:val="663223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9D23DB"/>
    <w:multiLevelType w:val="hybridMultilevel"/>
    <w:tmpl w:val="BDD078BC"/>
    <w:lvl w:ilvl="0" w:tplc="F7A2AE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F3CA5"/>
    <w:multiLevelType w:val="hybridMultilevel"/>
    <w:tmpl w:val="21BCA122"/>
    <w:lvl w:ilvl="0" w:tplc="70BE96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87EB6"/>
    <w:multiLevelType w:val="hybridMultilevel"/>
    <w:tmpl w:val="35FC5456"/>
    <w:lvl w:ilvl="0" w:tplc="0409000F">
      <w:start w:val="1"/>
      <w:numFmt w:val="decimal"/>
      <w:lvlText w:val="%1."/>
      <w:lvlJc w:val="left"/>
      <w:pPr>
        <w:ind w:left="90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E25B7"/>
    <w:multiLevelType w:val="hybridMultilevel"/>
    <w:tmpl w:val="588A296A"/>
    <w:lvl w:ilvl="0" w:tplc="621677E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5AED7DB4"/>
    <w:multiLevelType w:val="hybridMultilevel"/>
    <w:tmpl w:val="923C7F12"/>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65A6734">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A5E90"/>
    <w:multiLevelType w:val="hybridMultilevel"/>
    <w:tmpl w:val="08364B7E"/>
    <w:lvl w:ilvl="0" w:tplc="CCB24224">
      <w:start w:val="1"/>
      <w:numFmt w:val="none"/>
      <w:lvlText w:val="a)"/>
      <w:lvlJc w:val="left"/>
      <w:pPr>
        <w:tabs>
          <w:tab w:val="num" w:pos="2880"/>
        </w:tabs>
        <w:ind w:left="28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422CB0"/>
    <w:multiLevelType w:val="hybridMultilevel"/>
    <w:tmpl w:val="0EB204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9D5B46"/>
    <w:multiLevelType w:val="hybridMultilevel"/>
    <w:tmpl w:val="0AB66614"/>
    <w:lvl w:ilvl="0" w:tplc="6CE04E36">
      <w:start w:val="1"/>
      <w:numFmt w:val="decimal"/>
      <w:lvlText w:val="%1."/>
      <w:lvlJc w:val="left"/>
      <w:pPr>
        <w:ind w:left="81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E5B39"/>
    <w:multiLevelType w:val="hybridMultilevel"/>
    <w:tmpl w:val="8CDAE850"/>
    <w:lvl w:ilvl="0" w:tplc="023883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945F6"/>
    <w:multiLevelType w:val="hybridMultilevel"/>
    <w:tmpl w:val="F30A5C48"/>
    <w:lvl w:ilvl="0" w:tplc="ABE063D4">
      <w:start w:val="1"/>
      <w:numFmt w:val="lowerRoman"/>
      <w:lvlText w:val="%1)"/>
      <w:lvlJc w:val="left"/>
      <w:pPr>
        <w:tabs>
          <w:tab w:val="num" w:pos="360"/>
        </w:tabs>
        <w:ind w:left="360" w:hanging="360"/>
      </w:pPr>
      <w:rPr>
        <w:rFonts w:asciiTheme="minorHAnsi" w:eastAsia="Arial Unicode MS" w:hAnsiTheme="minorHAnsi" w:cstheme="minorHAns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E82464"/>
    <w:multiLevelType w:val="hybridMultilevel"/>
    <w:tmpl w:val="CD386C4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F65A6734">
      <w:start w:val="1"/>
      <w:numFmt w:val="lowerLetter"/>
      <w:lvlText w:val="%3."/>
      <w:lvlJc w:val="right"/>
      <w:pPr>
        <w:ind w:left="2160" w:hanging="180"/>
      </w:pPr>
      <w:rPr>
        <w:rFonts w:asciiTheme="minorHAnsi" w:eastAsiaTheme="minorHAnsi" w:hAnsiTheme="minorHAnsi" w:cstheme="minorBidi"/>
      </w:rPr>
    </w:lvl>
    <w:lvl w:ilvl="3" w:tplc="F1E0BD36">
      <w:start w:val="1"/>
      <w:numFmt w:val="lowerLetter"/>
      <w:lvlText w:val="%4."/>
      <w:lvlJc w:val="left"/>
      <w:pPr>
        <w:ind w:left="3060" w:hanging="360"/>
      </w:pPr>
      <w:rPr>
        <w:rFonts w:asciiTheme="minorHAnsi" w:eastAsia="Times New Roman" w:hAnsiTheme="minorHAnsi" w:cstheme="minorHAnsi"/>
        <w:b w:val="0"/>
        <w:color w:val="auto"/>
      </w:rPr>
    </w:lvl>
    <w:lvl w:ilvl="4" w:tplc="A878AD98">
      <w:start w:val="1"/>
      <w:numFmt w:val="decimal"/>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993FB4"/>
    <w:multiLevelType w:val="hybridMultilevel"/>
    <w:tmpl w:val="615C8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8"/>
  </w:num>
  <w:num w:numId="5">
    <w:abstractNumId w:val="16"/>
  </w:num>
  <w:num w:numId="6">
    <w:abstractNumId w:val="6"/>
  </w:num>
  <w:num w:numId="7">
    <w:abstractNumId w:val="11"/>
  </w:num>
  <w:num w:numId="8">
    <w:abstractNumId w:val="12"/>
  </w:num>
  <w:num w:numId="9">
    <w:abstractNumId w:val="0"/>
  </w:num>
  <w:num w:numId="10">
    <w:abstractNumId w:val="4"/>
  </w:num>
  <w:num w:numId="11">
    <w:abstractNumId w:val="3"/>
  </w:num>
  <w:num w:numId="12">
    <w:abstractNumId w:val="15"/>
  </w:num>
  <w:num w:numId="13">
    <w:abstractNumId w:val="10"/>
  </w:num>
  <w:num w:numId="14">
    <w:abstractNumId w:val="2"/>
  </w:num>
  <w:num w:numId="15">
    <w:abstractNumId w:val="1"/>
  </w:num>
  <w:num w:numId="16">
    <w:abstractNumId w:val="14"/>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C3"/>
    <w:rsid w:val="000005E9"/>
    <w:rsid w:val="00000BFC"/>
    <w:rsid w:val="0002126D"/>
    <w:rsid w:val="000224D9"/>
    <w:rsid w:val="00030E15"/>
    <w:rsid w:val="00036100"/>
    <w:rsid w:val="00041AB2"/>
    <w:rsid w:val="000425C1"/>
    <w:rsid w:val="00042E32"/>
    <w:rsid w:val="000456DE"/>
    <w:rsid w:val="000459E5"/>
    <w:rsid w:val="00054108"/>
    <w:rsid w:val="00060ECA"/>
    <w:rsid w:val="000627E3"/>
    <w:rsid w:val="000721E4"/>
    <w:rsid w:val="0008488C"/>
    <w:rsid w:val="0008588A"/>
    <w:rsid w:val="000872E0"/>
    <w:rsid w:val="00090E06"/>
    <w:rsid w:val="00091DFC"/>
    <w:rsid w:val="00094132"/>
    <w:rsid w:val="000943A1"/>
    <w:rsid w:val="000A04B6"/>
    <w:rsid w:val="000A0AC3"/>
    <w:rsid w:val="000A4EC0"/>
    <w:rsid w:val="000A53EC"/>
    <w:rsid w:val="000B0377"/>
    <w:rsid w:val="000C1DA1"/>
    <w:rsid w:val="000C2629"/>
    <w:rsid w:val="000C28E1"/>
    <w:rsid w:val="000C3F00"/>
    <w:rsid w:val="000C5E4E"/>
    <w:rsid w:val="000C63F7"/>
    <w:rsid w:val="000D1403"/>
    <w:rsid w:val="000E000A"/>
    <w:rsid w:val="000E06F4"/>
    <w:rsid w:val="000E388D"/>
    <w:rsid w:val="000F0968"/>
    <w:rsid w:val="000F2F30"/>
    <w:rsid w:val="00102F00"/>
    <w:rsid w:val="001055B1"/>
    <w:rsid w:val="001063AC"/>
    <w:rsid w:val="00112607"/>
    <w:rsid w:val="0012465C"/>
    <w:rsid w:val="00126420"/>
    <w:rsid w:val="001279D0"/>
    <w:rsid w:val="00134A2F"/>
    <w:rsid w:val="001466F2"/>
    <w:rsid w:val="00146E5D"/>
    <w:rsid w:val="001479C1"/>
    <w:rsid w:val="0015421B"/>
    <w:rsid w:val="00157117"/>
    <w:rsid w:val="00160DFC"/>
    <w:rsid w:val="00165F5D"/>
    <w:rsid w:val="00173E90"/>
    <w:rsid w:val="001740D0"/>
    <w:rsid w:val="00177EEF"/>
    <w:rsid w:val="00180128"/>
    <w:rsid w:val="00190DE3"/>
    <w:rsid w:val="00197FD8"/>
    <w:rsid w:val="001A2F04"/>
    <w:rsid w:val="001A77D5"/>
    <w:rsid w:val="001B00BB"/>
    <w:rsid w:val="001B541C"/>
    <w:rsid w:val="001B7D43"/>
    <w:rsid w:val="001C0453"/>
    <w:rsid w:val="001C0E18"/>
    <w:rsid w:val="001C7D80"/>
    <w:rsid w:val="001D1EAB"/>
    <w:rsid w:val="001D5081"/>
    <w:rsid w:val="001E2095"/>
    <w:rsid w:val="001E320D"/>
    <w:rsid w:val="001E392E"/>
    <w:rsid w:val="001F4970"/>
    <w:rsid w:val="001F5566"/>
    <w:rsid w:val="001F7BF3"/>
    <w:rsid w:val="00200368"/>
    <w:rsid w:val="00201BEF"/>
    <w:rsid w:val="00202E2A"/>
    <w:rsid w:val="002205EF"/>
    <w:rsid w:val="0022337C"/>
    <w:rsid w:val="00226EA4"/>
    <w:rsid w:val="002274AF"/>
    <w:rsid w:val="00232090"/>
    <w:rsid w:val="00235AD5"/>
    <w:rsid w:val="00235B1D"/>
    <w:rsid w:val="002415E8"/>
    <w:rsid w:val="00243C48"/>
    <w:rsid w:val="00246366"/>
    <w:rsid w:val="002536CF"/>
    <w:rsid w:val="00253B7C"/>
    <w:rsid w:val="002601DF"/>
    <w:rsid w:val="00260EE5"/>
    <w:rsid w:val="002620D6"/>
    <w:rsid w:val="00272BF5"/>
    <w:rsid w:val="00285528"/>
    <w:rsid w:val="00291023"/>
    <w:rsid w:val="002A4983"/>
    <w:rsid w:val="002A6A88"/>
    <w:rsid w:val="002B1DBC"/>
    <w:rsid w:val="002B6DB4"/>
    <w:rsid w:val="002C1C46"/>
    <w:rsid w:val="002C2F32"/>
    <w:rsid w:val="002C2F9C"/>
    <w:rsid w:val="002C619A"/>
    <w:rsid w:val="002D32E3"/>
    <w:rsid w:val="002D63CC"/>
    <w:rsid w:val="002F289A"/>
    <w:rsid w:val="002F2AA1"/>
    <w:rsid w:val="0030762D"/>
    <w:rsid w:val="00314CCD"/>
    <w:rsid w:val="00320199"/>
    <w:rsid w:val="00330057"/>
    <w:rsid w:val="003318E3"/>
    <w:rsid w:val="00333733"/>
    <w:rsid w:val="0033743C"/>
    <w:rsid w:val="003376EB"/>
    <w:rsid w:val="00337F41"/>
    <w:rsid w:val="00341430"/>
    <w:rsid w:val="0034431B"/>
    <w:rsid w:val="003464E6"/>
    <w:rsid w:val="00347BE3"/>
    <w:rsid w:val="00351D12"/>
    <w:rsid w:val="00353EAB"/>
    <w:rsid w:val="00360AD3"/>
    <w:rsid w:val="00360FE1"/>
    <w:rsid w:val="0036288B"/>
    <w:rsid w:val="0036698A"/>
    <w:rsid w:val="003670C9"/>
    <w:rsid w:val="003674E7"/>
    <w:rsid w:val="00370B52"/>
    <w:rsid w:val="00371673"/>
    <w:rsid w:val="003819D5"/>
    <w:rsid w:val="003866BF"/>
    <w:rsid w:val="003923B0"/>
    <w:rsid w:val="0039621D"/>
    <w:rsid w:val="003975C2"/>
    <w:rsid w:val="003B4B26"/>
    <w:rsid w:val="003C4394"/>
    <w:rsid w:val="003C6638"/>
    <w:rsid w:val="003D0BCC"/>
    <w:rsid w:val="003E2D30"/>
    <w:rsid w:val="003E5A93"/>
    <w:rsid w:val="003F4A38"/>
    <w:rsid w:val="003F5430"/>
    <w:rsid w:val="00404D4A"/>
    <w:rsid w:val="0041110E"/>
    <w:rsid w:val="0041232E"/>
    <w:rsid w:val="00417B18"/>
    <w:rsid w:val="0042707A"/>
    <w:rsid w:val="004300B0"/>
    <w:rsid w:val="00430232"/>
    <w:rsid w:val="00430948"/>
    <w:rsid w:val="00430FBA"/>
    <w:rsid w:val="0043134D"/>
    <w:rsid w:val="00434627"/>
    <w:rsid w:val="00436BA4"/>
    <w:rsid w:val="00437419"/>
    <w:rsid w:val="0044055D"/>
    <w:rsid w:val="00441203"/>
    <w:rsid w:val="0044140C"/>
    <w:rsid w:val="004418F9"/>
    <w:rsid w:val="00443892"/>
    <w:rsid w:val="0044449C"/>
    <w:rsid w:val="00446401"/>
    <w:rsid w:val="00447050"/>
    <w:rsid w:val="004502E2"/>
    <w:rsid w:val="00451BE0"/>
    <w:rsid w:val="00462FD4"/>
    <w:rsid w:val="0046757B"/>
    <w:rsid w:val="004766C6"/>
    <w:rsid w:val="00482834"/>
    <w:rsid w:val="00487CC2"/>
    <w:rsid w:val="0049458B"/>
    <w:rsid w:val="00496A93"/>
    <w:rsid w:val="00496C31"/>
    <w:rsid w:val="004979D6"/>
    <w:rsid w:val="004A3BD4"/>
    <w:rsid w:val="004A79FB"/>
    <w:rsid w:val="004B02D0"/>
    <w:rsid w:val="004B407C"/>
    <w:rsid w:val="004B6B7C"/>
    <w:rsid w:val="004B76FF"/>
    <w:rsid w:val="004C2EE0"/>
    <w:rsid w:val="004D4525"/>
    <w:rsid w:val="004E698C"/>
    <w:rsid w:val="004F5FDF"/>
    <w:rsid w:val="00505B40"/>
    <w:rsid w:val="00506A80"/>
    <w:rsid w:val="00513695"/>
    <w:rsid w:val="00514B71"/>
    <w:rsid w:val="00516BB0"/>
    <w:rsid w:val="00527648"/>
    <w:rsid w:val="00530B80"/>
    <w:rsid w:val="005355B4"/>
    <w:rsid w:val="005364BE"/>
    <w:rsid w:val="00540176"/>
    <w:rsid w:val="00544AEA"/>
    <w:rsid w:val="0055754F"/>
    <w:rsid w:val="00572558"/>
    <w:rsid w:val="00574DBB"/>
    <w:rsid w:val="0057756D"/>
    <w:rsid w:val="00582B8D"/>
    <w:rsid w:val="00582BCD"/>
    <w:rsid w:val="005863F0"/>
    <w:rsid w:val="005923FD"/>
    <w:rsid w:val="00594408"/>
    <w:rsid w:val="00594AA5"/>
    <w:rsid w:val="005A18A5"/>
    <w:rsid w:val="005B50FE"/>
    <w:rsid w:val="005C1C14"/>
    <w:rsid w:val="005C2EB4"/>
    <w:rsid w:val="005C5613"/>
    <w:rsid w:val="005C6C08"/>
    <w:rsid w:val="005D01BB"/>
    <w:rsid w:val="005D2F77"/>
    <w:rsid w:val="005D46F5"/>
    <w:rsid w:val="005D6152"/>
    <w:rsid w:val="005E00AA"/>
    <w:rsid w:val="005F0879"/>
    <w:rsid w:val="005F7D0A"/>
    <w:rsid w:val="005F7D59"/>
    <w:rsid w:val="00601DB8"/>
    <w:rsid w:val="00611114"/>
    <w:rsid w:val="00616BC8"/>
    <w:rsid w:val="00620813"/>
    <w:rsid w:val="00621590"/>
    <w:rsid w:val="0062353F"/>
    <w:rsid w:val="006264E6"/>
    <w:rsid w:val="00631466"/>
    <w:rsid w:val="0065139A"/>
    <w:rsid w:val="0065226E"/>
    <w:rsid w:val="00660274"/>
    <w:rsid w:val="00665620"/>
    <w:rsid w:val="00673F49"/>
    <w:rsid w:val="006758BC"/>
    <w:rsid w:val="006809AF"/>
    <w:rsid w:val="00682C4A"/>
    <w:rsid w:val="006844E4"/>
    <w:rsid w:val="0068745C"/>
    <w:rsid w:val="00694969"/>
    <w:rsid w:val="006A2DD3"/>
    <w:rsid w:val="006A6579"/>
    <w:rsid w:val="006A7BCB"/>
    <w:rsid w:val="006C2568"/>
    <w:rsid w:val="006D1A00"/>
    <w:rsid w:val="006D5901"/>
    <w:rsid w:val="006F221A"/>
    <w:rsid w:val="006F2772"/>
    <w:rsid w:val="006F3AEF"/>
    <w:rsid w:val="006F4115"/>
    <w:rsid w:val="006F5FB3"/>
    <w:rsid w:val="00701B93"/>
    <w:rsid w:val="00706991"/>
    <w:rsid w:val="00713E68"/>
    <w:rsid w:val="007140E1"/>
    <w:rsid w:val="0071590F"/>
    <w:rsid w:val="00720442"/>
    <w:rsid w:val="00732506"/>
    <w:rsid w:val="007378E1"/>
    <w:rsid w:val="00740B29"/>
    <w:rsid w:val="0074129D"/>
    <w:rsid w:val="00754C82"/>
    <w:rsid w:val="00763602"/>
    <w:rsid w:val="00763E49"/>
    <w:rsid w:val="007667F5"/>
    <w:rsid w:val="00771736"/>
    <w:rsid w:val="0077301A"/>
    <w:rsid w:val="00783AFD"/>
    <w:rsid w:val="00783E54"/>
    <w:rsid w:val="00787639"/>
    <w:rsid w:val="00790EB8"/>
    <w:rsid w:val="007934FC"/>
    <w:rsid w:val="007A2BB1"/>
    <w:rsid w:val="007A344F"/>
    <w:rsid w:val="007B444A"/>
    <w:rsid w:val="007B68E2"/>
    <w:rsid w:val="007C0123"/>
    <w:rsid w:val="007C083F"/>
    <w:rsid w:val="007C1292"/>
    <w:rsid w:val="007C15AF"/>
    <w:rsid w:val="007C4875"/>
    <w:rsid w:val="007C4A26"/>
    <w:rsid w:val="007C5294"/>
    <w:rsid w:val="007C641B"/>
    <w:rsid w:val="007D68DC"/>
    <w:rsid w:val="007E08B7"/>
    <w:rsid w:val="0080161F"/>
    <w:rsid w:val="00802EB6"/>
    <w:rsid w:val="0080697B"/>
    <w:rsid w:val="008115CB"/>
    <w:rsid w:val="00812AAA"/>
    <w:rsid w:val="0082538B"/>
    <w:rsid w:val="00830653"/>
    <w:rsid w:val="00832D77"/>
    <w:rsid w:val="00833502"/>
    <w:rsid w:val="008341F1"/>
    <w:rsid w:val="0083432E"/>
    <w:rsid w:val="00834A6C"/>
    <w:rsid w:val="00841AC0"/>
    <w:rsid w:val="00841CC4"/>
    <w:rsid w:val="0084614E"/>
    <w:rsid w:val="00847030"/>
    <w:rsid w:val="00847436"/>
    <w:rsid w:val="00857A82"/>
    <w:rsid w:val="008661C6"/>
    <w:rsid w:val="00867591"/>
    <w:rsid w:val="008742BC"/>
    <w:rsid w:val="00881D35"/>
    <w:rsid w:val="00885AE3"/>
    <w:rsid w:val="00890CEF"/>
    <w:rsid w:val="00892550"/>
    <w:rsid w:val="008977AC"/>
    <w:rsid w:val="008A57A8"/>
    <w:rsid w:val="008C05B0"/>
    <w:rsid w:val="008C433D"/>
    <w:rsid w:val="008C6050"/>
    <w:rsid w:val="008D11B2"/>
    <w:rsid w:val="008D510B"/>
    <w:rsid w:val="008D706C"/>
    <w:rsid w:val="008E1F2A"/>
    <w:rsid w:val="008E456F"/>
    <w:rsid w:val="008F03EE"/>
    <w:rsid w:val="008F35A4"/>
    <w:rsid w:val="008F42A0"/>
    <w:rsid w:val="008F62ED"/>
    <w:rsid w:val="00902541"/>
    <w:rsid w:val="00902EE8"/>
    <w:rsid w:val="009153BF"/>
    <w:rsid w:val="00924CA2"/>
    <w:rsid w:val="00925964"/>
    <w:rsid w:val="00933DE9"/>
    <w:rsid w:val="00936785"/>
    <w:rsid w:val="00937B98"/>
    <w:rsid w:val="00961DE6"/>
    <w:rsid w:val="00962009"/>
    <w:rsid w:val="0098528C"/>
    <w:rsid w:val="009860E3"/>
    <w:rsid w:val="0099457C"/>
    <w:rsid w:val="009974FD"/>
    <w:rsid w:val="009A0A90"/>
    <w:rsid w:val="009B40FB"/>
    <w:rsid w:val="009B7997"/>
    <w:rsid w:val="009C77BA"/>
    <w:rsid w:val="009D2369"/>
    <w:rsid w:val="009D3CFE"/>
    <w:rsid w:val="009D42D7"/>
    <w:rsid w:val="009E079D"/>
    <w:rsid w:val="009E0842"/>
    <w:rsid w:val="009E08F4"/>
    <w:rsid w:val="009E0CAC"/>
    <w:rsid w:val="009E0FDF"/>
    <w:rsid w:val="009E154E"/>
    <w:rsid w:val="009E4D77"/>
    <w:rsid w:val="009E6484"/>
    <w:rsid w:val="009E6DB1"/>
    <w:rsid w:val="009F2263"/>
    <w:rsid w:val="009F28C7"/>
    <w:rsid w:val="009F3CA1"/>
    <w:rsid w:val="009F7C6F"/>
    <w:rsid w:val="00A03013"/>
    <w:rsid w:val="00A12E78"/>
    <w:rsid w:val="00A17CC9"/>
    <w:rsid w:val="00A23ED9"/>
    <w:rsid w:val="00A24870"/>
    <w:rsid w:val="00A24F87"/>
    <w:rsid w:val="00A31FAE"/>
    <w:rsid w:val="00A46C2D"/>
    <w:rsid w:val="00A60E42"/>
    <w:rsid w:val="00A6288E"/>
    <w:rsid w:val="00A64D24"/>
    <w:rsid w:val="00A7668E"/>
    <w:rsid w:val="00A87C26"/>
    <w:rsid w:val="00A9381C"/>
    <w:rsid w:val="00AA45C8"/>
    <w:rsid w:val="00AB5C63"/>
    <w:rsid w:val="00AC15FF"/>
    <w:rsid w:val="00AC2C20"/>
    <w:rsid w:val="00AC766E"/>
    <w:rsid w:val="00AC7D89"/>
    <w:rsid w:val="00AE230A"/>
    <w:rsid w:val="00AF0235"/>
    <w:rsid w:val="00AF2680"/>
    <w:rsid w:val="00B06BBD"/>
    <w:rsid w:val="00B07063"/>
    <w:rsid w:val="00B11F0F"/>
    <w:rsid w:val="00B17BC9"/>
    <w:rsid w:val="00B22D8F"/>
    <w:rsid w:val="00B42038"/>
    <w:rsid w:val="00B42092"/>
    <w:rsid w:val="00B52D8A"/>
    <w:rsid w:val="00B56984"/>
    <w:rsid w:val="00B60294"/>
    <w:rsid w:val="00B61399"/>
    <w:rsid w:val="00B63F34"/>
    <w:rsid w:val="00B65CF3"/>
    <w:rsid w:val="00B71269"/>
    <w:rsid w:val="00B71FF0"/>
    <w:rsid w:val="00B723E8"/>
    <w:rsid w:val="00B73A5B"/>
    <w:rsid w:val="00B82FAC"/>
    <w:rsid w:val="00B836AA"/>
    <w:rsid w:val="00B92328"/>
    <w:rsid w:val="00B92A94"/>
    <w:rsid w:val="00B97E68"/>
    <w:rsid w:val="00BA080C"/>
    <w:rsid w:val="00BA0C52"/>
    <w:rsid w:val="00BA5108"/>
    <w:rsid w:val="00BB288F"/>
    <w:rsid w:val="00BC7ACE"/>
    <w:rsid w:val="00BD3836"/>
    <w:rsid w:val="00C01AE3"/>
    <w:rsid w:val="00C12415"/>
    <w:rsid w:val="00C16A57"/>
    <w:rsid w:val="00C16B7A"/>
    <w:rsid w:val="00C247F4"/>
    <w:rsid w:val="00C3371E"/>
    <w:rsid w:val="00C34C6A"/>
    <w:rsid w:val="00C34EBE"/>
    <w:rsid w:val="00C353F4"/>
    <w:rsid w:val="00C40B4A"/>
    <w:rsid w:val="00C4150B"/>
    <w:rsid w:val="00C47B5A"/>
    <w:rsid w:val="00C603F1"/>
    <w:rsid w:val="00C62A3A"/>
    <w:rsid w:val="00C733C7"/>
    <w:rsid w:val="00C74B32"/>
    <w:rsid w:val="00C759E6"/>
    <w:rsid w:val="00C80D54"/>
    <w:rsid w:val="00C83713"/>
    <w:rsid w:val="00C95C82"/>
    <w:rsid w:val="00C97F34"/>
    <w:rsid w:val="00CA5CDD"/>
    <w:rsid w:val="00CA6B6E"/>
    <w:rsid w:val="00CA6F4D"/>
    <w:rsid w:val="00CB6FC1"/>
    <w:rsid w:val="00CB7C52"/>
    <w:rsid w:val="00CC3198"/>
    <w:rsid w:val="00CC38EE"/>
    <w:rsid w:val="00CC46AE"/>
    <w:rsid w:val="00CD6D52"/>
    <w:rsid w:val="00CE33AB"/>
    <w:rsid w:val="00CE7830"/>
    <w:rsid w:val="00CF1517"/>
    <w:rsid w:val="00CF30EF"/>
    <w:rsid w:val="00CF7F78"/>
    <w:rsid w:val="00D015E9"/>
    <w:rsid w:val="00D04F0A"/>
    <w:rsid w:val="00D12B50"/>
    <w:rsid w:val="00D1596C"/>
    <w:rsid w:val="00D163AA"/>
    <w:rsid w:val="00D17EB5"/>
    <w:rsid w:val="00D313C9"/>
    <w:rsid w:val="00D334FF"/>
    <w:rsid w:val="00D34506"/>
    <w:rsid w:val="00D35C48"/>
    <w:rsid w:val="00D4526A"/>
    <w:rsid w:val="00D45657"/>
    <w:rsid w:val="00D50491"/>
    <w:rsid w:val="00D5186B"/>
    <w:rsid w:val="00D5392D"/>
    <w:rsid w:val="00D55390"/>
    <w:rsid w:val="00D72075"/>
    <w:rsid w:val="00D7510D"/>
    <w:rsid w:val="00D76892"/>
    <w:rsid w:val="00D94367"/>
    <w:rsid w:val="00D9458C"/>
    <w:rsid w:val="00DA2494"/>
    <w:rsid w:val="00DB6DD4"/>
    <w:rsid w:val="00DC292E"/>
    <w:rsid w:val="00DC7BAF"/>
    <w:rsid w:val="00DD031B"/>
    <w:rsid w:val="00DD125C"/>
    <w:rsid w:val="00DD2014"/>
    <w:rsid w:val="00DD2D58"/>
    <w:rsid w:val="00DD660D"/>
    <w:rsid w:val="00DF1811"/>
    <w:rsid w:val="00DF37B8"/>
    <w:rsid w:val="00DF3EE4"/>
    <w:rsid w:val="00E061F2"/>
    <w:rsid w:val="00E077F8"/>
    <w:rsid w:val="00E210FE"/>
    <w:rsid w:val="00E21D0D"/>
    <w:rsid w:val="00E27647"/>
    <w:rsid w:val="00E30598"/>
    <w:rsid w:val="00E32377"/>
    <w:rsid w:val="00E32B1F"/>
    <w:rsid w:val="00E36CFC"/>
    <w:rsid w:val="00E4156E"/>
    <w:rsid w:val="00E43339"/>
    <w:rsid w:val="00E514FA"/>
    <w:rsid w:val="00E51E0D"/>
    <w:rsid w:val="00E5246C"/>
    <w:rsid w:val="00E54F54"/>
    <w:rsid w:val="00E6034D"/>
    <w:rsid w:val="00E60570"/>
    <w:rsid w:val="00E60EE1"/>
    <w:rsid w:val="00E635E1"/>
    <w:rsid w:val="00E70505"/>
    <w:rsid w:val="00E743A8"/>
    <w:rsid w:val="00E8594B"/>
    <w:rsid w:val="00E871F5"/>
    <w:rsid w:val="00E95E04"/>
    <w:rsid w:val="00E96E64"/>
    <w:rsid w:val="00EA0746"/>
    <w:rsid w:val="00EA25E7"/>
    <w:rsid w:val="00EA646A"/>
    <w:rsid w:val="00EA7023"/>
    <w:rsid w:val="00EB6594"/>
    <w:rsid w:val="00EB6C5E"/>
    <w:rsid w:val="00EB6F20"/>
    <w:rsid w:val="00EC295D"/>
    <w:rsid w:val="00EC348D"/>
    <w:rsid w:val="00EC5ACA"/>
    <w:rsid w:val="00EC5BF4"/>
    <w:rsid w:val="00ED5992"/>
    <w:rsid w:val="00ED78DA"/>
    <w:rsid w:val="00EE0083"/>
    <w:rsid w:val="00EE4691"/>
    <w:rsid w:val="00EE7CC4"/>
    <w:rsid w:val="00EF623F"/>
    <w:rsid w:val="00EF754E"/>
    <w:rsid w:val="00F00AB2"/>
    <w:rsid w:val="00F02F75"/>
    <w:rsid w:val="00F15ED2"/>
    <w:rsid w:val="00F21C23"/>
    <w:rsid w:val="00F22B9E"/>
    <w:rsid w:val="00F3239E"/>
    <w:rsid w:val="00F33E77"/>
    <w:rsid w:val="00F37D1E"/>
    <w:rsid w:val="00F419C3"/>
    <w:rsid w:val="00F430AF"/>
    <w:rsid w:val="00F51506"/>
    <w:rsid w:val="00F52B74"/>
    <w:rsid w:val="00F53F0C"/>
    <w:rsid w:val="00F55933"/>
    <w:rsid w:val="00F56132"/>
    <w:rsid w:val="00F56C2E"/>
    <w:rsid w:val="00F603B1"/>
    <w:rsid w:val="00F62302"/>
    <w:rsid w:val="00F64324"/>
    <w:rsid w:val="00F668BD"/>
    <w:rsid w:val="00F71AEA"/>
    <w:rsid w:val="00F76AA6"/>
    <w:rsid w:val="00F77E91"/>
    <w:rsid w:val="00F861FA"/>
    <w:rsid w:val="00F93633"/>
    <w:rsid w:val="00FB1867"/>
    <w:rsid w:val="00FB28C2"/>
    <w:rsid w:val="00FB3F83"/>
    <w:rsid w:val="00FB4AAD"/>
    <w:rsid w:val="00FC2DFB"/>
    <w:rsid w:val="00FC44FB"/>
    <w:rsid w:val="00FD700C"/>
    <w:rsid w:val="00FE467E"/>
    <w:rsid w:val="00FE59D9"/>
    <w:rsid w:val="00FF03F7"/>
    <w:rsid w:val="00FF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029DC"/>
  <w15:docId w15:val="{A4AA61C5-D61F-4268-B0FD-1117B01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qFormat/>
    <w:rsid w:val="0082538B"/>
    <w:pPr>
      <w:keepNext/>
      <w:numPr>
        <w:numId w:val="15"/>
      </w:numPr>
      <w:spacing w:after="240" w:line="240" w:lineRule="auto"/>
      <w:jc w:val="center"/>
      <w:outlineLvl w:val="0"/>
    </w:pPr>
    <w:rPr>
      <w:rFonts w:ascii="Bookman Old Style" w:eastAsia="Times New Roman" w:hAnsi="Bookman Old Style" w:cs="Times New Roman"/>
      <w:b/>
      <w:sz w:val="24"/>
      <w:szCs w:val="24"/>
    </w:rPr>
  </w:style>
  <w:style w:type="paragraph" w:styleId="Heading2">
    <w:name w:val="heading 2"/>
    <w:aliases w:val="h2"/>
    <w:basedOn w:val="Normal"/>
    <w:link w:val="Heading2Char"/>
    <w:qFormat/>
    <w:rsid w:val="0082538B"/>
    <w:pPr>
      <w:keepNext/>
      <w:numPr>
        <w:ilvl w:val="1"/>
        <w:numId w:val="15"/>
      </w:numPr>
      <w:spacing w:after="240" w:line="240" w:lineRule="auto"/>
      <w:outlineLvl w:val="1"/>
    </w:pPr>
    <w:rPr>
      <w:rFonts w:ascii="Bookman Old Style" w:eastAsia="Times New Roman" w:hAnsi="Bookman Old Style" w:cs="Times New Roman"/>
      <w:sz w:val="24"/>
      <w:szCs w:val="24"/>
    </w:rPr>
  </w:style>
  <w:style w:type="paragraph" w:styleId="Heading3">
    <w:name w:val="heading 3"/>
    <w:aliases w:val="h3"/>
    <w:basedOn w:val="Normal"/>
    <w:link w:val="Heading3Char"/>
    <w:qFormat/>
    <w:rsid w:val="0082538B"/>
    <w:pPr>
      <w:numPr>
        <w:ilvl w:val="2"/>
        <w:numId w:val="15"/>
      </w:numPr>
      <w:spacing w:after="240" w:line="240" w:lineRule="auto"/>
      <w:outlineLvl w:val="2"/>
    </w:pPr>
    <w:rPr>
      <w:rFonts w:ascii="Bookman Old Style" w:eastAsia="Times New Roman" w:hAnsi="Bookman Old Style" w:cs="Times New Roman"/>
      <w:sz w:val="24"/>
      <w:szCs w:val="24"/>
    </w:rPr>
  </w:style>
  <w:style w:type="paragraph" w:styleId="Heading4">
    <w:name w:val="heading 4"/>
    <w:aliases w:val="h4"/>
    <w:basedOn w:val="Normal"/>
    <w:link w:val="Heading4Char"/>
    <w:qFormat/>
    <w:rsid w:val="0082538B"/>
    <w:pPr>
      <w:numPr>
        <w:ilvl w:val="3"/>
        <w:numId w:val="15"/>
      </w:numPr>
      <w:spacing w:after="240" w:line="240" w:lineRule="auto"/>
      <w:outlineLvl w:val="3"/>
    </w:pPr>
    <w:rPr>
      <w:rFonts w:ascii="Bookman Old Style" w:eastAsia="Times New Roman" w:hAnsi="Bookman Old Style" w:cs="Times New Roman"/>
      <w:sz w:val="24"/>
      <w:szCs w:val="24"/>
    </w:rPr>
  </w:style>
  <w:style w:type="paragraph" w:styleId="Heading5">
    <w:name w:val="heading 5"/>
    <w:aliases w:val="h5"/>
    <w:basedOn w:val="Normal"/>
    <w:link w:val="Heading5Char"/>
    <w:qFormat/>
    <w:rsid w:val="0082538B"/>
    <w:pPr>
      <w:numPr>
        <w:ilvl w:val="4"/>
        <w:numId w:val="15"/>
      </w:numPr>
      <w:spacing w:after="240" w:line="240" w:lineRule="auto"/>
      <w:outlineLvl w:val="4"/>
    </w:pPr>
    <w:rPr>
      <w:rFonts w:ascii="Times New Roman" w:eastAsia="Times New Roman" w:hAnsi="Times New Roman" w:cs="Times New Roman"/>
      <w:sz w:val="24"/>
      <w:szCs w:val="20"/>
    </w:rPr>
  </w:style>
  <w:style w:type="paragraph" w:styleId="Heading6">
    <w:name w:val="heading 6"/>
    <w:aliases w:val="h6"/>
    <w:basedOn w:val="Normal"/>
    <w:link w:val="Heading6Char"/>
    <w:qFormat/>
    <w:rsid w:val="0082538B"/>
    <w:pPr>
      <w:numPr>
        <w:ilvl w:val="5"/>
        <w:numId w:val="15"/>
      </w:numPr>
      <w:spacing w:after="240" w:line="240" w:lineRule="auto"/>
      <w:outlineLvl w:val="5"/>
    </w:pPr>
    <w:rPr>
      <w:rFonts w:ascii="Times New Roman" w:eastAsia="Times New Roman" w:hAnsi="Times New Roman" w:cs="Times New Roman"/>
      <w:sz w:val="24"/>
      <w:szCs w:val="20"/>
    </w:rPr>
  </w:style>
  <w:style w:type="paragraph" w:styleId="Heading7">
    <w:name w:val="heading 7"/>
    <w:aliases w:val="h7"/>
    <w:basedOn w:val="Normal"/>
    <w:link w:val="Heading7Char"/>
    <w:qFormat/>
    <w:rsid w:val="0082538B"/>
    <w:pPr>
      <w:numPr>
        <w:ilvl w:val="6"/>
        <w:numId w:val="15"/>
      </w:numPr>
      <w:spacing w:after="240" w:line="240" w:lineRule="auto"/>
      <w:outlineLvl w:val="6"/>
    </w:pPr>
    <w:rPr>
      <w:rFonts w:ascii="Times New Roman" w:eastAsia="Times New Roman" w:hAnsi="Times New Roman" w:cs="Times New Roman"/>
      <w:sz w:val="24"/>
      <w:szCs w:val="20"/>
    </w:rPr>
  </w:style>
  <w:style w:type="paragraph" w:styleId="Heading8">
    <w:name w:val="heading 8"/>
    <w:aliases w:val="h8"/>
    <w:basedOn w:val="Normal"/>
    <w:link w:val="Heading8Char"/>
    <w:qFormat/>
    <w:rsid w:val="0082538B"/>
    <w:pPr>
      <w:numPr>
        <w:ilvl w:val="7"/>
        <w:numId w:val="15"/>
      </w:numPr>
      <w:spacing w:after="240" w:line="240" w:lineRule="auto"/>
      <w:outlineLvl w:val="7"/>
    </w:pPr>
    <w:rPr>
      <w:rFonts w:ascii="Times New Roman" w:eastAsia="Times New Roman" w:hAnsi="Times New Roman" w:cs="Times New Roman"/>
      <w:sz w:val="24"/>
      <w:szCs w:val="20"/>
    </w:rPr>
  </w:style>
  <w:style w:type="paragraph" w:styleId="Heading9">
    <w:name w:val="heading 9"/>
    <w:aliases w:val="h9"/>
    <w:basedOn w:val="Normal"/>
    <w:link w:val="Heading9Char"/>
    <w:qFormat/>
    <w:rsid w:val="0082538B"/>
    <w:pPr>
      <w:numPr>
        <w:ilvl w:val="8"/>
        <w:numId w:val="15"/>
      </w:numPr>
      <w:spacing w:after="240" w:line="240" w:lineRule="auto"/>
      <w:outlineLvl w:val="8"/>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D12"/>
    <w:pPr>
      <w:ind w:left="720"/>
      <w:contextualSpacing/>
    </w:pPr>
  </w:style>
  <w:style w:type="paragraph" w:styleId="Header">
    <w:name w:val="header"/>
    <w:basedOn w:val="Normal"/>
    <w:link w:val="HeaderChar"/>
    <w:uiPriority w:val="99"/>
    <w:unhideWhenUsed/>
    <w:rsid w:val="00045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9E5"/>
  </w:style>
  <w:style w:type="paragraph" w:styleId="Footer">
    <w:name w:val="footer"/>
    <w:basedOn w:val="Normal"/>
    <w:link w:val="FooterChar"/>
    <w:unhideWhenUsed/>
    <w:rsid w:val="000459E5"/>
    <w:pPr>
      <w:tabs>
        <w:tab w:val="center" w:pos="4680"/>
        <w:tab w:val="right" w:pos="9360"/>
      </w:tabs>
      <w:spacing w:after="0" w:line="240" w:lineRule="auto"/>
    </w:pPr>
  </w:style>
  <w:style w:type="character" w:customStyle="1" w:styleId="FooterChar">
    <w:name w:val="Footer Char"/>
    <w:basedOn w:val="DefaultParagraphFont"/>
    <w:link w:val="Footer"/>
    <w:rsid w:val="000459E5"/>
  </w:style>
  <w:style w:type="paragraph" w:styleId="BalloonText">
    <w:name w:val="Balloon Text"/>
    <w:basedOn w:val="Normal"/>
    <w:link w:val="BalloonTextChar"/>
    <w:uiPriority w:val="99"/>
    <w:semiHidden/>
    <w:unhideWhenUsed/>
    <w:rsid w:val="00A60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E42"/>
    <w:rPr>
      <w:rFonts w:ascii="Tahoma" w:hAnsi="Tahoma" w:cs="Tahoma"/>
      <w:sz w:val="16"/>
      <w:szCs w:val="16"/>
    </w:rPr>
  </w:style>
  <w:style w:type="character" w:styleId="CommentReference">
    <w:name w:val="annotation reference"/>
    <w:basedOn w:val="DefaultParagraphFont"/>
    <w:uiPriority w:val="99"/>
    <w:semiHidden/>
    <w:unhideWhenUsed/>
    <w:rsid w:val="008D706C"/>
    <w:rPr>
      <w:sz w:val="16"/>
      <w:szCs w:val="16"/>
    </w:rPr>
  </w:style>
  <w:style w:type="paragraph" w:styleId="CommentText">
    <w:name w:val="annotation text"/>
    <w:basedOn w:val="Normal"/>
    <w:link w:val="CommentTextChar"/>
    <w:uiPriority w:val="99"/>
    <w:semiHidden/>
    <w:unhideWhenUsed/>
    <w:rsid w:val="008D706C"/>
    <w:pPr>
      <w:spacing w:line="240" w:lineRule="auto"/>
    </w:pPr>
    <w:rPr>
      <w:sz w:val="20"/>
      <w:szCs w:val="20"/>
    </w:rPr>
  </w:style>
  <w:style w:type="character" w:customStyle="1" w:styleId="CommentTextChar">
    <w:name w:val="Comment Text Char"/>
    <w:basedOn w:val="DefaultParagraphFont"/>
    <w:link w:val="CommentText"/>
    <w:uiPriority w:val="99"/>
    <w:semiHidden/>
    <w:rsid w:val="008D706C"/>
    <w:rPr>
      <w:sz w:val="20"/>
      <w:szCs w:val="20"/>
    </w:rPr>
  </w:style>
  <w:style w:type="paragraph" w:styleId="CommentSubject">
    <w:name w:val="annotation subject"/>
    <w:basedOn w:val="CommentText"/>
    <w:next w:val="CommentText"/>
    <w:link w:val="CommentSubjectChar"/>
    <w:uiPriority w:val="99"/>
    <w:semiHidden/>
    <w:unhideWhenUsed/>
    <w:rsid w:val="008D706C"/>
    <w:rPr>
      <w:b/>
      <w:bCs/>
    </w:rPr>
  </w:style>
  <w:style w:type="character" w:customStyle="1" w:styleId="CommentSubjectChar">
    <w:name w:val="Comment Subject Char"/>
    <w:basedOn w:val="CommentTextChar"/>
    <w:link w:val="CommentSubject"/>
    <w:uiPriority w:val="99"/>
    <w:semiHidden/>
    <w:rsid w:val="008D706C"/>
    <w:rPr>
      <w:b/>
      <w:bCs/>
      <w:sz w:val="20"/>
      <w:szCs w:val="20"/>
    </w:rPr>
  </w:style>
  <w:style w:type="character" w:customStyle="1" w:styleId="Heading1Char">
    <w:name w:val="Heading 1 Char"/>
    <w:aliases w:val="h1 Char"/>
    <w:basedOn w:val="DefaultParagraphFont"/>
    <w:link w:val="Heading1"/>
    <w:rsid w:val="0082538B"/>
    <w:rPr>
      <w:rFonts w:ascii="Bookman Old Style" w:eastAsia="Times New Roman" w:hAnsi="Bookman Old Style" w:cs="Times New Roman"/>
      <w:b/>
      <w:sz w:val="24"/>
      <w:szCs w:val="24"/>
    </w:rPr>
  </w:style>
  <w:style w:type="character" w:customStyle="1" w:styleId="Heading2Char">
    <w:name w:val="Heading 2 Char"/>
    <w:aliases w:val="h2 Char"/>
    <w:basedOn w:val="DefaultParagraphFont"/>
    <w:link w:val="Heading2"/>
    <w:rsid w:val="0082538B"/>
    <w:rPr>
      <w:rFonts w:ascii="Bookman Old Style" w:eastAsia="Times New Roman" w:hAnsi="Bookman Old Style" w:cs="Times New Roman"/>
      <w:sz w:val="24"/>
      <w:szCs w:val="24"/>
    </w:rPr>
  </w:style>
  <w:style w:type="character" w:customStyle="1" w:styleId="Heading3Char">
    <w:name w:val="Heading 3 Char"/>
    <w:aliases w:val="h3 Char"/>
    <w:basedOn w:val="DefaultParagraphFont"/>
    <w:link w:val="Heading3"/>
    <w:rsid w:val="0082538B"/>
    <w:rPr>
      <w:rFonts w:ascii="Bookman Old Style" w:eastAsia="Times New Roman" w:hAnsi="Bookman Old Style" w:cs="Times New Roman"/>
      <w:sz w:val="24"/>
      <w:szCs w:val="24"/>
    </w:rPr>
  </w:style>
  <w:style w:type="character" w:customStyle="1" w:styleId="Heading4Char">
    <w:name w:val="Heading 4 Char"/>
    <w:aliases w:val="h4 Char"/>
    <w:basedOn w:val="DefaultParagraphFont"/>
    <w:link w:val="Heading4"/>
    <w:rsid w:val="0082538B"/>
    <w:rPr>
      <w:rFonts w:ascii="Bookman Old Style" w:eastAsia="Times New Roman" w:hAnsi="Bookman Old Style" w:cs="Times New Roman"/>
      <w:sz w:val="24"/>
      <w:szCs w:val="24"/>
    </w:rPr>
  </w:style>
  <w:style w:type="character" w:customStyle="1" w:styleId="Heading5Char">
    <w:name w:val="Heading 5 Char"/>
    <w:aliases w:val="h5 Char"/>
    <w:basedOn w:val="DefaultParagraphFont"/>
    <w:link w:val="Heading5"/>
    <w:rsid w:val="0082538B"/>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82538B"/>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sid w:val="0082538B"/>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sid w:val="0082538B"/>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sid w:val="0082538B"/>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31075">
      <w:bodyDiv w:val="1"/>
      <w:marLeft w:val="0"/>
      <w:marRight w:val="0"/>
      <w:marTop w:val="0"/>
      <w:marBottom w:val="0"/>
      <w:divBdr>
        <w:top w:val="none" w:sz="0" w:space="0" w:color="auto"/>
        <w:left w:val="none" w:sz="0" w:space="0" w:color="auto"/>
        <w:bottom w:val="none" w:sz="0" w:space="0" w:color="auto"/>
        <w:right w:val="none" w:sz="0" w:space="0" w:color="auto"/>
      </w:divBdr>
    </w:div>
    <w:div w:id="746027787">
      <w:bodyDiv w:val="1"/>
      <w:marLeft w:val="0"/>
      <w:marRight w:val="0"/>
      <w:marTop w:val="0"/>
      <w:marBottom w:val="0"/>
      <w:divBdr>
        <w:top w:val="none" w:sz="0" w:space="0" w:color="auto"/>
        <w:left w:val="none" w:sz="0" w:space="0" w:color="auto"/>
        <w:bottom w:val="none" w:sz="0" w:space="0" w:color="auto"/>
        <w:right w:val="none" w:sz="0" w:space="0" w:color="auto"/>
      </w:divBdr>
      <w:divsChild>
        <w:div w:id="1075474488">
          <w:marLeft w:val="0"/>
          <w:marRight w:val="0"/>
          <w:marTop w:val="0"/>
          <w:marBottom w:val="0"/>
          <w:divBdr>
            <w:top w:val="none" w:sz="0" w:space="0" w:color="auto"/>
            <w:left w:val="none" w:sz="0" w:space="0" w:color="auto"/>
            <w:bottom w:val="none" w:sz="0" w:space="0" w:color="auto"/>
            <w:right w:val="none" w:sz="0" w:space="0" w:color="auto"/>
          </w:divBdr>
          <w:divsChild>
            <w:div w:id="1156191071">
              <w:marLeft w:val="0"/>
              <w:marRight w:val="0"/>
              <w:marTop w:val="0"/>
              <w:marBottom w:val="0"/>
              <w:divBdr>
                <w:top w:val="none" w:sz="0" w:space="0" w:color="auto"/>
                <w:left w:val="none" w:sz="0" w:space="0" w:color="auto"/>
                <w:bottom w:val="none" w:sz="0" w:space="0" w:color="auto"/>
                <w:right w:val="none" w:sz="0" w:space="0" w:color="auto"/>
              </w:divBdr>
              <w:divsChild>
                <w:div w:id="1353647213">
                  <w:marLeft w:val="0"/>
                  <w:marRight w:val="0"/>
                  <w:marTop w:val="0"/>
                  <w:marBottom w:val="0"/>
                  <w:divBdr>
                    <w:top w:val="none" w:sz="0" w:space="0" w:color="auto"/>
                    <w:left w:val="none" w:sz="0" w:space="0" w:color="auto"/>
                    <w:bottom w:val="none" w:sz="0" w:space="0" w:color="auto"/>
                    <w:right w:val="none" w:sz="0" w:space="0" w:color="auto"/>
                  </w:divBdr>
                  <w:divsChild>
                    <w:div w:id="1212615573">
                      <w:marLeft w:val="0"/>
                      <w:marRight w:val="0"/>
                      <w:marTop w:val="0"/>
                      <w:marBottom w:val="0"/>
                      <w:divBdr>
                        <w:top w:val="none" w:sz="0" w:space="0" w:color="auto"/>
                        <w:left w:val="none" w:sz="0" w:space="0" w:color="auto"/>
                        <w:bottom w:val="none" w:sz="0" w:space="0" w:color="auto"/>
                        <w:right w:val="none" w:sz="0" w:space="0" w:color="auto"/>
                      </w:divBdr>
                      <w:divsChild>
                        <w:div w:id="861476697">
                          <w:marLeft w:val="0"/>
                          <w:marRight w:val="0"/>
                          <w:marTop w:val="0"/>
                          <w:marBottom w:val="0"/>
                          <w:divBdr>
                            <w:top w:val="none" w:sz="0" w:space="0" w:color="auto"/>
                            <w:left w:val="none" w:sz="0" w:space="0" w:color="auto"/>
                            <w:bottom w:val="none" w:sz="0" w:space="0" w:color="auto"/>
                            <w:right w:val="none" w:sz="0" w:space="0" w:color="auto"/>
                          </w:divBdr>
                          <w:divsChild>
                            <w:div w:id="1457260229">
                              <w:marLeft w:val="0"/>
                              <w:marRight w:val="0"/>
                              <w:marTop w:val="0"/>
                              <w:marBottom w:val="0"/>
                              <w:divBdr>
                                <w:top w:val="none" w:sz="0" w:space="0" w:color="auto"/>
                                <w:left w:val="none" w:sz="0" w:space="0" w:color="auto"/>
                                <w:bottom w:val="none" w:sz="0" w:space="0" w:color="auto"/>
                                <w:right w:val="none" w:sz="0" w:space="0" w:color="auto"/>
                              </w:divBdr>
                              <w:divsChild>
                                <w:div w:id="1896701951">
                                  <w:marLeft w:val="0"/>
                                  <w:marRight w:val="0"/>
                                  <w:marTop w:val="0"/>
                                  <w:marBottom w:val="0"/>
                                  <w:divBdr>
                                    <w:top w:val="none" w:sz="0" w:space="0" w:color="auto"/>
                                    <w:left w:val="none" w:sz="0" w:space="0" w:color="auto"/>
                                    <w:bottom w:val="none" w:sz="0" w:space="0" w:color="auto"/>
                                    <w:right w:val="none" w:sz="0" w:space="0" w:color="auto"/>
                                  </w:divBdr>
                                  <w:divsChild>
                                    <w:div w:id="1034161496">
                                      <w:marLeft w:val="0"/>
                                      <w:marRight w:val="0"/>
                                      <w:marTop w:val="0"/>
                                      <w:marBottom w:val="0"/>
                                      <w:divBdr>
                                        <w:top w:val="none" w:sz="0" w:space="0" w:color="auto"/>
                                        <w:left w:val="none" w:sz="0" w:space="0" w:color="auto"/>
                                        <w:bottom w:val="none" w:sz="0" w:space="0" w:color="auto"/>
                                        <w:right w:val="none" w:sz="0" w:space="0" w:color="auto"/>
                                      </w:divBdr>
                                      <w:divsChild>
                                        <w:div w:id="318189776">
                                          <w:marLeft w:val="0"/>
                                          <w:marRight w:val="0"/>
                                          <w:marTop w:val="0"/>
                                          <w:marBottom w:val="0"/>
                                          <w:divBdr>
                                            <w:top w:val="none" w:sz="0" w:space="0" w:color="auto"/>
                                            <w:left w:val="none" w:sz="0" w:space="0" w:color="auto"/>
                                            <w:bottom w:val="none" w:sz="0" w:space="0" w:color="auto"/>
                                            <w:right w:val="none" w:sz="0" w:space="0" w:color="auto"/>
                                          </w:divBdr>
                                          <w:divsChild>
                                            <w:div w:id="115225364">
                                              <w:marLeft w:val="0"/>
                                              <w:marRight w:val="0"/>
                                              <w:marTop w:val="0"/>
                                              <w:marBottom w:val="0"/>
                                              <w:divBdr>
                                                <w:top w:val="none" w:sz="0" w:space="0" w:color="auto"/>
                                                <w:left w:val="none" w:sz="0" w:space="0" w:color="auto"/>
                                                <w:bottom w:val="none" w:sz="0" w:space="0" w:color="auto"/>
                                                <w:right w:val="none" w:sz="0" w:space="0" w:color="auto"/>
                                              </w:divBdr>
                                              <w:divsChild>
                                                <w:div w:id="34239339">
                                                  <w:marLeft w:val="0"/>
                                                  <w:marRight w:val="0"/>
                                                  <w:marTop w:val="0"/>
                                                  <w:marBottom w:val="0"/>
                                                  <w:divBdr>
                                                    <w:top w:val="none" w:sz="0" w:space="0" w:color="auto"/>
                                                    <w:left w:val="none" w:sz="0" w:space="0" w:color="auto"/>
                                                    <w:bottom w:val="none" w:sz="0" w:space="0" w:color="auto"/>
                                                    <w:right w:val="none" w:sz="0" w:space="0" w:color="auto"/>
                                                  </w:divBdr>
                                                  <w:divsChild>
                                                    <w:div w:id="1558316679">
                                                      <w:marLeft w:val="0"/>
                                                      <w:marRight w:val="0"/>
                                                      <w:marTop w:val="0"/>
                                                      <w:marBottom w:val="0"/>
                                                      <w:divBdr>
                                                        <w:top w:val="none" w:sz="0" w:space="0" w:color="auto"/>
                                                        <w:left w:val="none" w:sz="0" w:space="0" w:color="auto"/>
                                                        <w:bottom w:val="none" w:sz="0" w:space="0" w:color="auto"/>
                                                        <w:right w:val="none" w:sz="0" w:space="0" w:color="auto"/>
                                                      </w:divBdr>
                                                      <w:divsChild>
                                                        <w:div w:id="1615475997">
                                                          <w:marLeft w:val="720"/>
                                                          <w:marRight w:val="0"/>
                                                          <w:marTop w:val="0"/>
                                                          <w:marBottom w:val="0"/>
                                                          <w:divBdr>
                                                            <w:top w:val="none" w:sz="0" w:space="0" w:color="auto"/>
                                                            <w:left w:val="none" w:sz="0" w:space="0" w:color="auto"/>
                                                            <w:bottom w:val="none" w:sz="0" w:space="0" w:color="auto"/>
                                                            <w:right w:val="none" w:sz="0" w:space="0" w:color="auto"/>
                                                          </w:divBdr>
                                                        </w:div>
                                                        <w:div w:id="798376304">
                                                          <w:marLeft w:val="0"/>
                                                          <w:marRight w:val="0"/>
                                                          <w:marTop w:val="0"/>
                                                          <w:marBottom w:val="0"/>
                                                          <w:divBdr>
                                                            <w:top w:val="none" w:sz="0" w:space="0" w:color="auto"/>
                                                            <w:left w:val="none" w:sz="0" w:space="0" w:color="auto"/>
                                                            <w:bottom w:val="none" w:sz="0" w:space="0" w:color="auto"/>
                                                            <w:right w:val="none" w:sz="0" w:space="0" w:color="auto"/>
                                                          </w:divBdr>
                                                        </w:div>
                                                        <w:div w:id="23216678">
                                                          <w:marLeft w:val="720"/>
                                                          <w:marRight w:val="0"/>
                                                          <w:marTop w:val="0"/>
                                                          <w:marBottom w:val="0"/>
                                                          <w:divBdr>
                                                            <w:top w:val="none" w:sz="0" w:space="0" w:color="auto"/>
                                                            <w:left w:val="none" w:sz="0" w:space="0" w:color="auto"/>
                                                            <w:bottom w:val="none" w:sz="0" w:space="0" w:color="auto"/>
                                                            <w:right w:val="none" w:sz="0" w:space="0" w:color="auto"/>
                                                          </w:divBdr>
                                                        </w:div>
                                                        <w:div w:id="951663980">
                                                          <w:marLeft w:val="720"/>
                                                          <w:marRight w:val="0"/>
                                                          <w:marTop w:val="0"/>
                                                          <w:marBottom w:val="0"/>
                                                          <w:divBdr>
                                                            <w:top w:val="none" w:sz="0" w:space="0" w:color="auto"/>
                                                            <w:left w:val="none" w:sz="0" w:space="0" w:color="auto"/>
                                                            <w:bottom w:val="none" w:sz="0" w:space="0" w:color="auto"/>
                                                            <w:right w:val="none" w:sz="0" w:space="0" w:color="auto"/>
                                                          </w:divBdr>
                                                        </w:div>
                                                        <w:div w:id="2118478775">
                                                          <w:marLeft w:val="720"/>
                                                          <w:marRight w:val="0"/>
                                                          <w:marTop w:val="0"/>
                                                          <w:marBottom w:val="0"/>
                                                          <w:divBdr>
                                                            <w:top w:val="none" w:sz="0" w:space="0" w:color="auto"/>
                                                            <w:left w:val="none" w:sz="0" w:space="0" w:color="auto"/>
                                                            <w:bottom w:val="none" w:sz="0" w:space="0" w:color="auto"/>
                                                            <w:right w:val="none" w:sz="0" w:space="0" w:color="auto"/>
                                                          </w:divBdr>
                                                        </w:div>
                                                        <w:div w:id="2324487">
                                                          <w:marLeft w:val="720"/>
                                                          <w:marRight w:val="0"/>
                                                          <w:marTop w:val="0"/>
                                                          <w:marBottom w:val="0"/>
                                                          <w:divBdr>
                                                            <w:top w:val="none" w:sz="0" w:space="0" w:color="auto"/>
                                                            <w:left w:val="none" w:sz="0" w:space="0" w:color="auto"/>
                                                            <w:bottom w:val="none" w:sz="0" w:space="0" w:color="auto"/>
                                                            <w:right w:val="none" w:sz="0" w:space="0" w:color="auto"/>
                                                          </w:divBdr>
                                                        </w:div>
                                                        <w:div w:id="1615400043">
                                                          <w:marLeft w:val="720"/>
                                                          <w:marRight w:val="0"/>
                                                          <w:marTop w:val="0"/>
                                                          <w:marBottom w:val="0"/>
                                                          <w:divBdr>
                                                            <w:top w:val="none" w:sz="0" w:space="0" w:color="auto"/>
                                                            <w:left w:val="none" w:sz="0" w:space="0" w:color="auto"/>
                                                            <w:bottom w:val="none" w:sz="0" w:space="0" w:color="auto"/>
                                                            <w:right w:val="none" w:sz="0" w:space="0" w:color="auto"/>
                                                          </w:divBdr>
                                                        </w:div>
                                                        <w:div w:id="2121295006">
                                                          <w:marLeft w:val="0"/>
                                                          <w:marRight w:val="0"/>
                                                          <w:marTop w:val="0"/>
                                                          <w:marBottom w:val="0"/>
                                                          <w:divBdr>
                                                            <w:top w:val="none" w:sz="0" w:space="0" w:color="auto"/>
                                                            <w:left w:val="none" w:sz="0" w:space="0" w:color="auto"/>
                                                            <w:bottom w:val="none" w:sz="0" w:space="0" w:color="auto"/>
                                                            <w:right w:val="none" w:sz="0" w:space="0" w:color="auto"/>
                                                          </w:divBdr>
                                                        </w:div>
                                                        <w:div w:id="616987161">
                                                          <w:marLeft w:val="720"/>
                                                          <w:marRight w:val="0"/>
                                                          <w:marTop w:val="0"/>
                                                          <w:marBottom w:val="0"/>
                                                          <w:divBdr>
                                                            <w:top w:val="none" w:sz="0" w:space="0" w:color="auto"/>
                                                            <w:left w:val="none" w:sz="0" w:space="0" w:color="auto"/>
                                                            <w:bottom w:val="none" w:sz="0" w:space="0" w:color="auto"/>
                                                            <w:right w:val="none" w:sz="0" w:space="0" w:color="auto"/>
                                                          </w:divBdr>
                                                        </w:div>
                                                        <w:div w:id="815607589">
                                                          <w:marLeft w:val="720"/>
                                                          <w:marRight w:val="0"/>
                                                          <w:marTop w:val="0"/>
                                                          <w:marBottom w:val="0"/>
                                                          <w:divBdr>
                                                            <w:top w:val="none" w:sz="0" w:space="0" w:color="auto"/>
                                                            <w:left w:val="none" w:sz="0" w:space="0" w:color="auto"/>
                                                            <w:bottom w:val="none" w:sz="0" w:space="0" w:color="auto"/>
                                                            <w:right w:val="none" w:sz="0" w:space="0" w:color="auto"/>
                                                          </w:divBdr>
                                                        </w:div>
                                                        <w:div w:id="1182813826">
                                                          <w:marLeft w:val="720"/>
                                                          <w:marRight w:val="0"/>
                                                          <w:marTop w:val="0"/>
                                                          <w:marBottom w:val="0"/>
                                                          <w:divBdr>
                                                            <w:top w:val="none" w:sz="0" w:space="0" w:color="auto"/>
                                                            <w:left w:val="none" w:sz="0" w:space="0" w:color="auto"/>
                                                            <w:bottom w:val="none" w:sz="0" w:space="0" w:color="auto"/>
                                                            <w:right w:val="none" w:sz="0" w:space="0" w:color="auto"/>
                                                          </w:divBdr>
                                                        </w:div>
                                                        <w:div w:id="1746144655">
                                                          <w:marLeft w:val="720"/>
                                                          <w:marRight w:val="0"/>
                                                          <w:marTop w:val="0"/>
                                                          <w:marBottom w:val="0"/>
                                                          <w:divBdr>
                                                            <w:top w:val="none" w:sz="0" w:space="0" w:color="auto"/>
                                                            <w:left w:val="none" w:sz="0" w:space="0" w:color="auto"/>
                                                            <w:bottom w:val="none" w:sz="0" w:space="0" w:color="auto"/>
                                                            <w:right w:val="none" w:sz="0" w:space="0" w:color="auto"/>
                                                          </w:divBdr>
                                                        </w:div>
                                                        <w:div w:id="938220542">
                                                          <w:marLeft w:val="720"/>
                                                          <w:marRight w:val="0"/>
                                                          <w:marTop w:val="0"/>
                                                          <w:marBottom w:val="0"/>
                                                          <w:divBdr>
                                                            <w:top w:val="none" w:sz="0" w:space="0" w:color="auto"/>
                                                            <w:left w:val="none" w:sz="0" w:space="0" w:color="auto"/>
                                                            <w:bottom w:val="none" w:sz="0" w:space="0" w:color="auto"/>
                                                            <w:right w:val="none" w:sz="0" w:space="0" w:color="auto"/>
                                                          </w:divBdr>
                                                        </w:div>
                                                        <w:div w:id="15675645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5945108">
      <w:bodyDiv w:val="1"/>
      <w:marLeft w:val="0"/>
      <w:marRight w:val="0"/>
      <w:marTop w:val="0"/>
      <w:marBottom w:val="0"/>
      <w:divBdr>
        <w:top w:val="none" w:sz="0" w:space="0" w:color="auto"/>
        <w:left w:val="none" w:sz="0" w:space="0" w:color="auto"/>
        <w:bottom w:val="none" w:sz="0" w:space="0" w:color="auto"/>
        <w:right w:val="none" w:sz="0" w:space="0" w:color="auto"/>
      </w:divBdr>
    </w:div>
    <w:div w:id="1074544044">
      <w:bodyDiv w:val="1"/>
      <w:marLeft w:val="0"/>
      <w:marRight w:val="0"/>
      <w:marTop w:val="0"/>
      <w:marBottom w:val="0"/>
      <w:divBdr>
        <w:top w:val="none" w:sz="0" w:space="0" w:color="auto"/>
        <w:left w:val="none" w:sz="0" w:space="0" w:color="auto"/>
        <w:bottom w:val="none" w:sz="0" w:space="0" w:color="auto"/>
        <w:right w:val="none" w:sz="0" w:space="0" w:color="auto"/>
      </w:divBdr>
    </w:div>
    <w:div w:id="1702709685">
      <w:bodyDiv w:val="1"/>
      <w:marLeft w:val="0"/>
      <w:marRight w:val="0"/>
      <w:marTop w:val="0"/>
      <w:marBottom w:val="0"/>
      <w:divBdr>
        <w:top w:val="none" w:sz="0" w:space="0" w:color="auto"/>
        <w:left w:val="none" w:sz="0" w:space="0" w:color="auto"/>
        <w:bottom w:val="none" w:sz="0" w:space="0" w:color="auto"/>
        <w:right w:val="none" w:sz="0" w:space="0" w:color="auto"/>
      </w:divBdr>
      <w:divsChild>
        <w:div w:id="1106268335">
          <w:marLeft w:val="0"/>
          <w:marRight w:val="0"/>
          <w:marTop w:val="0"/>
          <w:marBottom w:val="0"/>
          <w:divBdr>
            <w:top w:val="none" w:sz="0" w:space="0" w:color="auto"/>
            <w:left w:val="none" w:sz="0" w:space="0" w:color="auto"/>
            <w:bottom w:val="none" w:sz="0" w:space="0" w:color="auto"/>
            <w:right w:val="none" w:sz="0" w:space="0" w:color="auto"/>
          </w:divBdr>
          <w:divsChild>
            <w:div w:id="2070221417">
              <w:marLeft w:val="0"/>
              <w:marRight w:val="0"/>
              <w:marTop w:val="0"/>
              <w:marBottom w:val="0"/>
              <w:divBdr>
                <w:top w:val="none" w:sz="0" w:space="0" w:color="auto"/>
                <w:left w:val="none" w:sz="0" w:space="0" w:color="auto"/>
                <w:bottom w:val="none" w:sz="0" w:space="0" w:color="auto"/>
                <w:right w:val="none" w:sz="0" w:space="0" w:color="auto"/>
              </w:divBdr>
              <w:divsChild>
                <w:div w:id="795752955">
                  <w:marLeft w:val="0"/>
                  <w:marRight w:val="0"/>
                  <w:marTop w:val="0"/>
                  <w:marBottom w:val="0"/>
                  <w:divBdr>
                    <w:top w:val="none" w:sz="0" w:space="0" w:color="auto"/>
                    <w:left w:val="none" w:sz="0" w:space="0" w:color="auto"/>
                    <w:bottom w:val="none" w:sz="0" w:space="0" w:color="auto"/>
                    <w:right w:val="none" w:sz="0" w:space="0" w:color="auto"/>
                  </w:divBdr>
                  <w:divsChild>
                    <w:div w:id="2078553623">
                      <w:marLeft w:val="0"/>
                      <w:marRight w:val="0"/>
                      <w:marTop w:val="0"/>
                      <w:marBottom w:val="0"/>
                      <w:divBdr>
                        <w:top w:val="none" w:sz="0" w:space="0" w:color="auto"/>
                        <w:left w:val="none" w:sz="0" w:space="0" w:color="auto"/>
                        <w:bottom w:val="none" w:sz="0" w:space="0" w:color="auto"/>
                        <w:right w:val="none" w:sz="0" w:space="0" w:color="auto"/>
                      </w:divBdr>
                      <w:divsChild>
                        <w:div w:id="297807685">
                          <w:marLeft w:val="0"/>
                          <w:marRight w:val="0"/>
                          <w:marTop w:val="0"/>
                          <w:marBottom w:val="0"/>
                          <w:divBdr>
                            <w:top w:val="none" w:sz="0" w:space="0" w:color="auto"/>
                            <w:left w:val="none" w:sz="0" w:space="0" w:color="auto"/>
                            <w:bottom w:val="none" w:sz="0" w:space="0" w:color="auto"/>
                            <w:right w:val="none" w:sz="0" w:space="0" w:color="auto"/>
                          </w:divBdr>
                          <w:divsChild>
                            <w:div w:id="426468032">
                              <w:marLeft w:val="0"/>
                              <w:marRight w:val="0"/>
                              <w:marTop w:val="0"/>
                              <w:marBottom w:val="0"/>
                              <w:divBdr>
                                <w:top w:val="none" w:sz="0" w:space="0" w:color="auto"/>
                                <w:left w:val="none" w:sz="0" w:space="0" w:color="auto"/>
                                <w:bottom w:val="none" w:sz="0" w:space="0" w:color="auto"/>
                                <w:right w:val="none" w:sz="0" w:space="0" w:color="auto"/>
                              </w:divBdr>
                              <w:divsChild>
                                <w:div w:id="1157527244">
                                  <w:marLeft w:val="0"/>
                                  <w:marRight w:val="0"/>
                                  <w:marTop w:val="30"/>
                                  <w:marBottom w:val="2250"/>
                                  <w:divBdr>
                                    <w:top w:val="none" w:sz="0" w:space="0" w:color="auto"/>
                                    <w:left w:val="none" w:sz="0" w:space="0" w:color="auto"/>
                                    <w:bottom w:val="none" w:sz="0" w:space="0" w:color="auto"/>
                                    <w:right w:val="none" w:sz="0" w:space="0" w:color="auto"/>
                                  </w:divBdr>
                                  <w:divsChild>
                                    <w:div w:id="1034117402">
                                      <w:marLeft w:val="0"/>
                                      <w:marRight w:val="0"/>
                                      <w:marTop w:val="0"/>
                                      <w:marBottom w:val="0"/>
                                      <w:divBdr>
                                        <w:top w:val="none" w:sz="0" w:space="0" w:color="auto"/>
                                        <w:left w:val="none" w:sz="0" w:space="0" w:color="auto"/>
                                        <w:bottom w:val="none" w:sz="0" w:space="0" w:color="auto"/>
                                        <w:right w:val="none" w:sz="0" w:space="0" w:color="auto"/>
                                      </w:divBdr>
                                      <w:divsChild>
                                        <w:div w:id="1112095586">
                                          <w:marLeft w:val="0"/>
                                          <w:marRight w:val="0"/>
                                          <w:marTop w:val="0"/>
                                          <w:marBottom w:val="0"/>
                                          <w:divBdr>
                                            <w:top w:val="none" w:sz="0" w:space="0" w:color="auto"/>
                                            <w:left w:val="none" w:sz="0" w:space="0" w:color="auto"/>
                                            <w:bottom w:val="none" w:sz="0" w:space="0" w:color="auto"/>
                                            <w:right w:val="none" w:sz="0" w:space="0" w:color="auto"/>
                                          </w:divBdr>
                                          <w:divsChild>
                                            <w:div w:id="63264092">
                                              <w:marLeft w:val="0"/>
                                              <w:marRight w:val="0"/>
                                              <w:marTop w:val="0"/>
                                              <w:marBottom w:val="0"/>
                                              <w:divBdr>
                                                <w:top w:val="none" w:sz="0" w:space="0" w:color="auto"/>
                                                <w:left w:val="none" w:sz="0" w:space="0" w:color="auto"/>
                                                <w:bottom w:val="none" w:sz="0" w:space="0" w:color="auto"/>
                                                <w:right w:val="none" w:sz="0" w:space="0" w:color="auto"/>
                                              </w:divBdr>
                                              <w:divsChild>
                                                <w:div w:id="3366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9251937">
      <w:bodyDiv w:val="1"/>
      <w:marLeft w:val="0"/>
      <w:marRight w:val="0"/>
      <w:marTop w:val="0"/>
      <w:marBottom w:val="0"/>
      <w:divBdr>
        <w:top w:val="none" w:sz="0" w:space="0" w:color="auto"/>
        <w:left w:val="none" w:sz="0" w:space="0" w:color="auto"/>
        <w:bottom w:val="none" w:sz="0" w:space="0" w:color="auto"/>
        <w:right w:val="none" w:sz="0" w:space="0" w:color="auto"/>
      </w:divBdr>
    </w:div>
    <w:div w:id="1790854329">
      <w:bodyDiv w:val="1"/>
      <w:marLeft w:val="0"/>
      <w:marRight w:val="0"/>
      <w:marTop w:val="0"/>
      <w:marBottom w:val="0"/>
      <w:divBdr>
        <w:top w:val="none" w:sz="0" w:space="0" w:color="auto"/>
        <w:left w:val="none" w:sz="0" w:space="0" w:color="auto"/>
        <w:bottom w:val="none" w:sz="0" w:space="0" w:color="auto"/>
        <w:right w:val="none" w:sz="0" w:space="0" w:color="auto"/>
      </w:divBdr>
      <w:divsChild>
        <w:div w:id="1836844409">
          <w:marLeft w:val="0"/>
          <w:marRight w:val="0"/>
          <w:marTop w:val="0"/>
          <w:marBottom w:val="0"/>
          <w:divBdr>
            <w:top w:val="none" w:sz="0" w:space="0" w:color="auto"/>
            <w:left w:val="none" w:sz="0" w:space="0" w:color="auto"/>
            <w:bottom w:val="none" w:sz="0" w:space="0" w:color="auto"/>
            <w:right w:val="none" w:sz="0" w:space="0" w:color="auto"/>
          </w:divBdr>
          <w:divsChild>
            <w:div w:id="735203166">
              <w:marLeft w:val="0"/>
              <w:marRight w:val="0"/>
              <w:marTop w:val="0"/>
              <w:marBottom w:val="0"/>
              <w:divBdr>
                <w:top w:val="none" w:sz="0" w:space="0" w:color="auto"/>
                <w:left w:val="none" w:sz="0" w:space="0" w:color="auto"/>
                <w:bottom w:val="none" w:sz="0" w:space="0" w:color="auto"/>
                <w:right w:val="none" w:sz="0" w:space="0" w:color="auto"/>
              </w:divBdr>
              <w:divsChild>
                <w:div w:id="1330668472">
                  <w:marLeft w:val="0"/>
                  <w:marRight w:val="0"/>
                  <w:marTop w:val="0"/>
                  <w:marBottom w:val="0"/>
                  <w:divBdr>
                    <w:top w:val="none" w:sz="0" w:space="0" w:color="auto"/>
                    <w:left w:val="none" w:sz="0" w:space="0" w:color="auto"/>
                    <w:bottom w:val="none" w:sz="0" w:space="0" w:color="auto"/>
                    <w:right w:val="none" w:sz="0" w:space="0" w:color="auto"/>
                  </w:divBdr>
                  <w:divsChild>
                    <w:div w:id="1770277692">
                      <w:marLeft w:val="0"/>
                      <w:marRight w:val="0"/>
                      <w:marTop w:val="0"/>
                      <w:marBottom w:val="0"/>
                      <w:divBdr>
                        <w:top w:val="none" w:sz="0" w:space="0" w:color="auto"/>
                        <w:left w:val="none" w:sz="0" w:space="0" w:color="auto"/>
                        <w:bottom w:val="none" w:sz="0" w:space="0" w:color="auto"/>
                        <w:right w:val="none" w:sz="0" w:space="0" w:color="auto"/>
                      </w:divBdr>
                      <w:divsChild>
                        <w:div w:id="1769152817">
                          <w:marLeft w:val="0"/>
                          <w:marRight w:val="0"/>
                          <w:marTop w:val="0"/>
                          <w:marBottom w:val="0"/>
                          <w:divBdr>
                            <w:top w:val="none" w:sz="0" w:space="0" w:color="auto"/>
                            <w:left w:val="none" w:sz="0" w:space="0" w:color="auto"/>
                            <w:bottom w:val="none" w:sz="0" w:space="0" w:color="auto"/>
                            <w:right w:val="none" w:sz="0" w:space="0" w:color="auto"/>
                          </w:divBdr>
                          <w:divsChild>
                            <w:div w:id="1635789189">
                              <w:marLeft w:val="0"/>
                              <w:marRight w:val="0"/>
                              <w:marTop w:val="0"/>
                              <w:marBottom w:val="0"/>
                              <w:divBdr>
                                <w:top w:val="none" w:sz="0" w:space="0" w:color="auto"/>
                                <w:left w:val="none" w:sz="0" w:space="0" w:color="auto"/>
                                <w:bottom w:val="none" w:sz="0" w:space="0" w:color="auto"/>
                                <w:right w:val="none" w:sz="0" w:space="0" w:color="auto"/>
                              </w:divBdr>
                              <w:divsChild>
                                <w:div w:id="1701004936">
                                  <w:marLeft w:val="0"/>
                                  <w:marRight w:val="0"/>
                                  <w:marTop w:val="0"/>
                                  <w:marBottom w:val="0"/>
                                  <w:divBdr>
                                    <w:top w:val="none" w:sz="0" w:space="0" w:color="auto"/>
                                    <w:left w:val="none" w:sz="0" w:space="0" w:color="auto"/>
                                    <w:bottom w:val="none" w:sz="0" w:space="0" w:color="auto"/>
                                    <w:right w:val="none" w:sz="0" w:space="0" w:color="auto"/>
                                  </w:divBdr>
                                  <w:divsChild>
                                    <w:div w:id="1082870285">
                                      <w:marLeft w:val="0"/>
                                      <w:marRight w:val="0"/>
                                      <w:marTop w:val="0"/>
                                      <w:marBottom w:val="0"/>
                                      <w:divBdr>
                                        <w:top w:val="none" w:sz="0" w:space="0" w:color="auto"/>
                                        <w:left w:val="none" w:sz="0" w:space="0" w:color="auto"/>
                                        <w:bottom w:val="none" w:sz="0" w:space="0" w:color="auto"/>
                                        <w:right w:val="none" w:sz="0" w:space="0" w:color="auto"/>
                                      </w:divBdr>
                                      <w:divsChild>
                                        <w:div w:id="554437598">
                                          <w:marLeft w:val="0"/>
                                          <w:marRight w:val="0"/>
                                          <w:marTop w:val="0"/>
                                          <w:marBottom w:val="0"/>
                                          <w:divBdr>
                                            <w:top w:val="none" w:sz="0" w:space="0" w:color="auto"/>
                                            <w:left w:val="none" w:sz="0" w:space="0" w:color="auto"/>
                                            <w:bottom w:val="none" w:sz="0" w:space="0" w:color="auto"/>
                                            <w:right w:val="none" w:sz="0" w:space="0" w:color="auto"/>
                                          </w:divBdr>
                                          <w:divsChild>
                                            <w:div w:id="298924701">
                                              <w:marLeft w:val="0"/>
                                              <w:marRight w:val="0"/>
                                              <w:marTop w:val="0"/>
                                              <w:marBottom w:val="0"/>
                                              <w:divBdr>
                                                <w:top w:val="none" w:sz="0" w:space="0" w:color="auto"/>
                                                <w:left w:val="none" w:sz="0" w:space="0" w:color="auto"/>
                                                <w:bottom w:val="none" w:sz="0" w:space="0" w:color="auto"/>
                                                <w:right w:val="none" w:sz="0" w:space="0" w:color="auto"/>
                                              </w:divBdr>
                                              <w:divsChild>
                                                <w:div w:id="1368600563">
                                                  <w:marLeft w:val="0"/>
                                                  <w:marRight w:val="0"/>
                                                  <w:marTop w:val="0"/>
                                                  <w:marBottom w:val="0"/>
                                                  <w:divBdr>
                                                    <w:top w:val="none" w:sz="0" w:space="0" w:color="auto"/>
                                                    <w:left w:val="none" w:sz="0" w:space="0" w:color="auto"/>
                                                    <w:bottom w:val="none" w:sz="0" w:space="0" w:color="auto"/>
                                                    <w:right w:val="none" w:sz="0" w:space="0" w:color="auto"/>
                                                  </w:divBdr>
                                                  <w:divsChild>
                                                    <w:div w:id="515734836">
                                                      <w:marLeft w:val="0"/>
                                                      <w:marRight w:val="0"/>
                                                      <w:marTop w:val="0"/>
                                                      <w:marBottom w:val="0"/>
                                                      <w:divBdr>
                                                        <w:top w:val="none" w:sz="0" w:space="0" w:color="auto"/>
                                                        <w:left w:val="none" w:sz="0" w:space="0" w:color="auto"/>
                                                        <w:bottom w:val="none" w:sz="0" w:space="0" w:color="auto"/>
                                                        <w:right w:val="none" w:sz="0" w:space="0" w:color="auto"/>
                                                      </w:divBdr>
                                                      <w:divsChild>
                                                        <w:div w:id="1369531710">
                                                          <w:marLeft w:val="720"/>
                                                          <w:marRight w:val="0"/>
                                                          <w:marTop w:val="0"/>
                                                          <w:marBottom w:val="0"/>
                                                          <w:divBdr>
                                                            <w:top w:val="none" w:sz="0" w:space="0" w:color="auto"/>
                                                            <w:left w:val="none" w:sz="0" w:space="0" w:color="auto"/>
                                                            <w:bottom w:val="none" w:sz="0" w:space="0" w:color="auto"/>
                                                            <w:right w:val="none" w:sz="0" w:space="0" w:color="auto"/>
                                                          </w:divBdr>
                                                        </w:div>
                                                        <w:div w:id="751197131">
                                                          <w:marLeft w:val="720"/>
                                                          <w:marRight w:val="0"/>
                                                          <w:marTop w:val="0"/>
                                                          <w:marBottom w:val="0"/>
                                                          <w:divBdr>
                                                            <w:top w:val="none" w:sz="0" w:space="0" w:color="auto"/>
                                                            <w:left w:val="none" w:sz="0" w:space="0" w:color="auto"/>
                                                            <w:bottom w:val="none" w:sz="0" w:space="0" w:color="auto"/>
                                                            <w:right w:val="none" w:sz="0" w:space="0" w:color="auto"/>
                                                          </w:divBdr>
                                                        </w:div>
                                                        <w:div w:id="552422448">
                                                          <w:marLeft w:val="1260"/>
                                                          <w:marRight w:val="0"/>
                                                          <w:marTop w:val="0"/>
                                                          <w:marBottom w:val="0"/>
                                                          <w:divBdr>
                                                            <w:top w:val="none" w:sz="0" w:space="0" w:color="auto"/>
                                                            <w:left w:val="none" w:sz="0" w:space="0" w:color="auto"/>
                                                            <w:bottom w:val="none" w:sz="0" w:space="0" w:color="auto"/>
                                                            <w:right w:val="none" w:sz="0" w:space="0" w:color="auto"/>
                                                          </w:divBdr>
                                                        </w:div>
                                                        <w:div w:id="1779064004">
                                                          <w:marLeft w:val="1440"/>
                                                          <w:marRight w:val="0"/>
                                                          <w:marTop w:val="0"/>
                                                          <w:marBottom w:val="0"/>
                                                          <w:divBdr>
                                                            <w:top w:val="none" w:sz="0" w:space="0" w:color="auto"/>
                                                            <w:left w:val="none" w:sz="0" w:space="0" w:color="auto"/>
                                                            <w:bottom w:val="none" w:sz="0" w:space="0" w:color="auto"/>
                                                            <w:right w:val="none" w:sz="0" w:space="0" w:color="auto"/>
                                                          </w:divBdr>
                                                        </w:div>
                                                        <w:div w:id="2123843460">
                                                          <w:marLeft w:val="2340"/>
                                                          <w:marRight w:val="0"/>
                                                          <w:marTop w:val="0"/>
                                                          <w:marBottom w:val="0"/>
                                                          <w:divBdr>
                                                            <w:top w:val="none" w:sz="0" w:space="0" w:color="auto"/>
                                                            <w:left w:val="none" w:sz="0" w:space="0" w:color="auto"/>
                                                            <w:bottom w:val="none" w:sz="0" w:space="0" w:color="auto"/>
                                                            <w:right w:val="none" w:sz="0" w:space="0" w:color="auto"/>
                                                          </w:divBdr>
                                                        </w:div>
                                                        <w:div w:id="1032607972">
                                                          <w:marLeft w:val="2340"/>
                                                          <w:marRight w:val="0"/>
                                                          <w:marTop w:val="0"/>
                                                          <w:marBottom w:val="0"/>
                                                          <w:divBdr>
                                                            <w:top w:val="none" w:sz="0" w:space="0" w:color="auto"/>
                                                            <w:left w:val="none" w:sz="0" w:space="0" w:color="auto"/>
                                                            <w:bottom w:val="none" w:sz="0" w:space="0" w:color="auto"/>
                                                            <w:right w:val="none" w:sz="0" w:space="0" w:color="auto"/>
                                                          </w:divBdr>
                                                        </w:div>
                                                        <w:div w:id="1172373972">
                                                          <w:marLeft w:val="2520"/>
                                                          <w:marRight w:val="0"/>
                                                          <w:marTop w:val="0"/>
                                                          <w:marBottom w:val="0"/>
                                                          <w:divBdr>
                                                            <w:top w:val="none" w:sz="0" w:space="0" w:color="auto"/>
                                                            <w:left w:val="none" w:sz="0" w:space="0" w:color="auto"/>
                                                            <w:bottom w:val="none" w:sz="0" w:space="0" w:color="auto"/>
                                                            <w:right w:val="none" w:sz="0" w:space="0" w:color="auto"/>
                                                          </w:divBdr>
                                                        </w:div>
                                                        <w:div w:id="814032235">
                                                          <w:marLeft w:val="3240"/>
                                                          <w:marRight w:val="0"/>
                                                          <w:marTop w:val="0"/>
                                                          <w:marBottom w:val="0"/>
                                                          <w:divBdr>
                                                            <w:top w:val="none" w:sz="0" w:space="0" w:color="auto"/>
                                                            <w:left w:val="none" w:sz="0" w:space="0" w:color="auto"/>
                                                            <w:bottom w:val="none" w:sz="0" w:space="0" w:color="auto"/>
                                                            <w:right w:val="none" w:sz="0" w:space="0" w:color="auto"/>
                                                          </w:divBdr>
                                                        </w:div>
                                                        <w:div w:id="47262349">
                                                          <w:marLeft w:val="3240"/>
                                                          <w:marRight w:val="0"/>
                                                          <w:marTop w:val="0"/>
                                                          <w:marBottom w:val="0"/>
                                                          <w:divBdr>
                                                            <w:top w:val="none" w:sz="0" w:space="0" w:color="auto"/>
                                                            <w:left w:val="none" w:sz="0" w:space="0" w:color="auto"/>
                                                            <w:bottom w:val="none" w:sz="0" w:space="0" w:color="auto"/>
                                                            <w:right w:val="none" w:sz="0" w:space="0" w:color="auto"/>
                                                          </w:divBdr>
                                                        </w:div>
                                                        <w:div w:id="1999647602">
                                                          <w:marLeft w:val="3240"/>
                                                          <w:marRight w:val="0"/>
                                                          <w:marTop w:val="0"/>
                                                          <w:marBottom w:val="0"/>
                                                          <w:divBdr>
                                                            <w:top w:val="none" w:sz="0" w:space="0" w:color="auto"/>
                                                            <w:left w:val="none" w:sz="0" w:space="0" w:color="auto"/>
                                                            <w:bottom w:val="none" w:sz="0" w:space="0" w:color="auto"/>
                                                            <w:right w:val="none" w:sz="0" w:space="0" w:color="auto"/>
                                                          </w:divBdr>
                                                        </w:div>
                                                        <w:div w:id="805396320">
                                                          <w:marLeft w:val="0"/>
                                                          <w:marRight w:val="0"/>
                                                          <w:marTop w:val="0"/>
                                                          <w:marBottom w:val="0"/>
                                                          <w:divBdr>
                                                            <w:top w:val="none" w:sz="0" w:space="0" w:color="auto"/>
                                                            <w:left w:val="none" w:sz="0" w:space="0" w:color="auto"/>
                                                            <w:bottom w:val="none" w:sz="0" w:space="0" w:color="auto"/>
                                                            <w:right w:val="none" w:sz="0" w:space="0" w:color="auto"/>
                                                          </w:divBdr>
                                                        </w:div>
                                                        <w:div w:id="141703330">
                                                          <w:marLeft w:val="3240"/>
                                                          <w:marRight w:val="0"/>
                                                          <w:marTop w:val="0"/>
                                                          <w:marBottom w:val="0"/>
                                                          <w:divBdr>
                                                            <w:top w:val="none" w:sz="0" w:space="0" w:color="auto"/>
                                                            <w:left w:val="none" w:sz="0" w:space="0" w:color="auto"/>
                                                            <w:bottom w:val="none" w:sz="0" w:space="0" w:color="auto"/>
                                                            <w:right w:val="none" w:sz="0" w:space="0" w:color="auto"/>
                                                          </w:divBdr>
                                                        </w:div>
                                                        <w:div w:id="1212495784">
                                                          <w:marLeft w:val="3240"/>
                                                          <w:marRight w:val="0"/>
                                                          <w:marTop w:val="0"/>
                                                          <w:marBottom w:val="0"/>
                                                          <w:divBdr>
                                                            <w:top w:val="none" w:sz="0" w:space="0" w:color="auto"/>
                                                            <w:left w:val="none" w:sz="0" w:space="0" w:color="auto"/>
                                                            <w:bottom w:val="none" w:sz="0" w:space="0" w:color="auto"/>
                                                            <w:right w:val="none" w:sz="0" w:space="0" w:color="auto"/>
                                                          </w:divBdr>
                                                        </w:div>
                                                        <w:div w:id="850753512">
                                                          <w:marLeft w:val="2340"/>
                                                          <w:marRight w:val="0"/>
                                                          <w:marTop w:val="0"/>
                                                          <w:marBottom w:val="0"/>
                                                          <w:divBdr>
                                                            <w:top w:val="none" w:sz="0" w:space="0" w:color="auto"/>
                                                            <w:left w:val="none" w:sz="0" w:space="0" w:color="auto"/>
                                                            <w:bottom w:val="none" w:sz="0" w:space="0" w:color="auto"/>
                                                            <w:right w:val="none" w:sz="0" w:space="0" w:color="auto"/>
                                                          </w:divBdr>
                                                        </w:div>
                                                        <w:div w:id="683630116">
                                                          <w:marLeft w:val="2520"/>
                                                          <w:marRight w:val="0"/>
                                                          <w:marTop w:val="0"/>
                                                          <w:marBottom w:val="0"/>
                                                          <w:divBdr>
                                                            <w:top w:val="none" w:sz="0" w:space="0" w:color="auto"/>
                                                            <w:left w:val="none" w:sz="0" w:space="0" w:color="auto"/>
                                                            <w:bottom w:val="none" w:sz="0" w:space="0" w:color="auto"/>
                                                            <w:right w:val="none" w:sz="0" w:space="0" w:color="auto"/>
                                                          </w:divBdr>
                                                        </w:div>
                                                        <w:div w:id="925454718">
                                                          <w:marLeft w:val="2340"/>
                                                          <w:marRight w:val="0"/>
                                                          <w:marTop w:val="0"/>
                                                          <w:marBottom w:val="0"/>
                                                          <w:divBdr>
                                                            <w:top w:val="none" w:sz="0" w:space="0" w:color="auto"/>
                                                            <w:left w:val="none" w:sz="0" w:space="0" w:color="auto"/>
                                                            <w:bottom w:val="none" w:sz="0" w:space="0" w:color="auto"/>
                                                            <w:right w:val="none" w:sz="0" w:space="0" w:color="auto"/>
                                                          </w:divBdr>
                                                        </w:div>
                                                        <w:div w:id="2022394596">
                                                          <w:marLeft w:val="0"/>
                                                          <w:marRight w:val="0"/>
                                                          <w:marTop w:val="0"/>
                                                          <w:marBottom w:val="0"/>
                                                          <w:divBdr>
                                                            <w:top w:val="none" w:sz="0" w:space="0" w:color="auto"/>
                                                            <w:left w:val="none" w:sz="0" w:space="0" w:color="auto"/>
                                                            <w:bottom w:val="none" w:sz="0" w:space="0" w:color="auto"/>
                                                            <w:right w:val="none" w:sz="0" w:space="0" w:color="auto"/>
                                                          </w:divBdr>
                                                        </w:div>
                                                        <w:div w:id="609626578">
                                                          <w:marLeft w:val="1260"/>
                                                          <w:marRight w:val="0"/>
                                                          <w:marTop w:val="0"/>
                                                          <w:marBottom w:val="0"/>
                                                          <w:divBdr>
                                                            <w:top w:val="none" w:sz="0" w:space="0" w:color="auto"/>
                                                            <w:left w:val="none" w:sz="0" w:space="0" w:color="auto"/>
                                                            <w:bottom w:val="none" w:sz="0" w:space="0" w:color="auto"/>
                                                            <w:right w:val="none" w:sz="0" w:space="0" w:color="auto"/>
                                                          </w:divBdr>
                                                        </w:div>
                                                        <w:div w:id="1717847799">
                                                          <w:marLeft w:val="720"/>
                                                          <w:marRight w:val="0"/>
                                                          <w:marTop w:val="0"/>
                                                          <w:marBottom w:val="0"/>
                                                          <w:divBdr>
                                                            <w:top w:val="none" w:sz="0" w:space="0" w:color="auto"/>
                                                            <w:left w:val="none" w:sz="0" w:space="0" w:color="auto"/>
                                                            <w:bottom w:val="none" w:sz="0" w:space="0" w:color="auto"/>
                                                            <w:right w:val="none" w:sz="0" w:space="0" w:color="auto"/>
                                                          </w:divBdr>
                                                        </w:div>
                                                        <w:div w:id="407656378">
                                                          <w:marLeft w:val="1260"/>
                                                          <w:marRight w:val="0"/>
                                                          <w:marTop w:val="0"/>
                                                          <w:marBottom w:val="0"/>
                                                          <w:divBdr>
                                                            <w:top w:val="none" w:sz="0" w:space="0" w:color="auto"/>
                                                            <w:left w:val="none" w:sz="0" w:space="0" w:color="auto"/>
                                                            <w:bottom w:val="none" w:sz="0" w:space="0" w:color="auto"/>
                                                            <w:right w:val="none" w:sz="0" w:space="0" w:color="auto"/>
                                                          </w:divBdr>
                                                        </w:div>
                                                        <w:div w:id="292565588">
                                                          <w:marLeft w:val="720"/>
                                                          <w:marRight w:val="0"/>
                                                          <w:marTop w:val="0"/>
                                                          <w:marBottom w:val="0"/>
                                                          <w:divBdr>
                                                            <w:top w:val="none" w:sz="0" w:space="0" w:color="auto"/>
                                                            <w:left w:val="none" w:sz="0" w:space="0" w:color="auto"/>
                                                            <w:bottom w:val="none" w:sz="0" w:space="0" w:color="auto"/>
                                                            <w:right w:val="none" w:sz="0" w:space="0" w:color="auto"/>
                                                          </w:divBdr>
                                                        </w:div>
                                                        <w:div w:id="1788815734">
                                                          <w:marLeft w:val="1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744550">
      <w:bodyDiv w:val="1"/>
      <w:marLeft w:val="0"/>
      <w:marRight w:val="0"/>
      <w:marTop w:val="0"/>
      <w:marBottom w:val="0"/>
      <w:divBdr>
        <w:top w:val="none" w:sz="0" w:space="0" w:color="auto"/>
        <w:left w:val="none" w:sz="0" w:space="0" w:color="auto"/>
        <w:bottom w:val="none" w:sz="0" w:space="0" w:color="auto"/>
        <w:right w:val="none" w:sz="0" w:space="0" w:color="auto"/>
      </w:divBdr>
    </w:div>
    <w:div w:id="1806973133">
      <w:bodyDiv w:val="1"/>
      <w:marLeft w:val="0"/>
      <w:marRight w:val="0"/>
      <w:marTop w:val="0"/>
      <w:marBottom w:val="0"/>
      <w:divBdr>
        <w:top w:val="none" w:sz="0" w:space="0" w:color="auto"/>
        <w:left w:val="none" w:sz="0" w:space="0" w:color="auto"/>
        <w:bottom w:val="none" w:sz="0" w:space="0" w:color="auto"/>
        <w:right w:val="none" w:sz="0" w:space="0" w:color="auto"/>
      </w:divBdr>
      <w:divsChild>
        <w:div w:id="28796963">
          <w:marLeft w:val="0"/>
          <w:marRight w:val="0"/>
          <w:marTop w:val="0"/>
          <w:marBottom w:val="0"/>
          <w:divBdr>
            <w:top w:val="none" w:sz="0" w:space="0" w:color="auto"/>
            <w:left w:val="none" w:sz="0" w:space="0" w:color="auto"/>
            <w:bottom w:val="none" w:sz="0" w:space="0" w:color="auto"/>
            <w:right w:val="none" w:sz="0" w:space="0" w:color="auto"/>
          </w:divBdr>
        </w:div>
        <w:div w:id="973415332">
          <w:marLeft w:val="0"/>
          <w:marRight w:val="0"/>
          <w:marTop w:val="0"/>
          <w:marBottom w:val="0"/>
          <w:divBdr>
            <w:top w:val="none" w:sz="0" w:space="0" w:color="auto"/>
            <w:left w:val="none" w:sz="0" w:space="0" w:color="auto"/>
            <w:bottom w:val="none" w:sz="0" w:space="0" w:color="auto"/>
            <w:right w:val="none" w:sz="0" w:space="0" w:color="auto"/>
          </w:divBdr>
        </w:div>
      </w:divsChild>
    </w:div>
    <w:div w:id="20352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38E16-4BC7-4213-82BD-4CCA8348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17</Pages>
  <Words>6204</Words>
  <Characters>34128</Characters>
  <Application>Microsoft Office Word</Application>
  <DocSecurity>0</DocSecurity>
  <Lines>284</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Martha Estrada</cp:lastModifiedBy>
  <cp:revision>27</cp:revision>
  <cp:lastPrinted>2020-01-06T19:37:00Z</cp:lastPrinted>
  <dcterms:created xsi:type="dcterms:W3CDTF">2019-12-10T19:38:00Z</dcterms:created>
  <dcterms:modified xsi:type="dcterms:W3CDTF">2020-06-26T16:58:00Z</dcterms:modified>
</cp:coreProperties>
</file>