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0B79" w14:textId="28AF2C87" w:rsidR="00E078A0" w:rsidRDefault="00E078A0" w:rsidP="00E078A0">
      <w:pPr>
        <w:pStyle w:val="p1"/>
        <w:jc w:val="center"/>
        <w:rPr>
          <w:b/>
          <w:bCs/>
          <w:sz w:val="32"/>
          <w:szCs w:val="32"/>
        </w:rPr>
      </w:pPr>
      <w:r>
        <w:rPr>
          <w:b/>
          <w:bCs/>
          <w:noProof/>
          <w:sz w:val="32"/>
          <w:szCs w:val="32"/>
        </w:rPr>
        <w:drawing>
          <wp:inline distT="0" distB="0" distL="0" distR="0" wp14:anchorId="634C062A" wp14:editId="08B616FD">
            <wp:extent cx="3366135" cy="1814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_2017 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7179" cy="1826037"/>
                    </a:xfrm>
                    <a:prstGeom prst="rect">
                      <a:avLst/>
                    </a:prstGeom>
                  </pic:spPr>
                </pic:pic>
              </a:graphicData>
            </a:graphic>
          </wp:inline>
        </w:drawing>
      </w:r>
    </w:p>
    <w:p w14:paraId="4C9CA07B" w14:textId="77777777" w:rsidR="00E078A0" w:rsidRDefault="00E078A0" w:rsidP="00E34B51">
      <w:pPr>
        <w:pStyle w:val="p1"/>
        <w:rPr>
          <w:b/>
          <w:bCs/>
          <w:sz w:val="32"/>
          <w:szCs w:val="32"/>
        </w:rPr>
      </w:pPr>
    </w:p>
    <w:p w14:paraId="2FC56DD8" w14:textId="77777777" w:rsidR="00E078A0" w:rsidRDefault="00E078A0" w:rsidP="00E34B51">
      <w:pPr>
        <w:pStyle w:val="p1"/>
        <w:rPr>
          <w:b/>
          <w:bCs/>
          <w:sz w:val="32"/>
          <w:szCs w:val="32"/>
        </w:rPr>
      </w:pPr>
    </w:p>
    <w:p w14:paraId="646C60A6" w14:textId="77777777" w:rsidR="00E34B51" w:rsidRPr="00E34B51" w:rsidRDefault="00E34B51" w:rsidP="00E34B51">
      <w:pPr>
        <w:pStyle w:val="p1"/>
        <w:rPr>
          <w:sz w:val="32"/>
          <w:szCs w:val="32"/>
        </w:rPr>
      </w:pPr>
      <w:r w:rsidRPr="00E34B51">
        <w:rPr>
          <w:b/>
          <w:bCs/>
          <w:sz w:val="32"/>
          <w:szCs w:val="32"/>
        </w:rPr>
        <w:t>MIÉRCOLES 21 de junio</w:t>
      </w:r>
    </w:p>
    <w:p w14:paraId="2CC4B964" w14:textId="77777777" w:rsidR="00E34B51" w:rsidRPr="00E34B51" w:rsidRDefault="00E34B51" w:rsidP="00E34B51">
      <w:pPr>
        <w:pStyle w:val="p2"/>
        <w:rPr>
          <w:sz w:val="32"/>
          <w:szCs w:val="32"/>
        </w:rPr>
      </w:pPr>
      <w:r w:rsidRPr="00E34B51">
        <w:rPr>
          <w:i/>
          <w:iCs/>
          <w:sz w:val="32"/>
          <w:szCs w:val="32"/>
        </w:rPr>
        <w:t>(Todas las sesiones Salones)</w:t>
      </w:r>
    </w:p>
    <w:p w14:paraId="1208F930" w14:textId="77777777" w:rsidR="00E34B51" w:rsidRPr="00E34B51" w:rsidRDefault="00E34B51" w:rsidP="00E34B51">
      <w:pPr>
        <w:pStyle w:val="p3"/>
        <w:rPr>
          <w:sz w:val="32"/>
          <w:szCs w:val="32"/>
        </w:rPr>
      </w:pPr>
    </w:p>
    <w:p w14:paraId="7D4C6154" w14:textId="77777777" w:rsidR="00E34B51" w:rsidRPr="00E34B51" w:rsidRDefault="00E34B51" w:rsidP="00E34B51">
      <w:pPr>
        <w:pStyle w:val="p4"/>
        <w:rPr>
          <w:sz w:val="32"/>
          <w:szCs w:val="32"/>
        </w:rPr>
      </w:pPr>
      <w:r w:rsidRPr="00E34B51">
        <w:rPr>
          <w:rStyle w:val="s4"/>
          <w:b/>
          <w:bCs/>
          <w:sz w:val="32"/>
          <w:szCs w:val="32"/>
        </w:rPr>
        <w:t>8:30 - 9:00 a.m.</w:t>
      </w:r>
    </w:p>
    <w:p w14:paraId="763ECAE0" w14:textId="77777777" w:rsidR="00E34B51" w:rsidRPr="00E34B51" w:rsidRDefault="00E34B51" w:rsidP="00E34B51">
      <w:pPr>
        <w:pStyle w:val="p5"/>
        <w:rPr>
          <w:sz w:val="32"/>
          <w:szCs w:val="32"/>
        </w:rPr>
      </w:pPr>
      <w:r w:rsidRPr="00E34B51">
        <w:rPr>
          <w:b/>
          <w:bCs/>
          <w:sz w:val="32"/>
          <w:szCs w:val="32"/>
        </w:rPr>
        <w:t>¡Bienvenidos!</w:t>
      </w:r>
    </w:p>
    <w:p w14:paraId="61F9DAD9" w14:textId="77777777" w:rsidR="00E34B51" w:rsidRPr="00E34B51" w:rsidRDefault="00E34B51" w:rsidP="00E34B51">
      <w:pPr>
        <w:pStyle w:val="p6"/>
        <w:rPr>
          <w:sz w:val="32"/>
          <w:szCs w:val="32"/>
        </w:rPr>
      </w:pPr>
      <w:r w:rsidRPr="00E34B51">
        <w:rPr>
          <w:rStyle w:val="apple-converted-space"/>
          <w:b/>
          <w:bCs/>
          <w:color w:val="2E4698"/>
          <w:sz w:val="32"/>
          <w:szCs w:val="32"/>
        </w:rPr>
        <w:t> </w:t>
      </w:r>
      <w:r w:rsidRPr="00E34B51">
        <w:rPr>
          <w:b/>
          <w:bCs/>
          <w:i/>
          <w:iCs/>
          <w:sz w:val="32"/>
          <w:szCs w:val="32"/>
        </w:rPr>
        <w:t xml:space="preserve">&gt; Matt Sanders, </w:t>
      </w:r>
      <w:r w:rsidRPr="00E34B51">
        <w:rPr>
          <w:b/>
          <w:bCs/>
          <w:sz w:val="32"/>
          <w:szCs w:val="32"/>
        </w:rPr>
        <w:t xml:space="preserve">Deseret Digital Media y </w:t>
      </w:r>
      <w:r w:rsidRPr="00E078A0">
        <w:rPr>
          <w:b/>
          <w:i/>
          <w:iCs/>
          <w:sz w:val="32"/>
          <w:szCs w:val="32"/>
        </w:rPr>
        <w:t>Ricardo Trotti</w:t>
      </w:r>
      <w:r w:rsidRPr="00E34B51">
        <w:rPr>
          <w:i/>
          <w:iCs/>
          <w:sz w:val="32"/>
          <w:szCs w:val="32"/>
        </w:rPr>
        <w:t>,</w:t>
      </w:r>
      <w:r w:rsidRPr="00E34B51">
        <w:rPr>
          <w:b/>
          <w:bCs/>
          <w:sz w:val="32"/>
          <w:szCs w:val="32"/>
        </w:rPr>
        <w:t xml:space="preserve"> Sociedad Interamericana de Prensa (SIP)</w:t>
      </w:r>
    </w:p>
    <w:p w14:paraId="494DB131" w14:textId="77777777" w:rsidR="00E34B51" w:rsidRPr="00E34B51" w:rsidRDefault="00E34B51" w:rsidP="00E34B51">
      <w:pPr>
        <w:pStyle w:val="p7"/>
        <w:rPr>
          <w:sz w:val="32"/>
          <w:szCs w:val="32"/>
        </w:rPr>
      </w:pPr>
    </w:p>
    <w:p w14:paraId="44937007" w14:textId="77777777" w:rsidR="00E34B51" w:rsidRPr="00E34B51" w:rsidRDefault="00E34B51" w:rsidP="00E34B51">
      <w:pPr>
        <w:pStyle w:val="p4"/>
        <w:rPr>
          <w:sz w:val="32"/>
          <w:szCs w:val="32"/>
        </w:rPr>
      </w:pPr>
      <w:r w:rsidRPr="00E34B51">
        <w:rPr>
          <w:rStyle w:val="s4"/>
          <w:b/>
          <w:bCs/>
          <w:sz w:val="32"/>
          <w:szCs w:val="32"/>
        </w:rPr>
        <w:t>9:00 - 9:45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673DA477" w14:textId="77777777" w:rsidR="00E34B51" w:rsidRPr="00E34B51" w:rsidRDefault="00E34B51" w:rsidP="00E34B51">
      <w:pPr>
        <w:pStyle w:val="p5"/>
        <w:rPr>
          <w:sz w:val="32"/>
          <w:szCs w:val="32"/>
        </w:rPr>
      </w:pPr>
      <w:r w:rsidRPr="00E34B51">
        <w:rPr>
          <w:b/>
          <w:bCs/>
          <w:sz w:val="32"/>
          <w:szCs w:val="32"/>
        </w:rPr>
        <w:t>Presentación de apertura</w:t>
      </w:r>
    </w:p>
    <w:p w14:paraId="42DB66F6" w14:textId="77777777" w:rsidR="00E34B51" w:rsidRPr="00E34B51" w:rsidRDefault="00E34B51" w:rsidP="00E34B51">
      <w:pPr>
        <w:pStyle w:val="p6"/>
        <w:rPr>
          <w:sz w:val="32"/>
          <w:szCs w:val="32"/>
        </w:rPr>
      </w:pPr>
      <w:r w:rsidRPr="00E34B51">
        <w:rPr>
          <w:b/>
          <w:bCs/>
          <w:sz w:val="32"/>
          <w:szCs w:val="32"/>
        </w:rPr>
        <w:t>Cómo contar historias mas visuales en la era digital</w:t>
      </w:r>
    </w:p>
    <w:p w14:paraId="7609BD43" w14:textId="77777777" w:rsidR="00E34B51" w:rsidRPr="00E34B51" w:rsidRDefault="00E34B51" w:rsidP="00E34B51">
      <w:pPr>
        <w:pStyle w:val="p8"/>
        <w:rPr>
          <w:sz w:val="32"/>
          <w:szCs w:val="32"/>
        </w:rPr>
      </w:pPr>
      <w:r w:rsidRPr="00E34B51">
        <w:rPr>
          <w:rStyle w:val="s4"/>
          <w:b/>
          <w:bCs/>
          <w:i/>
          <w:iCs/>
          <w:sz w:val="32"/>
          <w:szCs w:val="32"/>
        </w:rPr>
        <w:t xml:space="preserve">&gt; Mario García, </w:t>
      </w:r>
      <w:r w:rsidRPr="00E34B51">
        <w:rPr>
          <w:rStyle w:val="s4"/>
          <w:b/>
          <w:bCs/>
          <w:sz w:val="32"/>
          <w:szCs w:val="32"/>
        </w:rPr>
        <w:t>García Media, New York, New York</w:t>
      </w:r>
    </w:p>
    <w:p w14:paraId="6EAEA1A2" w14:textId="77777777" w:rsidR="00E34B51" w:rsidRPr="00E34B51" w:rsidRDefault="00E34B51" w:rsidP="00E34B51">
      <w:pPr>
        <w:pStyle w:val="p9"/>
        <w:rPr>
          <w:sz w:val="32"/>
          <w:szCs w:val="32"/>
        </w:rPr>
      </w:pPr>
    </w:p>
    <w:p w14:paraId="3C7BAC14" w14:textId="77777777" w:rsidR="00E34B51" w:rsidRPr="00E34B51" w:rsidRDefault="00E34B51" w:rsidP="00E34B51">
      <w:pPr>
        <w:pStyle w:val="p4"/>
        <w:rPr>
          <w:sz w:val="32"/>
          <w:szCs w:val="32"/>
        </w:rPr>
      </w:pPr>
      <w:r w:rsidRPr="00E34B51">
        <w:rPr>
          <w:rStyle w:val="s4"/>
          <w:b/>
          <w:bCs/>
          <w:sz w:val="32"/>
          <w:szCs w:val="32"/>
        </w:rPr>
        <w:t>9:45 - 10:15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6F854837" w14:textId="77777777" w:rsidR="00E34B51" w:rsidRPr="00E34B51" w:rsidRDefault="00E34B51" w:rsidP="00E34B51">
      <w:pPr>
        <w:pStyle w:val="p5"/>
        <w:rPr>
          <w:sz w:val="32"/>
          <w:szCs w:val="32"/>
        </w:rPr>
      </w:pPr>
      <w:r w:rsidRPr="00E34B51">
        <w:rPr>
          <w:b/>
          <w:bCs/>
          <w:sz w:val="32"/>
          <w:szCs w:val="32"/>
        </w:rPr>
        <w:t>Presentación</w:t>
      </w:r>
    </w:p>
    <w:p w14:paraId="673054B9" w14:textId="77777777" w:rsidR="00B91ACC" w:rsidRDefault="00E34B51" w:rsidP="00E34B51">
      <w:pPr>
        <w:pStyle w:val="p6"/>
        <w:rPr>
          <w:b/>
          <w:bCs/>
          <w:sz w:val="32"/>
          <w:szCs w:val="32"/>
        </w:rPr>
      </w:pPr>
      <w:r w:rsidRPr="00E34B51">
        <w:rPr>
          <w:b/>
          <w:bCs/>
          <w:sz w:val="32"/>
          <w:szCs w:val="32"/>
        </w:rPr>
        <w:t>Recursos digitales para vender más en papel</w:t>
      </w:r>
      <w:r w:rsidR="00B91ACC">
        <w:rPr>
          <w:b/>
          <w:bCs/>
          <w:sz w:val="32"/>
          <w:szCs w:val="32"/>
        </w:rPr>
        <w:t xml:space="preserve">. </w:t>
      </w:r>
    </w:p>
    <w:p w14:paraId="442F2907" w14:textId="77777777" w:rsidR="00E34B51" w:rsidRPr="00E34B51" w:rsidRDefault="00B91ACC" w:rsidP="00E34B51">
      <w:pPr>
        <w:pStyle w:val="p6"/>
        <w:rPr>
          <w:sz w:val="32"/>
          <w:szCs w:val="32"/>
        </w:rPr>
      </w:pPr>
      <w:r>
        <w:rPr>
          <w:b/>
          <w:bCs/>
          <w:sz w:val="32"/>
          <w:szCs w:val="32"/>
        </w:rPr>
        <w:t>Retroalimentación entre las dos plataformas.</w:t>
      </w:r>
    </w:p>
    <w:p w14:paraId="6045D9FE" w14:textId="77777777" w:rsidR="00E34B51" w:rsidRDefault="00E34B51" w:rsidP="00E34B51">
      <w:pPr>
        <w:pStyle w:val="p6"/>
        <w:rPr>
          <w:b/>
          <w:bCs/>
          <w:sz w:val="32"/>
          <w:szCs w:val="32"/>
        </w:rPr>
      </w:pPr>
      <w:r w:rsidRPr="00E34B51">
        <w:rPr>
          <w:b/>
          <w:bCs/>
          <w:i/>
          <w:iCs/>
          <w:sz w:val="32"/>
          <w:szCs w:val="32"/>
        </w:rPr>
        <w:t xml:space="preserve">&gt; Mike Blinder, </w:t>
      </w:r>
      <w:r w:rsidRPr="00E34B51">
        <w:rPr>
          <w:b/>
          <w:bCs/>
          <w:sz w:val="32"/>
          <w:szCs w:val="32"/>
        </w:rPr>
        <w:t>Blinder Group, Tampa, Florida</w:t>
      </w:r>
    </w:p>
    <w:p w14:paraId="72C8C70D" w14:textId="77777777" w:rsidR="00E34B51" w:rsidRPr="00E34B51" w:rsidRDefault="00E34B51" w:rsidP="00E34B51">
      <w:pPr>
        <w:pStyle w:val="p6"/>
        <w:rPr>
          <w:sz w:val="32"/>
          <w:szCs w:val="32"/>
        </w:rPr>
      </w:pPr>
    </w:p>
    <w:p w14:paraId="1B893F80" w14:textId="77777777" w:rsidR="00E34B51" w:rsidRPr="00E34B51" w:rsidRDefault="00E34B51" w:rsidP="00E34B51">
      <w:pPr>
        <w:pStyle w:val="p4"/>
        <w:rPr>
          <w:sz w:val="32"/>
          <w:szCs w:val="32"/>
        </w:rPr>
      </w:pPr>
      <w:r w:rsidRPr="00E34B51">
        <w:rPr>
          <w:rStyle w:val="s4"/>
          <w:b/>
          <w:bCs/>
          <w:sz w:val="32"/>
          <w:szCs w:val="32"/>
        </w:rPr>
        <w:t>10:15 - 10:30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7B55DC0D" w14:textId="77777777" w:rsidR="00E34B51" w:rsidRDefault="00E34B51" w:rsidP="00E34B51">
      <w:pPr>
        <w:pStyle w:val="p5"/>
        <w:rPr>
          <w:b/>
          <w:bCs/>
          <w:sz w:val="32"/>
          <w:szCs w:val="32"/>
        </w:rPr>
      </w:pPr>
      <w:r w:rsidRPr="00E34B51">
        <w:rPr>
          <w:b/>
          <w:bCs/>
          <w:sz w:val="32"/>
          <w:szCs w:val="32"/>
        </w:rPr>
        <w:t>Receso para café</w:t>
      </w:r>
    </w:p>
    <w:p w14:paraId="4413C52B" w14:textId="77777777" w:rsidR="00E078A0" w:rsidRDefault="00E078A0" w:rsidP="00E34B51">
      <w:pPr>
        <w:pStyle w:val="p5"/>
        <w:rPr>
          <w:b/>
          <w:bCs/>
          <w:sz w:val="32"/>
          <w:szCs w:val="32"/>
        </w:rPr>
      </w:pPr>
    </w:p>
    <w:p w14:paraId="457FEA52" w14:textId="77777777" w:rsidR="00E078A0" w:rsidRPr="00E34B51" w:rsidRDefault="00E078A0" w:rsidP="00E34B51">
      <w:pPr>
        <w:pStyle w:val="p5"/>
        <w:rPr>
          <w:sz w:val="32"/>
          <w:szCs w:val="32"/>
        </w:rPr>
      </w:pPr>
    </w:p>
    <w:p w14:paraId="27E7D4A9" w14:textId="77777777" w:rsidR="00E34B51" w:rsidRPr="00E34B51" w:rsidRDefault="00E34B51" w:rsidP="00E34B51">
      <w:pPr>
        <w:pStyle w:val="p10"/>
        <w:rPr>
          <w:sz w:val="32"/>
          <w:szCs w:val="32"/>
        </w:rPr>
      </w:pPr>
    </w:p>
    <w:p w14:paraId="03D62DA4" w14:textId="77777777" w:rsidR="00E34B51" w:rsidRPr="00E34B51" w:rsidRDefault="00E34B51" w:rsidP="00E34B51">
      <w:pPr>
        <w:pStyle w:val="p4"/>
        <w:rPr>
          <w:sz w:val="32"/>
          <w:szCs w:val="32"/>
        </w:rPr>
      </w:pPr>
      <w:r w:rsidRPr="00E34B51">
        <w:rPr>
          <w:rStyle w:val="s4"/>
          <w:b/>
          <w:bCs/>
          <w:sz w:val="32"/>
          <w:szCs w:val="32"/>
        </w:rPr>
        <w:lastRenderedPageBreak/>
        <w:t>10:30 - 11:45 a.m.</w:t>
      </w:r>
      <w:r w:rsidRPr="00E34B51">
        <w:rPr>
          <w:rStyle w:val="apple-converted-space"/>
          <w:rFonts w:ascii="Adobe Caslon Pro" w:hAnsi="Adobe Caslon Pro"/>
          <w:b/>
          <w:bCs/>
          <w:sz w:val="32"/>
          <w:szCs w:val="32"/>
        </w:rPr>
        <w:t> </w:t>
      </w:r>
    </w:p>
    <w:p w14:paraId="4AA1A2AD" w14:textId="77777777" w:rsidR="00E34B51" w:rsidRPr="00E34B51" w:rsidRDefault="00E34B51" w:rsidP="00E34B51">
      <w:pPr>
        <w:pStyle w:val="p11"/>
        <w:rPr>
          <w:sz w:val="32"/>
          <w:szCs w:val="32"/>
        </w:rPr>
      </w:pPr>
      <w:r w:rsidRPr="00E34B51">
        <w:rPr>
          <w:b/>
          <w:bCs/>
          <w:sz w:val="32"/>
          <w:szCs w:val="32"/>
        </w:rPr>
        <w:t>Segmento I: Diferentes estilos de transformación digital</w:t>
      </w:r>
    </w:p>
    <w:p w14:paraId="35EAA63B" w14:textId="77777777" w:rsidR="00E34B51" w:rsidRPr="00E34B51" w:rsidRDefault="00E34B51" w:rsidP="00E34B51">
      <w:pPr>
        <w:pStyle w:val="p6"/>
        <w:rPr>
          <w:sz w:val="32"/>
          <w:szCs w:val="32"/>
        </w:rPr>
      </w:pPr>
      <w:r w:rsidRPr="00E34B51">
        <w:rPr>
          <w:sz w:val="32"/>
          <w:szCs w:val="32"/>
        </w:rPr>
        <w:t>Cada empresa periodística es diferente y son varias las rutas que conducen hacia el cambio. En este panel se presentan tres medios, tres estilos, tres estrategias que han experimentado y han creado sus propias fórmulas para posicionarse con éxito en el nuevo ambiente digital.</w:t>
      </w:r>
    </w:p>
    <w:p w14:paraId="05F8080B" w14:textId="35695749" w:rsidR="00E34B51" w:rsidRDefault="00E34B51" w:rsidP="00E34B51">
      <w:pPr>
        <w:pStyle w:val="p6"/>
        <w:rPr>
          <w:b/>
          <w:bCs/>
          <w:iCs/>
          <w:sz w:val="32"/>
          <w:szCs w:val="32"/>
        </w:rPr>
      </w:pPr>
      <w:r w:rsidRPr="00E34B51">
        <w:rPr>
          <w:b/>
          <w:bCs/>
          <w:i/>
          <w:iCs/>
          <w:sz w:val="32"/>
          <w:szCs w:val="32"/>
        </w:rPr>
        <w:t xml:space="preserve">&gt; Sergio Marabolí, </w:t>
      </w:r>
      <w:r w:rsidRPr="00E34B51">
        <w:rPr>
          <w:bCs/>
          <w:iCs/>
          <w:sz w:val="32"/>
          <w:szCs w:val="32"/>
        </w:rPr>
        <w:t xml:space="preserve">director de </w:t>
      </w:r>
      <w:r w:rsidRPr="00191CF0">
        <w:rPr>
          <w:bCs/>
          <w:i/>
          <w:iCs/>
          <w:sz w:val="32"/>
          <w:szCs w:val="32"/>
        </w:rPr>
        <w:t>La Cuarta</w:t>
      </w:r>
      <w:r w:rsidRPr="00E34B51">
        <w:rPr>
          <w:bCs/>
          <w:iCs/>
          <w:sz w:val="32"/>
          <w:szCs w:val="32"/>
        </w:rPr>
        <w:t>, Chile;</w:t>
      </w:r>
      <w:r w:rsidRPr="00E34B51">
        <w:rPr>
          <w:b/>
          <w:bCs/>
          <w:i/>
          <w:iCs/>
          <w:sz w:val="32"/>
          <w:szCs w:val="32"/>
        </w:rPr>
        <w:t xml:space="preserve"> Darío Gallo</w:t>
      </w:r>
      <w:r w:rsidRPr="00E34B51">
        <w:rPr>
          <w:b/>
          <w:bCs/>
          <w:iCs/>
          <w:sz w:val="32"/>
          <w:szCs w:val="32"/>
        </w:rPr>
        <w:t>, editor jefe de Clarín digital, Buenos Aires, Argentina</w:t>
      </w:r>
      <w:r>
        <w:rPr>
          <w:b/>
          <w:bCs/>
          <w:i/>
          <w:iCs/>
          <w:sz w:val="32"/>
          <w:szCs w:val="32"/>
        </w:rPr>
        <w:t xml:space="preserve">, </w:t>
      </w:r>
    </w:p>
    <w:p w14:paraId="175942F9" w14:textId="77777777" w:rsidR="00E34B51" w:rsidRPr="00E34B51" w:rsidRDefault="00E34B51" w:rsidP="00E34B51">
      <w:pPr>
        <w:pStyle w:val="p6"/>
        <w:rPr>
          <w:sz w:val="32"/>
          <w:szCs w:val="32"/>
        </w:rPr>
      </w:pPr>
    </w:p>
    <w:p w14:paraId="566B0E0B" w14:textId="77777777" w:rsidR="00E34B51" w:rsidRPr="00E34B51" w:rsidRDefault="00E34B51" w:rsidP="00E34B51">
      <w:pPr>
        <w:pStyle w:val="p10"/>
        <w:rPr>
          <w:sz w:val="32"/>
          <w:szCs w:val="32"/>
        </w:rPr>
      </w:pPr>
    </w:p>
    <w:p w14:paraId="64068FB0" w14:textId="77777777" w:rsidR="00E34B51" w:rsidRPr="00E34B51" w:rsidRDefault="00E34B51" w:rsidP="00E34B51">
      <w:pPr>
        <w:pStyle w:val="p4"/>
        <w:rPr>
          <w:sz w:val="32"/>
          <w:szCs w:val="32"/>
        </w:rPr>
      </w:pPr>
      <w:r w:rsidRPr="00E34B51">
        <w:rPr>
          <w:rStyle w:val="s4"/>
          <w:b/>
          <w:bCs/>
          <w:sz w:val="32"/>
          <w:szCs w:val="32"/>
        </w:rPr>
        <w:t>11:45 a.m. - 1:00 p.m</w:t>
      </w:r>
    </w:p>
    <w:p w14:paraId="6AC34F04" w14:textId="77777777" w:rsidR="00E34B51" w:rsidRPr="00E34B51" w:rsidRDefault="00E34B51" w:rsidP="00E34B51">
      <w:pPr>
        <w:pStyle w:val="p11"/>
        <w:rPr>
          <w:sz w:val="32"/>
          <w:szCs w:val="32"/>
        </w:rPr>
      </w:pPr>
      <w:r w:rsidRPr="00E34B51">
        <w:rPr>
          <w:b/>
          <w:bCs/>
          <w:sz w:val="32"/>
          <w:szCs w:val="32"/>
        </w:rPr>
        <w:t>Segmento II: La transformación en colaboración</w:t>
      </w:r>
    </w:p>
    <w:p w14:paraId="61BB44DC" w14:textId="77777777" w:rsidR="00E34B51" w:rsidRPr="00E34B51" w:rsidRDefault="00E34B51" w:rsidP="00E34B51">
      <w:pPr>
        <w:pStyle w:val="p6"/>
        <w:rPr>
          <w:sz w:val="32"/>
          <w:szCs w:val="32"/>
        </w:rPr>
      </w:pPr>
      <w:r w:rsidRPr="00E34B51">
        <w:rPr>
          <w:sz w:val="32"/>
          <w:szCs w:val="32"/>
        </w:rPr>
        <w:t>De la férrea competencia entre medios noticiosos a la colaboración productiva entre ellos. Por un lado los periodistas trabajan con las audiencias para producir los contenidos de calidad que demandan y, por el otro, las organizaciones noticiosas se asociacian entre sí para alcanzar nuevas metas.</w:t>
      </w:r>
      <w:r w:rsidRPr="00E34B51">
        <w:rPr>
          <w:rStyle w:val="apple-converted-space"/>
          <w:sz w:val="32"/>
          <w:szCs w:val="32"/>
        </w:rPr>
        <w:t> </w:t>
      </w:r>
    </w:p>
    <w:p w14:paraId="684DA827" w14:textId="77777777" w:rsidR="00E34B51" w:rsidRPr="00E34B51" w:rsidRDefault="00E34B51" w:rsidP="00E34B51">
      <w:pPr>
        <w:pStyle w:val="p6"/>
        <w:rPr>
          <w:sz w:val="32"/>
          <w:szCs w:val="32"/>
        </w:rPr>
      </w:pPr>
      <w:r w:rsidRPr="00E34B51">
        <w:rPr>
          <w:rStyle w:val="apple-converted-space"/>
          <w:sz w:val="32"/>
          <w:szCs w:val="32"/>
        </w:rPr>
        <w:t> </w:t>
      </w:r>
      <w:r w:rsidRPr="00EB6436">
        <w:rPr>
          <w:b/>
          <w:bCs/>
          <w:i/>
          <w:iCs/>
          <w:sz w:val="32"/>
          <w:szCs w:val="32"/>
          <w:highlight w:val="yellow"/>
        </w:rPr>
        <w:t>&gt; Casos de estudio y: Mike Blinder, La Prensa, Honduras.</w:t>
      </w:r>
      <w:r w:rsidRPr="00E34B51">
        <w:rPr>
          <w:rStyle w:val="apple-converted-space"/>
          <w:b/>
          <w:bCs/>
          <w:i/>
          <w:iCs/>
          <w:sz w:val="32"/>
          <w:szCs w:val="32"/>
        </w:rPr>
        <w:t> </w:t>
      </w:r>
    </w:p>
    <w:p w14:paraId="0638C028" w14:textId="77777777" w:rsidR="00E34B51" w:rsidRPr="00E34B51" w:rsidRDefault="00E34B51" w:rsidP="00E34B51">
      <w:pPr>
        <w:pStyle w:val="p12"/>
        <w:rPr>
          <w:sz w:val="32"/>
          <w:szCs w:val="32"/>
        </w:rPr>
      </w:pPr>
    </w:p>
    <w:p w14:paraId="4A3065CB" w14:textId="77777777" w:rsidR="00E34B51" w:rsidRPr="00E34B51" w:rsidRDefault="00E34B51" w:rsidP="00E34B51">
      <w:pPr>
        <w:pStyle w:val="p4"/>
        <w:rPr>
          <w:sz w:val="32"/>
          <w:szCs w:val="32"/>
        </w:rPr>
      </w:pPr>
      <w:r w:rsidRPr="00E34B51">
        <w:rPr>
          <w:rStyle w:val="s4"/>
          <w:b/>
          <w:bCs/>
          <w:sz w:val="32"/>
          <w:szCs w:val="32"/>
        </w:rPr>
        <w:t>1:00 - 2:30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3DBDFD7B" w14:textId="77777777" w:rsidR="00E34B51" w:rsidRPr="00E34B51" w:rsidRDefault="00E34B51" w:rsidP="00E34B51">
      <w:pPr>
        <w:pStyle w:val="p5"/>
        <w:rPr>
          <w:sz w:val="32"/>
          <w:szCs w:val="32"/>
        </w:rPr>
      </w:pPr>
      <w:r w:rsidRPr="00E34B51">
        <w:rPr>
          <w:b/>
          <w:bCs/>
          <w:sz w:val="32"/>
          <w:szCs w:val="32"/>
        </w:rPr>
        <w:t>Almuerzo</w:t>
      </w:r>
    </w:p>
    <w:p w14:paraId="3CB21E44" w14:textId="77777777" w:rsidR="00E34B51" w:rsidRPr="00E34B51" w:rsidRDefault="00E34B51" w:rsidP="00E34B51">
      <w:pPr>
        <w:pStyle w:val="p12"/>
        <w:rPr>
          <w:sz w:val="32"/>
          <w:szCs w:val="32"/>
        </w:rPr>
      </w:pPr>
    </w:p>
    <w:p w14:paraId="183FF497" w14:textId="77777777" w:rsidR="00E34B51" w:rsidRPr="00E34B51" w:rsidRDefault="00E34B51" w:rsidP="00E34B51">
      <w:pPr>
        <w:pStyle w:val="p4"/>
        <w:rPr>
          <w:sz w:val="32"/>
          <w:szCs w:val="32"/>
        </w:rPr>
      </w:pPr>
      <w:r w:rsidRPr="00E34B51">
        <w:rPr>
          <w:rStyle w:val="s4"/>
          <w:b/>
          <w:bCs/>
          <w:sz w:val="32"/>
          <w:szCs w:val="32"/>
        </w:rPr>
        <w:t>2:30 - 3:45 p.m.</w:t>
      </w:r>
      <w:r w:rsidRPr="00E34B51">
        <w:rPr>
          <w:rStyle w:val="apple-converted-space"/>
          <w:rFonts w:ascii="Adobe Caslon Pro" w:hAnsi="Adobe Caslon Pro"/>
          <w:b/>
          <w:bCs/>
          <w:sz w:val="32"/>
          <w:szCs w:val="32"/>
        </w:rPr>
        <w:t> </w:t>
      </w:r>
    </w:p>
    <w:p w14:paraId="68970F2F" w14:textId="77777777" w:rsidR="00E34B51" w:rsidRPr="00E34B51" w:rsidRDefault="00E34B51" w:rsidP="00E34B51">
      <w:pPr>
        <w:pStyle w:val="p11"/>
        <w:rPr>
          <w:sz w:val="32"/>
          <w:szCs w:val="32"/>
        </w:rPr>
      </w:pPr>
      <w:r w:rsidRPr="00E34B51">
        <w:rPr>
          <w:b/>
          <w:bCs/>
          <w:sz w:val="32"/>
          <w:szCs w:val="32"/>
        </w:rPr>
        <w:t>Segmento III: Nuevos casos de éxito en la monetización de contenidos.</w:t>
      </w:r>
      <w:r w:rsidRPr="00E34B51">
        <w:rPr>
          <w:rStyle w:val="apple-converted-space"/>
          <w:b/>
          <w:bCs/>
          <w:sz w:val="32"/>
          <w:szCs w:val="32"/>
        </w:rPr>
        <w:t> </w:t>
      </w:r>
    </w:p>
    <w:p w14:paraId="062E5F1C" w14:textId="77777777" w:rsidR="00E34B51" w:rsidRPr="00E34B51" w:rsidRDefault="00E34B51" w:rsidP="00E34B51">
      <w:pPr>
        <w:pStyle w:val="p11"/>
        <w:rPr>
          <w:sz w:val="32"/>
          <w:szCs w:val="32"/>
        </w:rPr>
      </w:pPr>
      <w:r w:rsidRPr="00E34B51">
        <w:rPr>
          <w:b/>
          <w:bCs/>
          <w:sz w:val="32"/>
          <w:szCs w:val="32"/>
        </w:rPr>
        <w:t>El retorno de los paywalls.</w:t>
      </w:r>
      <w:r w:rsidRPr="00E34B51">
        <w:rPr>
          <w:rStyle w:val="apple-converted-space"/>
          <w:b/>
          <w:bCs/>
          <w:sz w:val="32"/>
          <w:szCs w:val="32"/>
        </w:rPr>
        <w:t> </w:t>
      </w:r>
    </w:p>
    <w:p w14:paraId="3C037144" w14:textId="77777777" w:rsidR="00E34B51" w:rsidRPr="00E34B51" w:rsidRDefault="00E34B51" w:rsidP="00E34B51">
      <w:pPr>
        <w:pStyle w:val="p6"/>
        <w:rPr>
          <w:sz w:val="32"/>
          <w:szCs w:val="32"/>
        </w:rPr>
      </w:pPr>
      <w:r w:rsidRPr="00E34B51">
        <w:rPr>
          <w:sz w:val="32"/>
          <w:szCs w:val="32"/>
        </w:rPr>
        <w:t xml:space="preserve">Hay una relación directa entre el declive de la lectura en papel y la adopción de estrategias de cobro por contenido en los medios. </w:t>
      </w:r>
      <w:r w:rsidRPr="00191CF0">
        <w:rPr>
          <w:i/>
          <w:sz w:val="32"/>
          <w:szCs w:val="32"/>
        </w:rPr>
        <w:t>The New York Times</w:t>
      </w:r>
      <w:r w:rsidRPr="00E34B51">
        <w:rPr>
          <w:sz w:val="32"/>
          <w:szCs w:val="32"/>
        </w:rPr>
        <w:t xml:space="preserve"> ya supera el millón de suscriptores digitales. Más de la mitad de los periódicos estadounidenses han adoptado modelos de suscripción digital. En América Latina los diarios tradicionales se siguen sumando a esta tendencia.</w:t>
      </w:r>
      <w:r w:rsidRPr="00E34B51">
        <w:rPr>
          <w:rStyle w:val="apple-converted-space"/>
          <w:sz w:val="32"/>
          <w:szCs w:val="32"/>
        </w:rPr>
        <w:t> </w:t>
      </w:r>
    </w:p>
    <w:p w14:paraId="6B1D0B1A" w14:textId="71AF6448" w:rsidR="00E34B51" w:rsidRPr="00E34B51" w:rsidRDefault="00E34B51" w:rsidP="00E34B51">
      <w:pPr>
        <w:pStyle w:val="p6"/>
        <w:rPr>
          <w:sz w:val="32"/>
          <w:szCs w:val="32"/>
        </w:rPr>
      </w:pPr>
      <w:r w:rsidRPr="00E34B51">
        <w:rPr>
          <w:rStyle w:val="apple-converted-space"/>
          <w:sz w:val="32"/>
          <w:szCs w:val="32"/>
        </w:rPr>
        <w:t> </w:t>
      </w:r>
      <w:r w:rsidRPr="00E34B51">
        <w:rPr>
          <w:b/>
          <w:bCs/>
          <w:i/>
          <w:iCs/>
          <w:sz w:val="32"/>
          <w:szCs w:val="32"/>
        </w:rPr>
        <w:t xml:space="preserve">&gt; Billy Aldea-Martínez, </w:t>
      </w:r>
      <w:r w:rsidRPr="00191CF0">
        <w:rPr>
          <w:b/>
          <w:bCs/>
          <w:iCs/>
          <w:sz w:val="32"/>
          <w:szCs w:val="32"/>
        </w:rPr>
        <w:t>Piano Media</w:t>
      </w:r>
      <w:r w:rsidRPr="00E34B51">
        <w:rPr>
          <w:b/>
          <w:bCs/>
          <w:i/>
          <w:iCs/>
          <w:sz w:val="32"/>
          <w:szCs w:val="32"/>
        </w:rPr>
        <w:t xml:space="preserve">; Alejandro Couce, </w:t>
      </w:r>
      <w:r w:rsidRPr="00191CF0">
        <w:rPr>
          <w:b/>
          <w:bCs/>
          <w:iCs/>
          <w:sz w:val="32"/>
          <w:szCs w:val="32"/>
        </w:rPr>
        <w:t>Vindicia y</w:t>
      </w:r>
      <w:r w:rsidRPr="00E34B51">
        <w:rPr>
          <w:b/>
          <w:bCs/>
          <w:i/>
          <w:iCs/>
          <w:sz w:val="32"/>
          <w:szCs w:val="32"/>
        </w:rPr>
        <w:t xml:space="preserve"> Carlos Martínez, </w:t>
      </w:r>
      <w:r w:rsidRPr="00191CF0">
        <w:rPr>
          <w:b/>
          <w:bCs/>
          <w:iCs/>
          <w:sz w:val="32"/>
          <w:szCs w:val="32"/>
        </w:rPr>
        <w:t xml:space="preserve">PressReader, </w:t>
      </w:r>
      <w:r w:rsidR="00191CF0">
        <w:rPr>
          <w:b/>
          <w:bCs/>
          <w:iCs/>
          <w:sz w:val="32"/>
          <w:szCs w:val="32"/>
        </w:rPr>
        <w:t>Vancouver, Canadá</w:t>
      </w:r>
    </w:p>
    <w:p w14:paraId="543FD6A3" w14:textId="77777777" w:rsidR="00E34B51" w:rsidRPr="00E34B51" w:rsidRDefault="00E34B51" w:rsidP="00E34B51">
      <w:pPr>
        <w:pStyle w:val="p10"/>
        <w:rPr>
          <w:sz w:val="32"/>
          <w:szCs w:val="32"/>
        </w:rPr>
      </w:pPr>
    </w:p>
    <w:p w14:paraId="3019FE29" w14:textId="77777777" w:rsidR="00E34B51" w:rsidRPr="00E34B51" w:rsidRDefault="00E34B51" w:rsidP="00E34B51">
      <w:pPr>
        <w:pStyle w:val="p4"/>
        <w:rPr>
          <w:sz w:val="32"/>
          <w:szCs w:val="32"/>
        </w:rPr>
      </w:pPr>
      <w:r w:rsidRPr="00E34B51">
        <w:rPr>
          <w:rStyle w:val="s4"/>
          <w:b/>
          <w:bCs/>
          <w:sz w:val="32"/>
          <w:szCs w:val="32"/>
        </w:rPr>
        <w:t>3:45 - 4:00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703847A7" w14:textId="77777777" w:rsidR="00E34B51" w:rsidRPr="00E34B51" w:rsidRDefault="00E34B51" w:rsidP="00E34B51">
      <w:pPr>
        <w:pStyle w:val="p5"/>
        <w:rPr>
          <w:sz w:val="32"/>
          <w:szCs w:val="32"/>
        </w:rPr>
      </w:pPr>
      <w:r w:rsidRPr="00E34B51">
        <w:rPr>
          <w:b/>
          <w:bCs/>
          <w:sz w:val="32"/>
          <w:szCs w:val="32"/>
        </w:rPr>
        <w:t>Receso para café</w:t>
      </w:r>
    </w:p>
    <w:p w14:paraId="3A21CCED" w14:textId="77777777" w:rsidR="00E34B51" w:rsidRPr="00E34B51" w:rsidRDefault="00E34B51" w:rsidP="00E34B51">
      <w:pPr>
        <w:pStyle w:val="p10"/>
        <w:rPr>
          <w:sz w:val="32"/>
          <w:szCs w:val="32"/>
        </w:rPr>
      </w:pPr>
    </w:p>
    <w:p w14:paraId="3DBF724B" w14:textId="77777777" w:rsidR="00E34B51" w:rsidRPr="00E34B51" w:rsidRDefault="00E34B51" w:rsidP="00E34B51">
      <w:pPr>
        <w:pStyle w:val="p4"/>
        <w:rPr>
          <w:sz w:val="32"/>
          <w:szCs w:val="32"/>
        </w:rPr>
      </w:pPr>
      <w:r w:rsidRPr="00E34B51">
        <w:rPr>
          <w:rStyle w:val="s4"/>
          <w:b/>
          <w:bCs/>
          <w:sz w:val="32"/>
          <w:szCs w:val="32"/>
        </w:rPr>
        <w:t>4:00 - 5:00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74908B0C" w14:textId="77777777" w:rsidR="00E34B51" w:rsidRPr="00E34B51" w:rsidRDefault="00E34B51" w:rsidP="00E34B51">
      <w:pPr>
        <w:pStyle w:val="p11"/>
        <w:rPr>
          <w:sz w:val="32"/>
          <w:szCs w:val="32"/>
        </w:rPr>
      </w:pPr>
      <w:r w:rsidRPr="00E34B51">
        <w:rPr>
          <w:b/>
          <w:bCs/>
          <w:sz w:val="32"/>
          <w:szCs w:val="32"/>
        </w:rPr>
        <w:t>Segmento IV: Métrica + Redes Sociales = Diferentes tipos de audiencias</w:t>
      </w:r>
    </w:p>
    <w:p w14:paraId="68334976" w14:textId="77777777" w:rsidR="00E34B51" w:rsidRPr="00E34B51" w:rsidRDefault="00E34B51" w:rsidP="00E34B51">
      <w:pPr>
        <w:pStyle w:val="p6"/>
        <w:rPr>
          <w:sz w:val="32"/>
          <w:szCs w:val="32"/>
        </w:rPr>
      </w:pPr>
      <w:r w:rsidRPr="00E34B51">
        <w:rPr>
          <w:sz w:val="32"/>
          <w:szCs w:val="32"/>
        </w:rPr>
        <w:t>Una historia en la web puede tener muchísimo público, pero en Facebook es un fracaso. O viceversa. Los diarios están aprendiendo a resolver esta ecuación. Requieren periodistas apasionados, capaces de conjugar el reto de múltiples canales de distribución de contenidos. La colaboración diaria para sacar el jugo a los contenidos en diferentes plataformas.</w:t>
      </w:r>
    </w:p>
    <w:p w14:paraId="129628AF" w14:textId="77777777" w:rsidR="00E34B51" w:rsidRPr="00EB6436" w:rsidRDefault="00E34B51" w:rsidP="00E34B51">
      <w:pPr>
        <w:pStyle w:val="p6"/>
        <w:rPr>
          <w:sz w:val="32"/>
          <w:szCs w:val="32"/>
        </w:rPr>
      </w:pPr>
      <w:r w:rsidRPr="00E34B51">
        <w:rPr>
          <w:rStyle w:val="apple-converted-space"/>
          <w:sz w:val="32"/>
          <w:szCs w:val="32"/>
        </w:rPr>
        <w:t> </w:t>
      </w:r>
      <w:r w:rsidRPr="00E34B51">
        <w:rPr>
          <w:b/>
          <w:bCs/>
          <w:iCs/>
          <w:sz w:val="32"/>
          <w:szCs w:val="32"/>
        </w:rPr>
        <w:t>&gt; El director de Métrica,</w:t>
      </w:r>
      <w:r w:rsidRPr="00E34B51">
        <w:rPr>
          <w:b/>
          <w:bCs/>
          <w:i/>
          <w:iCs/>
          <w:sz w:val="32"/>
          <w:szCs w:val="32"/>
        </w:rPr>
        <w:t xml:space="preserve"> Eduardo Aguilar y</w:t>
      </w:r>
      <w:r w:rsidRPr="00E34B51">
        <w:rPr>
          <w:b/>
          <w:bCs/>
          <w:iCs/>
          <w:sz w:val="32"/>
          <w:szCs w:val="32"/>
        </w:rPr>
        <w:t xml:space="preserve"> la Editora de Redes Sociales, </w:t>
      </w:r>
      <w:r w:rsidRPr="00E34B51">
        <w:rPr>
          <w:b/>
          <w:bCs/>
          <w:i/>
          <w:iCs/>
          <w:sz w:val="32"/>
          <w:szCs w:val="32"/>
        </w:rPr>
        <w:t xml:space="preserve">Renata Sánchez, </w:t>
      </w:r>
      <w:r w:rsidRPr="00EB6436">
        <w:rPr>
          <w:b/>
          <w:bCs/>
          <w:iCs/>
          <w:sz w:val="32"/>
          <w:szCs w:val="32"/>
        </w:rPr>
        <w:t>de</w:t>
      </w:r>
      <w:r w:rsidRPr="00E34B51">
        <w:rPr>
          <w:b/>
          <w:bCs/>
          <w:i/>
          <w:iCs/>
          <w:sz w:val="32"/>
          <w:szCs w:val="32"/>
        </w:rPr>
        <w:t xml:space="preserve"> El Universal </w:t>
      </w:r>
      <w:r w:rsidRPr="00EB6436">
        <w:rPr>
          <w:b/>
          <w:bCs/>
          <w:iCs/>
          <w:sz w:val="32"/>
          <w:szCs w:val="32"/>
        </w:rPr>
        <w:t xml:space="preserve">de México. </w:t>
      </w:r>
    </w:p>
    <w:p w14:paraId="25A37BDF" w14:textId="77777777" w:rsidR="00E34B51" w:rsidRPr="00E34B51" w:rsidRDefault="00E34B51" w:rsidP="00E34B51">
      <w:pPr>
        <w:pStyle w:val="p10"/>
        <w:rPr>
          <w:sz w:val="32"/>
          <w:szCs w:val="32"/>
        </w:rPr>
      </w:pPr>
    </w:p>
    <w:p w14:paraId="0BD3D9A1" w14:textId="77777777" w:rsidR="00E34B51" w:rsidRPr="00E34B51" w:rsidRDefault="00E34B51" w:rsidP="00E34B51">
      <w:pPr>
        <w:pStyle w:val="p7"/>
        <w:rPr>
          <w:sz w:val="32"/>
          <w:szCs w:val="32"/>
        </w:rPr>
      </w:pPr>
    </w:p>
    <w:p w14:paraId="5950B121" w14:textId="77777777" w:rsidR="00E34B51" w:rsidRPr="00E34B51" w:rsidRDefault="00E34B51" w:rsidP="00E34B51">
      <w:pPr>
        <w:pStyle w:val="p4"/>
        <w:rPr>
          <w:sz w:val="32"/>
          <w:szCs w:val="32"/>
        </w:rPr>
      </w:pPr>
      <w:r w:rsidRPr="00E34B51">
        <w:rPr>
          <w:rStyle w:val="s4"/>
          <w:b/>
          <w:bCs/>
          <w:sz w:val="32"/>
          <w:szCs w:val="32"/>
        </w:rPr>
        <w:t>5:00 - 5:30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07A82F4F" w14:textId="77777777" w:rsidR="00E34B51" w:rsidRPr="00E34B51" w:rsidRDefault="00E34B51" w:rsidP="00E34B51">
      <w:pPr>
        <w:pStyle w:val="p5"/>
        <w:rPr>
          <w:sz w:val="32"/>
          <w:szCs w:val="32"/>
        </w:rPr>
      </w:pPr>
      <w:r w:rsidRPr="00E34B51">
        <w:rPr>
          <w:b/>
          <w:bCs/>
          <w:sz w:val="32"/>
          <w:szCs w:val="32"/>
        </w:rPr>
        <w:t>Presentación</w:t>
      </w:r>
    </w:p>
    <w:p w14:paraId="5A2BA7E3" w14:textId="77777777" w:rsidR="00E34B51" w:rsidRPr="00E34B51" w:rsidRDefault="00E34B51" w:rsidP="00E34B51">
      <w:pPr>
        <w:pStyle w:val="p8"/>
        <w:rPr>
          <w:sz w:val="32"/>
          <w:szCs w:val="32"/>
        </w:rPr>
      </w:pPr>
      <w:r w:rsidRPr="00E34B51">
        <w:rPr>
          <w:rStyle w:val="apple-converted-space"/>
          <w:rFonts w:ascii="Adobe Caslon Pro" w:hAnsi="Adobe Caslon Pro"/>
          <w:sz w:val="32"/>
          <w:szCs w:val="32"/>
        </w:rPr>
        <w:t> </w:t>
      </w:r>
      <w:r w:rsidRPr="00E34B51">
        <w:rPr>
          <w:rStyle w:val="s4"/>
          <w:b/>
          <w:bCs/>
          <w:sz w:val="32"/>
          <w:szCs w:val="32"/>
        </w:rPr>
        <w:t xml:space="preserve">&gt; </w:t>
      </w:r>
      <w:r w:rsidRPr="00E34B51">
        <w:rPr>
          <w:rStyle w:val="s4"/>
          <w:b/>
          <w:bCs/>
          <w:i/>
          <w:iCs/>
          <w:sz w:val="32"/>
          <w:szCs w:val="32"/>
        </w:rPr>
        <w:t>Facebook</w:t>
      </w:r>
    </w:p>
    <w:p w14:paraId="57D4A686" w14:textId="77777777" w:rsidR="00E34B51" w:rsidRPr="00E34B51" w:rsidRDefault="00E34B51" w:rsidP="00E34B51">
      <w:pPr>
        <w:pStyle w:val="p10"/>
        <w:rPr>
          <w:sz w:val="32"/>
          <w:szCs w:val="32"/>
        </w:rPr>
      </w:pPr>
    </w:p>
    <w:p w14:paraId="14055493" w14:textId="77777777" w:rsidR="00E34B51" w:rsidRPr="00E34B51" w:rsidRDefault="00E34B51" w:rsidP="00E34B51">
      <w:pPr>
        <w:pStyle w:val="p4"/>
        <w:rPr>
          <w:sz w:val="32"/>
          <w:szCs w:val="32"/>
        </w:rPr>
      </w:pPr>
      <w:r w:rsidRPr="00E34B51">
        <w:rPr>
          <w:rStyle w:val="s4"/>
          <w:b/>
          <w:bCs/>
          <w:sz w:val="32"/>
          <w:szCs w:val="32"/>
        </w:rPr>
        <w:t>5:30 - 6:00 p.m.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2B8A427A" w14:textId="77777777" w:rsidR="00E34B51" w:rsidRPr="00E34B51" w:rsidRDefault="00E34B51" w:rsidP="00E34B51">
      <w:pPr>
        <w:pStyle w:val="p5"/>
        <w:rPr>
          <w:sz w:val="32"/>
          <w:szCs w:val="32"/>
        </w:rPr>
      </w:pPr>
      <w:r w:rsidRPr="00E34B51">
        <w:rPr>
          <w:b/>
          <w:bCs/>
          <w:sz w:val="32"/>
          <w:szCs w:val="32"/>
        </w:rPr>
        <w:t>Presentación</w:t>
      </w:r>
    </w:p>
    <w:p w14:paraId="72250933" w14:textId="77777777" w:rsidR="00E34B51" w:rsidRPr="00E34B51" w:rsidRDefault="00E34B51" w:rsidP="00E34B51">
      <w:pPr>
        <w:pStyle w:val="p6"/>
        <w:rPr>
          <w:sz w:val="32"/>
          <w:szCs w:val="32"/>
        </w:rPr>
      </w:pPr>
      <w:r w:rsidRPr="00E34B51">
        <w:rPr>
          <w:rStyle w:val="apple-converted-space"/>
          <w:sz w:val="32"/>
          <w:szCs w:val="32"/>
        </w:rPr>
        <w:t> </w:t>
      </w:r>
      <w:r w:rsidRPr="00E34B51">
        <w:rPr>
          <w:b/>
          <w:bCs/>
          <w:sz w:val="32"/>
          <w:szCs w:val="32"/>
        </w:rPr>
        <w:t xml:space="preserve">&gt; </w:t>
      </w:r>
      <w:r w:rsidRPr="00E34B51">
        <w:rPr>
          <w:b/>
          <w:bCs/>
          <w:i/>
          <w:sz w:val="32"/>
          <w:szCs w:val="32"/>
        </w:rPr>
        <w:t>Roberto de Celis</w:t>
      </w:r>
      <w:r w:rsidRPr="00E34B51">
        <w:rPr>
          <w:b/>
          <w:bCs/>
          <w:sz w:val="32"/>
          <w:szCs w:val="32"/>
        </w:rPr>
        <w:t>,</w:t>
      </w:r>
      <w:r w:rsidRPr="00E34B51">
        <w:rPr>
          <w:b/>
          <w:bCs/>
          <w:iCs/>
          <w:sz w:val="32"/>
          <w:szCs w:val="32"/>
        </w:rPr>
        <w:t xml:space="preserve"> gerente de Negocios Digitales del Grupo Vocento de España</w:t>
      </w:r>
    </w:p>
    <w:p w14:paraId="11DEE34A" w14:textId="77777777" w:rsidR="00E34B51" w:rsidRPr="00E34B51" w:rsidRDefault="00E34B51" w:rsidP="00E34B51">
      <w:pPr>
        <w:pStyle w:val="p10"/>
        <w:rPr>
          <w:sz w:val="32"/>
          <w:szCs w:val="32"/>
        </w:rPr>
      </w:pPr>
    </w:p>
    <w:p w14:paraId="2EC247CE" w14:textId="77777777" w:rsidR="00E34B51" w:rsidRPr="00E34B51" w:rsidRDefault="00E34B51" w:rsidP="00E34B51">
      <w:pPr>
        <w:pStyle w:val="p13"/>
        <w:rPr>
          <w:sz w:val="32"/>
          <w:szCs w:val="32"/>
        </w:rPr>
      </w:pPr>
      <w:r w:rsidRPr="00E34B51">
        <w:rPr>
          <w:rStyle w:val="s4"/>
          <w:b/>
          <w:bCs/>
          <w:sz w:val="32"/>
          <w:szCs w:val="32"/>
        </w:rPr>
        <w:t>7:00 p.m.</w:t>
      </w:r>
    </w:p>
    <w:p w14:paraId="6E496CF8" w14:textId="77777777" w:rsidR="00E34B51" w:rsidRPr="00E34B51" w:rsidRDefault="00E34B51" w:rsidP="00E34B51">
      <w:pPr>
        <w:pStyle w:val="p11"/>
        <w:rPr>
          <w:sz w:val="32"/>
          <w:szCs w:val="32"/>
        </w:rPr>
      </w:pPr>
      <w:r w:rsidRPr="00E34B51">
        <w:rPr>
          <w:b/>
          <w:bCs/>
          <w:sz w:val="32"/>
          <w:szCs w:val="32"/>
        </w:rPr>
        <w:t>Cóctel de bienvenida</w:t>
      </w:r>
    </w:p>
    <w:p w14:paraId="11E65CB5" w14:textId="77777777" w:rsidR="00E34B51" w:rsidRPr="00E34B51" w:rsidRDefault="00E34B51" w:rsidP="00E34B51">
      <w:pPr>
        <w:pStyle w:val="p12"/>
        <w:rPr>
          <w:sz w:val="32"/>
          <w:szCs w:val="32"/>
        </w:rPr>
      </w:pPr>
    </w:p>
    <w:p w14:paraId="4D7F53E9" w14:textId="77777777" w:rsidR="00E34B51" w:rsidRDefault="00E34B51" w:rsidP="00E34B51">
      <w:pPr>
        <w:pStyle w:val="p12"/>
        <w:rPr>
          <w:sz w:val="32"/>
          <w:szCs w:val="32"/>
        </w:rPr>
      </w:pPr>
    </w:p>
    <w:p w14:paraId="574D349D" w14:textId="77777777" w:rsidR="00E078A0" w:rsidRDefault="00E078A0" w:rsidP="00E34B51">
      <w:pPr>
        <w:pStyle w:val="p12"/>
        <w:rPr>
          <w:sz w:val="32"/>
          <w:szCs w:val="32"/>
        </w:rPr>
      </w:pPr>
    </w:p>
    <w:p w14:paraId="47E8494B" w14:textId="77777777" w:rsidR="00E078A0" w:rsidRPr="00E34B51" w:rsidRDefault="00E078A0" w:rsidP="00E34B51">
      <w:pPr>
        <w:pStyle w:val="p12"/>
        <w:rPr>
          <w:sz w:val="32"/>
          <w:szCs w:val="32"/>
        </w:rPr>
      </w:pPr>
    </w:p>
    <w:p w14:paraId="28C2E86A" w14:textId="77777777" w:rsidR="00E34B51" w:rsidRPr="00E34B51" w:rsidRDefault="00E34B51" w:rsidP="00E34B51">
      <w:pPr>
        <w:pStyle w:val="p12"/>
        <w:rPr>
          <w:sz w:val="32"/>
          <w:szCs w:val="32"/>
        </w:rPr>
      </w:pPr>
    </w:p>
    <w:p w14:paraId="01692954" w14:textId="77777777" w:rsidR="009552EC" w:rsidRDefault="009552EC" w:rsidP="00E34B51">
      <w:pPr>
        <w:pStyle w:val="p1"/>
        <w:rPr>
          <w:rStyle w:val="s7"/>
          <w:b/>
          <w:bCs/>
          <w:sz w:val="32"/>
          <w:szCs w:val="32"/>
        </w:rPr>
      </w:pPr>
    </w:p>
    <w:p w14:paraId="585AEB05" w14:textId="36C36792" w:rsidR="00E34B51" w:rsidRPr="00E34B51" w:rsidRDefault="00E34B51" w:rsidP="00E34B51">
      <w:pPr>
        <w:pStyle w:val="p1"/>
        <w:rPr>
          <w:sz w:val="32"/>
          <w:szCs w:val="32"/>
        </w:rPr>
      </w:pPr>
      <w:bookmarkStart w:id="0" w:name="_GoBack"/>
      <w:bookmarkEnd w:id="0"/>
      <w:r w:rsidRPr="00E34B51">
        <w:rPr>
          <w:rStyle w:val="s7"/>
          <w:b/>
          <w:bCs/>
          <w:sz w:val="32"/>
          <w:szCs w:val="32"/>
        </w:rPr>
        <w:t>JUEVES 2</w:t>
      </w:r>
      <w:r w:rsidR="009552EC">
        <w:rPr>
          <w:rStyle w:val="s7"/>
          <w:b/>
          <w:bCs/>
          <w:sz w:val="32"/>
          <w:szCs w:val="32"/>
        </w:rPr>
        <w:t>2</w:t>
      </w:r>
      <w:r w:rsidRPr="00E34B51">
        <w:rPr>
          <w:rStyle w:val="s7"/>
          <w:b/>
          <w:bCs/>
          <w:sz w:val="32"/>
          <w:szCs w:val="32"/>
        </w:rPr>
        <w:t xml:space="preserve"> de junio</w:t>
      </w:r>
    </w:p>
    <w:p w14:paraId="32F707B8" w14:textId="77777777" w:rsidR="00E34B51" w:rsidRPr="00E34B51" w:rsidRDefault="00E34B51" w:rsidP="00E34B51">
      <w:pPr>
        <w:pStyle w:val="p15"/>
        <w:rPr>
          <w:sz w:val="32"/>
          <w:szCs w:val="32"/>
        </w:rPr>
      </w:pPr>
      <w:r w:rsidRPr="00E34B51">
        <w:rPr>
          <w:i/>
          <w:iCs/>
          <w:sz w:val="32"/>
          <w:szCs w:val="32"/>
        </w:rPr>
        <w:t>(Todas las sesiones Salones)</w:t>
      </w:r>
    </w:p>
    <w:p w14:paraId="49EFDCB5" w14:textId="77777777" w:rsidR="00E34B51" w:rsidRPr="00E34B51" w:rsidRDefault="00E34B51" w:rsidP="00E34B51">
      <w:pPr>
        <w:pStyle w:val="p9"/>
        <w:rPr>
          <w:sz w:val="32"/>
          <w:szCs w:val="32"/>
        </w:rPr>
      </w:pPr>
    </w:p>
    <w:p w14:paraId="11F2F4CE" w14:textId="77777777" w:rsidR="00E34B51" w:rsidRPr="00E34B51" w:rsidRDefault="00E34B51" w:rsidP="00E34B51">
      <w:pPr>
        <w:pStyle w:val="p7"/>
        <w:rPr>
          <w:sz w:val="32"/>
          <w:szCs w:val="32"/>
        </w:rPr>
      </w:pPr>
    </w:p>
    <w:p w14:paraId="30A64FA4" w14:textId="458F93D5" w:rsidR="00E34B51" w:rsidRPr="00E34B51" w:rsidRDefault="00E34B51" w:rsidP="00E34B51">
      <w:pPr>
        <w:pStyle w:val="p4"/>
        <w:rPr>
          <w:sz w:val="32"/>
          <w:szCs w:val="32"/>
        </w:rPr>
      </w:pPr>
      <w:r w:rsidRPr="00E34B51">
        <w:rPr>
          <w:rStyle w:val="s4"/>
          <w:b/>
          <w:bCs/>
          <w:sz w:val="32"/>
          <w:szCs w:val="32"/>
        </w:rPr>
        <w:t>9:00 - 9:</w:t>
      </w:r>
      <w:r w:rsidR="00191CF0">
        <w:rPr>
          <w:rStyle w:val="s4"/>
          <w:b/>
          <w:bCs/>
          <w:sz w:val="32"/>
          <w:szCs w:val="32"/>
        </w:rPr>
        <w:t>30</w:t>
      </w:r>
      <w:r w:rsidRPr="00E34B51">
        <w:rPr>
          <w:rStyle w:val="s4"/>
          <w:b/>
          <w:bCs/>
          <w:sz w:val="32"/>
          <w:szCs w:val="32"/>
        </w:rPr>
        <w:t xml:space="preserve"> a.m.</w:t>
      </w:r>
      <w:r w:rsidRPr="00E34B51">
        <w:rPr>
          <w:rStyle w:val="apple-converted-space"/>
          <w:rFonts w:ascii="Adobe Caslon Pro" w:hAnsi="Adobe Caslon Pro"/>
          <w:b/>
          <w:bCs/>
          <w:sz w:val="32"/>
          <w:szCs w:val="32"/>
        </w:rPr>
        <w:t> </w:t>
      </w:r>
      <w:r w:rsidRPr="00E34B51">
        <w:rPr>
          <w:rStyle w:val="apple-tab-span"/>
          <w:rFonts w:ascii="Adobe Caslon Pro" w:hAnsi="Adobe Caslon Pro"/>
          <w:color w:val="000000"/>
          <w:sz w:val="32"/>
          <w:szCs w:val="32"/>
        </w:rPr>
        <w:tab/>
      </w:r>
    </w:p>
    <w:p w14:paraId="774A0105" w14:textId="77777777" w:rsidR="00E34B51" w:rsidRPr="00E34B51" w:rsidRDefault="00E34B51" w:rsidP="00E34B51">
      <w:pPr>
        <w:pStyle w:val="p11"/>
        <w:rPr>
          <w:sz w:val="32"/>
          <w:szCs w:val="32"/>
        </w:rPr>
      </w:pPr>
      <w:r w:rsidRPr="00E34B51">
        <w:rPr>
          <w:b/>
          <w:bCs/>
          <w:color w:val="000000" w:themeColor="text1"/>
          <w:sz w:val="32"/>
          <w:szCs w:val="32"/>
        </w:rPr>
        <w:t>Presentación: Innovació</w:t>
      </w:r>
      <w:r>
        <w:rPr>
          <w:b/>
          <w:bCs/>
          <w:color w:val="000000" w:themeColor="text1"/>
          <w:sz w:val="32"/>
          <w:szCs w:val="32"/>
        </w:rPr>
        <w:t>n</w:t>
      </w:r>
      <w:r w:rsidRPr="00E34B51">
        <w:rPr>
          <w:b/>
          <w:bCs/>
          <w:color w:val="000000" w:themeColor="text1"/>
          <w:sz w:val="32"/>
          <w:szCs w:val="32"/>
        </w:rPr>
        <w:t xml:space="preserve"> e inmaginación en plataforma digitales</w:t>
      </w:r>
    </w:p>
    <w:p w14:paraId="6D1610BA" w14:textId="77777777" w:rsidR="00E34B51" w:rsidRPr="00E34B51" w:rsidRDefault="00E34B51" w:rsidP="00E34B51">
      <w:pPr>
        <w:pStyle w:val="p11"/>
        <w:rPr>
          <w:sz w:val="32"/>
          <w:szCs w:val="32"/>
        </w:rPr>
      </w:pPr>
      <w:r w:rsidRPr="00E34B51">
        <w:rPr>
          <w:bCs/>
          <w:i/>
          <w:color w:val="000000" w:themeColor="text1"/>
          <w:sz w:val="32"/>
          <w:szCs w:val="32"/>
        </w:rPr>
        <w:t>Mauricio Cabrera</w:t>
      </w:r>
      <w:r w:rsidRPr="00E34B51">
        <w:rPr>
          <w:bCs/>
          <w:color w:val="000000" w:themeColor="text1"/>
          <w:sz w:val="32"/>
          <w:szCs w:val="32"/>
        </w:rPr>
        <w:t>, creador del sitio juanfutbol.com</w:t>
      </w:r>
    </w:p>
    <w:p w14:paraId="028CAFC7" w14:textId="77777777" w:rsidR="00E34B51" w:rsidRPr="00E34B51" w:rsidRDefault="00E34B51" w:rsidP="00E34B51">
      <w:pPr>
        <w:pStyle w:val="p9"/>
        <w:rPr>
          <w:sz w:val="32"/>
          <w:szCs w:val="32"/>
        </w:rPr>
      </w:pPr>
    </w:p>
    <w:p w14:paraId="6A4010AD" w14:textId="6AA09C73" w:rsidR="00E34B51" w:rsidRPr="00E34B51" w:rsidRDefault="00E34B51" w:rsidP="00E34B51">
      <w:pPr>
        <w:pStyle w:val="p4"/>
        <w:rPr>
          <w:sz w:val="32"/>
          <w:szCs w:val="32"/>
        </w:rPr>
      </w:pPr>
      <w:r w:rsidRPr="00E34B51">
        <w:rPr>
          <w:rStyle w:val="s4"/>
          <w:b/>
          <w:bCs/>
          <w:sz w:val="32"/>
          <w:szCs w:val="32"/>
        </w:rPr>
        <w:t>9:</w:t>
      </w:r>
      <w:r w:rsidR="00191CF0">
        <w:rPr>
          <w:rStyle w:val="s4"/>
          <w:b/>
          <w:bCs/>
          <w:sz w:val="32"/>
          <w:szCs w:val="32"/>
        </w:rPr>
        <w:t>30</w:t>
      </w:r>
      <w:r w:rsidRPr="00E34B51">
        <w:rPr>
          <w:rStyle w:val="s4"/>
          <w:b/>
          <w:bCs/>
          <w:sz w:val="32"/>
          <w:szCs w:val="32"/>
        </w:rPr>
        <w:t xml:space="preserve"> - 1</w:t>
      </w:r>
      <w:r w:rsidR="00191CF0">
        <w:rPr>
          <w:rStyle w:val="s4"/>
          <w:b/>
          <w:bCs/>
          <w:sz w:val="32"/>
          <w:szCs w:val="32"/>
        </w:rPr>
        <w:t>0</w:t>
      </w:r>
      <w:r w:rsidRPr="00E34B51">
        <w:rPr>
          <w:rStyle w:val="s4"/>
          <w:b/>
          <w:bCs/>
          <w:sz w:val="32"/>
          <w:szCs w:val="32"/>
        </w:rPr>
        <w:t>:</w:t>
      </w:r>
      <w:r w:rsidR="00191CF0">
        <w:rPr>
          <w:rStyle w:val="s4"/>
          <w:b/>
          <w:bCs/>
          <w:sz w:val="32"/>
          <w:szCs w:val="32"/>
        </w:rPr>
        <w:t>30</w:t>
      </w:r>
      <w:r w:rsidRPr="00E34B51">
        <w:rPr>
          <w:rStyle w:val="s4"/>
          <w:b/>
          <w:bCs/>
          <w:sz w:val="32"/>
          <w:szCs w:val="32"/>
        </w:rPr>
        <w:t xml:space="preserve"> a.m.</w:t>
      </w:r>
      <w:r w:rsidRPr="00E34B51">
        <w:rPr>
          <w:rStyle w:val="apple-converted-space"/>
          <w:rFonts w:ascii="Adobe Caslon Pro" w:hAnsi="Adobe Caslon Pro"/>
          <w:b/>
          <w:bCs/>
          <w:sz w:val="32"/>
          <w:szCs w:val="32"/>
        </w:rPr>
        <w:t> </w:t>
      </w:r>
    </w:p>
    <w:p w14:paraId="36CC9D35" w14:textId="77777777" w:rsidR="00E34B51" w:rsidRPr="00E34B51" w:rsidRDefault="00E34B51" w:rsidP="00E34B51">
      <w:pPr>
        <w:pStyle w:val="p5"/>
        <w:rPr>
          <w:sz w:val="32"/>
          <w:szCs w:val="32"/>
        </w:rPr>
      </w:pPr>
      <w:r w:rsidRPr="00E34B51">
        <w:rPr>
          <w:b/>
          <w:bCs/>
          <w:sz w:val="32"/>
          <w:szCs w:val="32"/>
        </w:rPr>
        <w:t>Segmento V: Publicidad Nativa,Contenido Patrocinado y el Storytelling:</w:t>
      </w:r>
      <w:r w:rsidRPr="00E34B51">
        <w:rPr>
          <w:rStyle w:val="apple-converted-space"/>
          <w:b/>
          <w:bCs/>
          <w:sz w:val="32"/>
          <w:szCs w:val="32"/>
        </w:rPr>
        <w:t> </w:t>
      </w:r>
      <w:r w:rsidRPr="00E34B51">
        <w:rPr>
          <w:b/>
          <w:bCs/>
          <w:sz w:val="32"/>
          <w:szCs w:val="32"/>
        </w:rPr>
        <w:t>tres conceptos distintos que van muy bien juntos.</w:t>
      </w:r>
    </w:p>
    <w:p w14:paraId="62B7DB5C" w14:textId="77777777" w:rsidR="00E34B51" w:rsidRPr="00E34B51" w:rsidRDefault="00E34B51" w:rsidP="00E34B51">
      <w:pPr>
        <w:pStyle w:val="p6"/>
        <w:rPr>
          <w:sz w:val="32"/>
          <w:szCs w:val="32"/>
        </w:rPr>
      </w:pPr>
      <w:r w:rsidRPr="00E34B51">
        <w:rPr>
          <w:sz w:val="32"/>
          <w:szCs w:val="32"/>
        </w:rPr>
        <w:t>No son pocos los diarios que están operando departamentos a cargo de producir contenido y publicidad en base a estos tres conceptos que añaden una nueva dimensión al negocio del periodismo. Lo primordial para triunfar en esto es tener los conceptos bien claros y adoptar la estrategia adecuada.</w:t>
      </w:r>
    </w:p>
    <w:p w14:paraId="426741D9" w14:textId="0536F965" w:rsidR="00E34B51" w:rsidRPr="00850A4E" w:rsidRDefault="00E34B51" w:rsidP="00E34B51">
      <w:pPr>
        <w:pStyle w:val="p6"/>
        <w:rPr>
          <w:b/>
          <w:bCs/>
          <w:iCs/>
          <w:sz w:val="32"/>
          <w:szCs w:val="32"/>
        </w:rPr>
      </w:pPr>
      <w:r w:rsidRPr="00E34B51">
        <w:rPr>
          <w:rStyle w:val="apple-converted-space"/>
          <w:sz w:val="32"/>
          <w:szCs w:val="32"/>
        </w:rPr>
        <w:t> </w:t>
      </w:r>
      <w:r w:rsidRPr="00EB6436">
        <w:rPr>
          <w:b/>
          <w:bCs/>
          <w:i/>
          <w:iCs/>
          <w:sz w:val="32"/>
          <w:szCs w:val="32"/>
          <w:highlight w:val="yellow"/>
        </w:rPr>
        <w:t>&gt;</w:t>
      </w:r>
      <w:r w:rsidR="00850A4E" w:rsidRPr="00850A4E">
        <w:rPr>
          <w:b/>
          <w:bCs/>
          <w:i/>
          <w:iCs/>
          <w:sz w:val="32"/>
          <w:szCs w:val="32"/>
        </w:rPr>
        <w:t xml:space="preserve"> </w:t>
      </w:r>
      <w:r w:rsidR="00850A4E">
        <w:rPr>
          <w:b/>
          <w:bCs/>
          <w:i/>
          <w:iCs/>
          <w:sz w:val="32"/>
          <w:szCs w:val="32"/>
        </w:rPr>
        <w:t xml:space="preserve">Eduardo Tessler, </w:t>
      </w:r>
      <w:r w:rsidR="00850A4E" w:rsidRPr="00E34B51">
        <w:rPr>
          <w:b/>
          <w:bCs/>
          <w:iCs/>
          <w:sz w:val="32"/>
          <w:szCs w:val="32"/>
        </w:rPr>
        <w:t>consultor</w:t>
      </w:r>
      <w:r w:rsidR="00850A4E">
        <w:rPr>
          <w:b/>
          <w:bCs/>
          <w:i/>
          <w:iCs/>
          <w:sz w:val="32"/>
          <w:szCs w:val="32"/>
        </w:rPr>
        <w:t xml:space="preserve"> </w:t>
      </w:r>
      <w:r w:rsidR="00850A4E" w:rsidRPr="00E34B51">
        <w:rPr>
          <w:b/>
          <w:bCs/>
          <w:iCs/>
          <w:sz w:val="32"/>
          <w:szCs w:val="32"/>
        </w:rPr>
        <w:t>Porto Alegre, Brasil</w:t>
      </w:r>
      <w:r w:rsidR="00850A4E">
        <w:rPr>
          <w:b/>
          <w:bCs/>
          <w:iCs/>
          <w:sz w:val="32"/>
          <w:szCs w:val="32"/>
        </w:rPr>
        <w:t xml:space="preserve">; </w:t>
      </w:r>
      <w:r w:rsidRPr="00EB6436">
        <w:rPr>
          <w:b/>
          <w:bCs/>
          <w:i/>
          <w:iCs/>
          <w:sz w:val="32"/>
          <w:szCs w:val="32"/>
          <w:highlight w:val="yellow"/>
        </w:rPr>
        <w:t xml:space="preserve">Laura Montoya, </w:t>
      </w:r>
      <w:r w:rsidRPr="004F16BB">
        <w:rPr>
          <w:b/>
          <w:bCs/>
          <w:iCs/>
          <w:sz w:val="32"/>
          <w:szCs w:val="32"/>
          <w:highlight w:val="yellow"/>
        </w:rPr>
        <w:t>especialista en Contenido Patrocinado de la firma Brandforge (TBC);</w:t>
      </w:r>
      <w:r w:rsidRPr="00EB6436">
        <w:rPr>
          <w:b/>
          <w:bCs/>
          <w:i/>
          <w:iCs/>
          <w:sz w:val="32"/>
          <w:szCs w:val="32"/>
          <w:highlight w:val="yellow"/>
        </w:rPr>
        <w:t xml:space="preserve"> Mauricio Cabrera,</w:t>
      </w:r>
      <w:r w:rsidRPr="004F16BB">
        <w:rPr>
          <w:b/>
          <w:bCs/>
          <w:iCs/>
          <w:sz w:val="32"/>
          <w:szCs w:val="32"/>
          <w:highlight w:val="yellow"/>
        </w:rPr>
        <w:t xml:space="preserve"> creador del sitio Juanfutbol.com de México</w:t>
      </w:r>
    </w:p>
    <w:p w14:paraId="0E55EB1E" w14:textId="77777777" w:rsidR="00E34B51" w:rsidRPr="00E34B51" w:rsidRDefault="00E34B51" w:rsidP="00E34B51">
      <w:pPr>
        <w:pStyle w:val="p10"/>
        <w:rPr>
          <w:sz w:val="32"/>
          <w:szCs w:val="32"/>
        </w:rPr>
      </w:pPr>
    </w:p>
    <w:p w14:paraId="112983BE" w14:textId="21C0665E" w:rsidR="00E34B51" w:rsidRPr="00E34B51" w:rsidRDefault="00E34B51" w:rsidP="00E34B51">
      <w:pPr>
        <w:pStyle w:val="p13"/>
        <w:rPr>
          <w:sz w:val="32"/>
          <w:szCs w:val="32"/>
        </w:rPr>
      </w:pPr>
      <w:r w:rsidRPr="00E34B51">
        <w:rPr>
          <w:rStyle w:val="s4"/>
          <w:b/>
          <w:bCs/>
          <w:sz w:val="32"/>
          <w:szCs w:val="32"/>
        </w:rPr>
        <w:t>1</w:t>
      </w:r>
      <w:r w:rsidR="00191CF0">
        <w:rPr>
          <w:rStyle w:val="s4"/>
          <w:b/>
          <w:bCs/>
          <w:sz w:val="32"/>
          <w:szCs w:val="32"/>
        </w:rPr>
        <w:t>0</w:t>
      </w:r>
      <w:r w:rsidRPr="00E34B51">
        <w:rPr>
          <w:rStyle w:val="s4"/>
          <w:b/>
          <w:bCs/>
          <w:sz w:val="32"/>
          <w:szCs w:val="32"/>
        </w:rPr>
        <w:t>:</w:t>
      </w:r>
      <w:r w:rsidR="00191CF0">
        <w:rPr>
          <w:rStyle w:val="s4"/>
          <w:b/>
          <w:bCs/>
          <w:sz w:val="32"/>
          <w:szCs w:val="32"/>
        </w:rPr>
        <w:t>3</w:t>
      </w:r>
      <w:r w:rsidRPr="00E34B51">
        <w:rPr>
          <w:rStyle w:val="s4"/>
          <w:b/>
          <w:bCs/>
          <w:sz w:val="32"/>
          <w:szCs w:val="32"/>
        </w:rPr>
        <w:t>0 - 1</w:t>
      </w:r>
      <w:r w:rsidR="00191CF0">
        <w:rPr>
          <w:rStyle w:val="s4"/>
          <w:b/>
          <w:bCs/>
          <w:sz w:val="32"/>
          <w:szCs w:val="32"/>
        </w:rPr>
        <w:t>0</w:t>
      </w:r>
      <w:r w:rsidRPr="00E34B51">
        <w:rPr>
          <w:rStyle w:val="s4"/>
          <w:b/>
          <w:bCs/>
          <w:sz w:val="32"/>
          <w:szCs w:val="32"/>
        </w:rPr>
        <w:t>:</w:t>
      </w:r>
      <w:r w:rsidR="00191CF0">
        <w:rPr>
          <w:rStyle w:val="s4"/>
          <w:b/>
          <w:bCs/>
          <w:sz w:val="32"/>
          <w:szCs w:val="32"/>
        </w:rPr>
        <w:t>4</w:t>
      </w:r>
      <w:r w:rsidRPr="00E34B51">
        <w:rPr>
          <w:rStyle w:val="s4"/>
          <w:b/>
          <w:bCs/>
          <w:sz w:val="32"/>
          <w:szCs w:val="32"/>
        </w:rPr>
        <w:t>5 a.m.</w:t>
      </w:r>
      <w:r w:rsidRPr="00E34B51">
        <w:rPr>
          <w:rStyle w:val="apple-converted-space"/>
          <w:rFonts w:ascii="Adobe Caslon Pro" w:hAnsi="Adobe Caslon Pro"/>
          <w:b/>
          <w:bCs/>
          <w:sz w:val="32"/>
          <w:szCs w:val="32"/>
        </w:rPr>
        <w:t> </w:t>
      </w:r>
    </w:p>
    <w:p w14:paraId="00AFB917" w14:textId="77777777" w:rsidR="00E34B51" w:rsidRPr="00E34B51" w:rsidRDefault="00E34B51" w:rsidP="00E34B51">
      <w:pPr>
        <w:pStyle w:val="p11"/>
        <w:rPr>
          <w:sz w:val="32"/>
          <w:szCs w:val="32"/>
        </w:rPr>
      </w:pPr>
      <w:r w:rsidRPr="00E34B51">
        <w:rPr>
          <w:b/>
          <w:bCs/>
          <w:sz w:val="32"/>
          <w:szCs w:val="32"/>
        </w:rPr>
        <w:t>Receso para café</w:t>
      </w:r>
    </w:p>
    <w:p w14:paraId="705C4925" w14:textId="77777777" w:rsidR="00E34B51" w:rsidRPr="00E34B51" w:rsidRDefault="00E34B51" w:rsidP="00E34B51">
      <w:pPr>
        <w:pStyle w:val="p10"/>
        <w:rPr>
          <w:sz w:val="32"/>
          <w:szCs w:val="32"/>
        </w:rPr>
      </w:pPr>
      <w:r w:rsidRPr="00E34B51">
        <w:rPr>
          <w:rStyle w:val="apple-converted-space"/>
          <w:b/>
          <w:bCs/>
          <w:i/>
          <w:iCs/>
          <w:sz w:val="32"/>
          <w:szCs w:val="32"/>
        </w:rPr>
        <w:t> </w:t>
      </w:r>
    </w:p>
    <w:p w14:paraId="1F6F0D93" w14:textId="35BABA3D" w:rsidR="00E34B51" w:rsidRPr="00E34B51" w:rsidRDefault="00E34B51" w:rsidP="00E34B51">
      <w:pPr>
        <w:pStyle w:val="p13"/>
        <w:rPr>
          <w:sz w:val="32"/>
          <w:szCs w:val="32"/>
        </w:rPr>
      </w:pPr>
      <w:r w:rsidRPr="00E34B51">
        <w:rPr>
          <w:rStyle w:val="s4"/>
          <w:b/>
          <w:bCs/>
          <w:sz w:val="32"/>
          <w:szCs w:val="32"/>
        </w:rPr>
        <w:t>1</w:t>
      </w:r>
      <w:r w:rsidR="00191CF0">
        <w:rPr>
          <w:rStyle w:val="s4"/>
          <w:b/>
          <w:bCs/>
          <w:sz w:val="32"/>
          <w:szCs w:val="32"/>
        </w:rPr>
        <w:t>0</w:t>
      </w:r>
      <w:r w:rsidRPr="00E34B51">
        <w:rPr>
          <w:rStyle w:val="s4"/>
          <w:b/>
          <w:bCs/>
          <w:sz w:val="32"/>
          <w:szCs w:val="32"/>
        </w:rPr>
        <w:t>:</w:t>
      </w:r>
      <w:r w:rsidR="00191CF0">
        <w:rPr>
          <w:rStyle w:val="s4"/>
          <w:b/>
          <w:bCs/>
          <w:sz w:val="32"/>
          <w:szCs w:val="32"/>
        </w:rPr>
        <w:t>4</w:t>
      </w:r>
      <w:r w:rsidRPr="00E34B51">
        <w:rPr>
          <w:rStyle w:val="s4"/>
          <w:b/>
          <w:bCs/>
          <w:sz w:val="32"/>
          <w:szCs w:val="32"/>
        </w:rPr>
        <w:t>5 - 1</w:t>
      </w:r>
      <w:r w:rsidR="001F1BBE">
        <w:rPr>
          <w:rStyle w:val="s4"/>
          <w:b/>
          <w:bCs/>
          <w:sz w:val="32"/>
          <w:szCs w:val="32"/>
        </w:rPr>
        <w:t>1</w:t>
      </w:r>
      <w:r w:rsidRPr="00E34B51">
        <w:rPr>
          <w:rStyle w:val="s4"/>
          <w:b/>
          <w:bCs/>
          <w:sz w:val="32"/>
          <w:szCs w:val="32"/>
        </w:rPr>
        <w:t>:</w:t>
      </w:r>
      <w:r w:rsidR="001F1BBE">
        <w:rPr>
          <w:rStyle w:val="s4"/>
          <w:b/>
          <w:bCs/>
          <w:sz w:val="32"/>
          <w:szCs w:val="32"/>
        </w:rPr>
        <w:t>45</w:t>
      </w:r>
      <w:r w:rsidRPr="00E34B51">
        <w:rPr>
          <w:rStyle w:val="s4"/>
          <w:b/>
          <w:bCs/>
          <w:sz w:val="32"/>
          <w:szCs w:val="32"/>
        </w:rPr>
        <w:t xml:space="preserve"> a.m.</w:t>
      </w:r>
      <w:r w:rsidRPr="00E34B51">
        <w:rPr>
          <w:rStyle w:val="apple-converted-space"/>
          <w:rFonts w:ascii="Adobe Caslon Pro" w:hAnsi="Adobe Caslon Pro"/>
          <w:b/>
          <w:bCs/>
          <w:sz w:val="32"/>
          <w:szCs w:val="32"/>
        </w:rPr>
        <w:t> </w:t>
      </w:r>
    </w:p>
    <w:p w14:paraId="02688C75" w14:textId="77777777" w:rsidR="00E34B51" w:rsidRPr="00E34B51" w:rsidRDefault="00E34B51" w:rsidP="00E34B51">
      <w:pPr>
        <w:pStyle w:val="p11"/>
        <w:rPr>
          <w:sz w:val="32"/>
          <w:szCs w:val="32"/>
        </w:rPr>
      </w:pPr>
      <w:r w:rsidRPr="00E34B51">
        <w:rPr>
          <w:b/>
          <w:bCs/>
          <w:sz w:val="32"/>
          <w:szCs w:val="32"/>
        </w:rPr>
        <w:t>Segmento VI: El impacto de las Plataformas Over the Top (OTT) en los medios tradicionales.</w:t>
      </w:r>
      <w:r w:rsidRPr="00E34B51">
        <w:rPr>
          <w:rStyle w:val="apple-converted-space"/>
          <w:b/>
          <w:bCs/>
          <w:sz w:val="32"/>
          <w:szCs w:val="32"/>
        </w:rPr>
        <w:t> </w:t>
      </w:r>
    </w:p>
    <w:p w14:paraId="7FE125FD" w14:textId="77777777" w:rsidR="00E34B51" w:rsidRPr="00E34B51" w:rsidRDefault="00E34B51" w:rsidP="00E34B51">
      <w:pPr>
        <w:pStyle w:val="p6"/>
        <w:rPr>
          <w:sz w:val="32"/>
          <w:szCs w:val="32"/>
        </w:rPr>
      </w:pPr>
      <w:r w:rsidRPr="00E34B51">
        <w:rPr>
          <w:sz w:val="32"/>
          <w:szCs w:val="32"/>
        </w:rPr>
        <w:t>La tecnología OTT ha dado dolores de cabeza a las empresas televisivas, pero también son una oportunidad. Y los diarios también pueden aprovecharla, tener sus propias “micro estaciones” de televisión. América Latina es una de las regiones con mayor crecimiento en el uso de plataformas OTT.</w:t>
      </w:r>
    </w:p>
    <w:p w14:paraId="7B7B51AC" w14:textId="77777777" w:rsidR="00E34B51" w:rsidRPr="00E34B51" w:rsidRDefault="00E34B51" w:rsidP="00E34B51">
      <w:pPr>
        <w:pStyle w:val="p6"/>
        <w:rPr>
          <w:sz w:val="32"/>
          <w:szCs w:val="32"/>
        </w:rPr>
      </w:pPr>
      <w:r w:rsidRPr="00E34B51">
        <w:rPr>
          <w:rStyle w:val="apple-converted-space"/>
          <w:sz w:val="32"/>
          <w:szCs w:val="32"/>
        </w:rPr>
        <w:t> </w:t>
      </w:r>
      <w:r w:rsidRPr="00EB6436">
        <w:rPr>
          <w:b/>
          <w:bCs/>
          <w:i/>
          <w:iCs/>
          <w:sz w:val="32"/>
          <w:szCs w:val="32"/>
          <w:highlight w:val="yellow"/>
        </w:rPr>
        <w:t xml:space="preserve">&gt; Carlos Hullet, </w:t>
      </w:r>
      <w:r w:rsidRPr="00EB6436">
        <w:rPr>
          <w:b/>
          <w:bCs/>
          <w:iCs/>
          <w:sz w:val="32"/>
          <w:szCs w:val="32"/>
          <w:highlight w:val="yellow"/>
        </w:rPr>
        <w:t>Vivo Play, Miami y representantes de cadenas de television hispana en Estados Unidos</w:t>
      </w:r>
    </w:p>
    <w:p w14:paraId="44F92081" w14:textId="77777777" w:rsidR="00E34B51" w:rsidRPr="00E34B51" w:rsidRDefault="00E34B51" w:rsidP="00E34B51">
      <w:pPr>
        <w:pStyle w:val="p10"/>
        <w:rPr>
          <w:sz w:val="32"/>
          <w:szCs w:val="32"/>
        </w:rPr>
      </w:pPr>
    </w:p>
    <w:p w14:paraId="2460D9CB" w14:textId="77777777" w:rsidR="00E34B51" w:rsidRPr="00E34B51" w:rsidRDefault="00E34B51" w:rsidP="00E34B51">
      <w:pPr>
        <w:pStyle w:val="p10"/>
        <w:rPr>
          <w:sz w:val="32"/>
          <w:szCs w:val="32"/>
        </w:rPr>
      </w:pPr>
    </w:p>
    <w:p w14:paraId="32900DEC" w14:textId="079D5BAC" w:rsidR="00E34B51" w:rsidRPr="00E34B51" w:rsidRDefault="00E34B51" w:rsidP="00E34B51">
      <w:pPr>
        <w:pStyle w:val="p13"/>
        <w:rPr>
          <w:sz w:val="32"/>
          <w:szCs w:val="32"/>
        </w:rPr>
      </w:pPr>
      <w:r w:rsidRPr="00E34B51">
        <w:rPr>
          <w:rStyle w:val="s4"/>
          <w:b/>
          <w:bCs/>
          <w:sz w:val="32"/>
          <w:szCs w:val="32"/>
        </w:rPr>
        <w:t>1</w:t>
      </w:r>
      <w:r w:rsidR="001F1BBE">
        <w:rPr>
          <w:rStyle w:val="s4"/>
          <w:b/>
          <w:bCs/>
          <w:sz w:val="32"/>
          <w:szCs w:val="32"/>
        </w:rPr>
        <w:t>1</w:t>
      </w:r>
      <w:r w:rsidRPr="00E34B51">
        <w:rPr>
          <w:rStyle w:val="s4"/>
          <w:b/>
          <w:bCs/>
          <w:sz w:val="32"/>
          <w:szCs w:val="32"/>
        </w:rPr>
        <w:t>:</w:t>
      </w:r>
      <w:r w:rsidR="001F1BBE">
        <w:rPr>
          <w:rStyle w:val="s4"/>
          <w:b/>
          <w:bCs/>
          <w:sz w:val="32"/>
          <w:szCs w:val="32"/>
        </w:rPr>
        <w:t>45</w:t>
      </w:r>
      <w:r w:rsidRPr="00E34B51">
        <w:rPr>
          <w:rStyle w:val="s4"/>
          <w:b/>
          <w:bCs/>
          <w:sz w:val="32"/>
          <w:szCs w:val="32"/>
        </w:rPr>
        <w:t xml:space="preserve"> - </w:t>
      </w:r>
      <w:r w:rsidR="001F1BBE">
        <w:rPr>
          <w:rStyle w:val="s4"/>
          <w:b/>
          <w:bCs/>
          <w:sz w:val="32"/>
          <w:szCs w:val="32"/>
        </w:rPr>
        <w:t>12</w:t>
      </w:r>
      <w:r w:rsidRPr="00E34B51">
        <w:rPr>
          <w:rStyle w:val="s4"/>
          <w:b/>
          <w:bCs/>
          <w:sz w:val="32"/>
          <w:szCs w:val="32"/>
        </w:rPr>
        <w:t>:</w:t>
      </w:r>
      <w:r w:rsidR="001F1BBE">
        <w:rPr>
          <w:rStyle w:val="s4"/>
          <w:b/>
          <w:bCs/>
          <w:sz w:val="32"/>
          <w:szCs w:val="32"/>
        </w:rPr>
        <w:t>3</w:t>
      </w:r>
      <w:r w:rsidR="00191CF0">
        <w:rPr>
          <w:rStyle w:val="s4"/>
          <w:b/>
          <w:bCs/>
          <w:sz w:val="32"/>
          <w:szCs w:val="32"/>
        </w:rPr>
        <w:t>0</w:t>
      </w:r>
      <w:r w:rsidRPr="00E34B51">
        <w:rPr>
          <w:rStyle w:val="s4"/>
          <w:b/>
          <w:bCs/>
          <w:sz w:val="32"/>
          <w:szCs w:val="32"/>
        </w:rPr>
        <w:t xml:space="preserve"> p.m.</w:t>
      </w:r>
      <w:r w:rsidRPr="00E34B51">
        <w:rPr>
          <w:rStyle w:val="apple-converted-space"/>
          <w:rFonts w:ascii="Adobe Caslon Pro" w:hAnsi="Adobe Caslon Pro"/>
          <w:b/>
          <w:bCs/>
          <w:sz w:val="32"/>
          <w:szCs w:val="32"/>
        </w:rPr>
        <w:t> </w:t>
      </w:r>
    </w:p>
    <w:p w14:paraId="5B72F405" w14:textId="77777777" w:rsidR="00E34B51" w:rsidRPr="00E34B51" w:rsidRDefault="00E34B51" w:rsidP="00E34B51">
      <w:pPr>
        <w:pStyle w:val="p11"/>
        <w:rPr>
          <w:sz w:val="32"/>
          <w:szCs w:val="32"/>
        </w:rPr>
      </w:pPr>
      <w:r w:rsidRPr="00E34B51">
        <w:rPr>
          <w:b/>
          <w:bCs/>
          <w:sz w:val="32"/>
          <w:szCs w:val="32"/>
        </w:rPr>
        <w:t>Monetización de plataformas móviles</w:t>
      </w:r>
    </w:p>
    <w:p w14:paraId="64084320" w14:textId="55C0471E" w:rsidR="00E34B51" w:rsidRPr="00E34B51" w:rsidRDefault="00E34B51" w:rsidP="00E34B51">
      <w:pPr>
        <w:pStyle w:val="p6"/>
        <w:rPr>
          <w:sz w:val="32"/>
          <w:szCs w:val="32"/>
        </w:rPr>
      </w:pPr>
      <w:r w:rsidRPr="00E34B51">
        <w:rPr>
          <w:sz w:val="32"/>
          <w:szCs w:val="32"/>
        </w:rPr>
        <w:t xml:space="preserve">El </w:t>
      </w:r>
      <w:r w:rsidRPr="00E34B51">
        <w:rPr>
          <w:i/>
          <w:iCs/>
          <w:sz w:val="32"/>
          <w:szCs w:val="32"/>
        </w:rPr>
        <w:t>primetime</w:t>
      </w:r>
      <w:r w:rsidRPr="00E34B51">
        <w:rPr>
          <w:sz w:val="32"/>
          <w:szCs w:val="32"/>
        </w:rPr>
        <w:t xml:space="preserve">, horario estelar de transmisiones, ha sido desplazado por el tiempo que impone el lector. La personalización de los contenidos y, en particular, en las plataformas móviles, es una necesidad que debe recibir respuestas adecuadas de parte de los medios. Casos de éxito. </w:t>
      </w:r>
      <w:r w:rsidRPr="00E34B51">
        <w:rPr>
          <w:rStyle w:val="s7"/>
          <w:b/>
          <w:bCs/>
          <w:sz w:val="32"/>
          <w:szCs w:val="32"/>
        </w:rPr>
        <w:t>Presentación:</w:t>
      </w:r>
      <w:r w:rsidRPr="00E34B51">
        <w:rPr>
          <w:b/>
          <w:bCs/>
          <w:sz w:val="32"/>
          <w:szCs w:val="32"/>
        </w:rPr>
        <w:t xml:space="preserve"> Roberto de Celis,</w:t>
      </w:r>
      <w:r w:rsidRPr="00E34B51">
        <w:rPr>
          <w:sz w:val="32"/>
          <w:szCs w:val="32"/>
        </w:rPr>
        <w:t xml:space="preserve"> </w:t>
      </w:r>
      <w:r w:rsidRPr="00E34B51">
        <w:rPr>
          <w:i/>
          <w:iCs/>
          <w:sz w:val="32"/>
          <w:szCs w:val="32"/>
        </w:rPr>
        <w:t>Vocento,</w:t>
      </w:r>
      <w:r w:rsidRPr="00E34B51">
        <w:rPr>
          <w:sz w:val="32"/>
          <w:szCs w:val="32"/>
        </w:rPr>
        <w:t xml:space="preserve"> Madrid, España</w:t>
      </w:r>
    </w:p>
    <w:p w14:paraId="2C03FE44" w14:textId="77777777" w:rsidR="00E34B51" w:rsidRPr="00E34B51" w:rsidRDefault="00E34B51" w:rsidP="00E34B51">
      <w:pPr>
        <w:pStyle w:val="p10"/>
        <w:rPr>
          <w:sz w:val="32"/>
          <w:szCs w:val="32"/>
        </w:rPr>
      </w:pPr>
    </w:p>
    <w:p w14:paraId="303E2FCD" w14:textId="7C552B11" w:rsidR="00E34B51" w:rsidRPr="00E34B51" w:rsidRDefault="001F1BBE" w:rsidP="00E34B51">
      <w:pPr>
        <w:pStyle w:val="p13"/>
        <w:rPr>
          <w:sz w:val="32"/>
          <w:szCs w:val="32"/>
        </w:rPr>
      </w:pPr>
      <w:r>
        <w:rPr>
          <w:rStyle w:val="s4"/>
          <w:b/>
          <w:bCs/>
          <w:sz w:val="32"/>
          <w:szCs w:val="32"/>
        </w:rPr>
        <w:t>12</w:t>
      </w:r>
      <w:r w:rsidR="00E34B51" w:rsidRPr="00E34B51">
        <w:rPr>
          <w:rStyle w:val="s4"/>
          <w:b/>
          <w:bCs/>
          <w:sz w:val="32"/>
          <w:szCs w:val="32"/>
        </w:rPr>
        <w:t>:</w:t>
      </w:r>
      <w:r>
        <w:rPr>
          <w:rStyle w:val="s4"/>
          <w:b/>
          <w:bCs/>
          <w:sz w:val="32"/>
          <w:szCs w:val="32"/>
        </w:rPr>
        <w:t>3</w:t>
      </w:r>
      <w:r w:rsidR="00191CF0">
        <w:rPr>
          <w:rStyle w:val="s4"/>
          <w:b/>
          <w:bCs/>
          <w:sz w:val="32"/>
          <w:szCs w:val="32"/>
        </w:rPr>
        <w:t>0</w:t>
      </w:r>
      <w:r w:rsidR="00E34B51" w:rsidRPr="00E34B51">
        <w:rPr>
          <w:rStyle w:val="s4"/>
          <w:b/>
          <w:bCs/>
          <w:sz w:val="32"/>
          <w:szCs w:val="32"/>
        </w:rPr>
        <w:t>- 2:</w:t>
      </w:r>
      <w:r>
        <w:rPr>
          <w:rStyle w:val="s4"/>
          <w:b/>
          <w:bCs/>
          <w:sz w:val="32"/>
          <w:szCs w:val="32"/>
        </w:rPr>
        <w:t>0</w:t>
      </w:r>
      <w:r w:rsidR="00191CF0">
        <w:rPr>
          <w:rStyle w:val="s4"/>
          <w:b/>
          <w:bCs/>
          <w:sz w:val="32"/>
          <w:szCs w:val="32"/>
        </w:rPr>
        <w:t>0</w:t>
      </w:r>
      <w:r w:rsidR="00E34B51" w:rsidRPr="00E34B51">
        <w:rPr>
          <w:rStyle w:val="s4"/>
          <w:b/>
          <w:bCs/>
          <w:sz w:val="32"/>
          <w:szCs w:val="32"/>
        </w:rPr>
        <w:t xml:space="preserve"> p.m.</w:t>
      </w:r>
      <w:r w:rsidR="00E34B51" w:rsidRPr="00E34B51">
        <w:rPr>
          <w:rStyle w:val="apple-converted-space"/>
          <w:rFonts w:ascii="Adobe Caslon Pro" w:hAnsi="Adobe Caslon Pro"/>
          <w:b/>
          <w:bCs/>
          <w:sz w:val="32"/>
          <w:szCs w:val="32"/>
        </w:rPr>
        <w:t> </w:t>
      </w:r>
    </w:p>
    <w:p w14:paraId="5CBC8EAF" w14:textId="77777777" w:rsidR="00E34B51" w:rsidRPr="00E34B51" w:rsidRDefault="00E34B51" w:rsidP="00E34B51">
      <w:pPr>
        <w:pStyle w:val="p11"/>
        <w:rPr>
          <w:sz w:val="32"/>
          <w:szCs w:val="32"/>
        </w:rPr>
      </w:pPr>
      <w:r w:rsidRPr="00E34B51">
        <w:rPr>
          <w:b/>
          <w:bCs/>
          <w:sz w:val="32"/>
          <w:szCs w:val="32"/>
        </w:rPr>
        <w:t>Almuerzo</w:t>
      </w:r>
    </w:p>
    <w:p w14:paraId="48BAA6CA" w14:textId="77777777" w:rsidR="00E34B51" w:rsidRPr="00E34B51" w:rsidRDefault="00E34B51" w:rsidP="00E34B51">
      <w:pPr>
        <w:pStyle w:val="p16"/>
        <w:rPr>
          <w:sz w:val="32"/>
          <w:szCs w:val="32"/>
        </w:rPr>
      </w:pPr>
    </w:p>
    <w:p w14:paraId="3B9D7DB5" w14:textId="1A9B9DA5" w:rsidR="00E34B51" w:rsidRPr="00E34B51" w:rsidRDefault="00E34B51" w:rsidP="00E34B51">
      <w:pPr>
        <w:pStyle w:val="p13"/>
        <w:rPr>
          <w:sz w:val="32"/>
          <w:szCs w:val="32"/>
        </w:rPr>
      </w:pPr>
      <w:r w:rsidRPr="00E34B51">
        <w:rPr>
          <w:rStyle w:val="s4"/>
          <w:b/>
          <w:bCs/>
          <w:sz w:val="32"/>
          <w:szCs w:val="32"/>
        </w:rPr>
        <w:t>2:</w:t>
      </w:r>
      <w:r w:rsidR="001F1BBE">
        <w:rPr>
          <w:rStyle w:val="s4"/>
          <w:b/>
          <w:bCs/>
          <w:sz w:val="32"/>
          <w:szCs w:val="32"/>
        </w:rPr>
        <w:t>00</w:t>
      </w:r>
      <w:r w:rsidRPr="00E34B51">
        <w:rPr>
          <w:rStyle w:val="s4"/>
          <w:b/>
          <w:bCs/>
          <w:sz w:val="32"/>
          <w:szCs w:val="32"/>
        </w:rPr>
        <w:t xml:space="preserve">- </w:t>
      </w:r>
      <w:r w:rsidR="00191CF0">
        <w:rPr>
          <w:rStyle w:val="s4"/>
          <w:b/>
          <w:bCs/>
          <w:sz w:val="32"/>
          <w:szCs w:val="32"/>
        </w:rPr>
        <w:t>3</w:t>
      </w:r>
      <w:r w:rsidRPr="00E34B51">
        <w:rPr>
          <w:rStyle w:val="s4"/>
          <w:b/>
          <w:bCs/>
          <w:sz w:val="32"/>
          <w:szCs w:val="32"/>
        </w:rPr>
        <w:t>:</w:t>
      </w:r>
      <w:r w:rsidR="001F1BBE">
        <w:rPr>
          <w:rStyle w:val="s4"/>
          <w:b/>
          <w:bCs/>
          <w:sz w:val="32"/>
          <w:szCs w:val="32"/>
        </w:rPr>
        <w:t>00</w:t>
      </w:r>
      <w:r w:rsidRPr="00E34B51">
        <w:rPr>
          <w:rStyle w:val="s4"/>
          <w:b/>
          <w:bCs/>
          <w:sz w:val="32"/>
          <w:szCs w:val="32"/>
        </w:rPr>
        <w:t xml:space="preserve"> p.m.</w:t>
      </w:r>
    </w:p>
    <w:p w14:paraId="23EC58EE" w14:textId="77777777" w:rsidR="00E34B51" w:rsidRPr="00E34B51" w:rsidRDefault="00E34B51" w:rsidP="00E34B51">
      <w:pPr>
        <w:pStyle w:val="p11"/>
        <w:rPr>
          <w:sz w:val="32"/>
          <w:szCs w:val="32"/>
        </w:rPr>
      </w:pPr>
      <w:r w:rsidRPr="00E34B51">
        <w:rPr>
          <w:b/>
          <w:bCs/>
          <w:sz w:val="32"/>
          <w:szCs w:val="32"/>
        </w:rPr>
        <w:t>Panel VII : La evolución de la sala de Redacción en el 2017</w:t>
      </w:r>
    </w:p>
    <w:p w14:paraId="3D1C6393" w14:textId="77777777" w:rsidR="00E34B51" w:rsidRPr="00E34B51" w:rsidRDefault="00E34B51" w:rsidP="00E34B51">
      <w:pPr>
        <w:pStyle w:val="p6"/>
        <w:rPr>
          <w:sz w:val="32"/>
          <w:szCs w:val="32"/>
        </w:rPr>
      </w:pPr>
      <w:r w:rsidRPr="00E34B51">
        <w:rPr>
          <w:rStyle w:val="s7"/>
          <w:b/>
          <w:bCs/>
          <w:sz w:val="32"/>
          <w:szCs w:val="32"/>
        </w:rPr>
        <w:t>Panelistas:</w:t>
      </w:r>
      <w:r w:rsidRPr="00E34B51">
        <w:rPr>
          <w:rStyle w:val="apple-converted-space"/>
          <w:b/>
          <w:bCs/>
          <w:sz w:val="32"/>
          <w:szCs w:val="32"/>
        </w:rPr>
        <w:t xml:space="preserve">  </w:t>
      </w:r>
      <w:r w:rsidRPr="00E34B51">
        <w:rPr>
          <w:b/>
          <w:bCs/>
          <w:sz w:val="32"/>
          <w:szCs w:val="32"/>
        </w:rPr>
        <w:t>Eduardo Tessler</w:t>
      </w:r>
      <w:r w:rsidRPr="00E34B51">
        <w:rPr>
          <w:sz w:val="32"/>
          <w:szCs w:val="32"/>
        </w:rPr>
        <w:t xml:space="preserve">, </w:t>
      </w:r>
      <w:r w:rsidRPr="00E34B51">
        <w:rPr>
          <w:i/>
          <w:iCs/>
          <w:sz w:val="32"/>
          <w:szCs w:val="32"/>
        </w:rPr>
        <w:t>consultor de Innovation,</w:t>
      </w:r>
      <w:r w:rsidRPr="00E34B51">
        <w:rPr>
          <w:sz w:val="32"/>
          <w:szCs w:val="32"/>
        </w:rPr>
        <w:t xml:space="preserve"> Porto Alegre, Brasil;</w:t>
      </w:r>
      <w:r w:rsidRPr="00E34B51">
        <w:rPr>
          <w:b/>
          <w:bCs/>
          <w:sz w:val="32"/>
          <w:szCs w:val="32"/>
        </w:rPr>
        <w:t xml:space="preserve"> Sergio Marabolí</w:t>
      </w:r>
      <w:r w:rsidRPr="00E34B51">
        <w:rPr>
          <w:sz w:val="32"/>
          <w:szCs w:val="32"/>
        </w:rPr>
        <w:t xml:space="preserve">, </w:t>
      </w:r>
      <w:r w:rsidRPr="00E34B51">
        <w:rPr>
          <w:i/>
          <w:iCs/>
          <w:sz w:val="32"/>
          <w:szCs w:val="32"/>
        </w:rPr>
        <w:t>La Cuarta</w:t>
      </w:r>
      <w:r w:rsidRPr="00E34B51">
        <w:rPr>
          <w:sz w:val="32"/>
          <w:szCs w:val="32"/>
        </w:rPr>
        <w:t>, Santiago, Chile y</w:t>
      </w:r>
      <w:r w:rsidRPr="00E34B51">
        <w:rPr>
          <w:b/>
          <w:bCs/>
          <w:sz w:val="32"/>
          <w:szCs w:val="32"/>
        </w:rPr>
        <w:t xml:space="preserve"> </w:t>
      </w:r>
      <w:r w:rsidRPr="00E34B51">
        <w:rPr>
          <w:rStyle w:val="s7"/>
          <w:b/>
          <w:bCs/>
          <w:sz w:val="32"/>
          <w:szCs w:val="32"/>
        </w:rPr>
        <w:t>Moderador</w:t>
      </w:r>
      <w:r w:rsidRPr="00E34B51">
        <w:rPr>
          <w:sz w:val="32"/>
          <w:szCs w:val="32"/>
        </w:rPr>
        <w:t>:</w:t>
      </w:r>
      <w:r w:rsidRPr="00E34B51">
        <w:rPr>
          <w:rStyle w:val="apple-converted-space"/>
          <w:sz w:val="32"/>
          <w:szCs w:val="32"/>
        </w:rPr>
        <w:t> </w:t>
      </w:r>
    </w:p>
    <w:p w14:paraId="0524D253" w14:textId="77777777" w:rsidR="00E34B51" w:rsidRPr="00E34B51" w:rsidRDefault="00E34B51" w:rsidP="00E34B51">
      <w:pPr>
        <w:pStyle w:val="p10"/>
        <w:rPr>
          <w:sz w:val="32"/>
          <w:szCs w:val="32"/>
        </w:rPr>
      </w:pPr>
    </w:p>
    <w:p w14:paraId="70A57E69" w14:textId="428AB3F3" w:rsidR="00E34B51" w:rsidRPr="00E34B51" w:rsidRDefault="00191CF0" w:rsidP="00E34B51">
      <w:pPr>
        <w:pStyle w:val="p4"/>
        <w:rPr>
          <w:sz w:val="32"/>
          <w:szCs w:val="32"/>
        </w:rPr>
      </w:pPr>
      <w:r>
        <w:rPr>
          <w:rStyle w:val="s4"/>
          <w:b/>
          <w:bCs/>
          <w:sz w:val="32"/>
          <w:szCs w:val="32"/>
        </w:rPr>
        <w:t>3</w:t>
      </w:r>
      <w:r w:rsidR="00E34B51" w:rsidRPr="00E34B51">
        <w:rPr>
          <w:rStyle w:val="s4"/>
          <w:b/>
          <w:bCs/>
          <w:sz w:val="32"/>
          <w:szCs w:val="32"/>
        </w:rPr>
        <w:t>:</w:t>
      </w:r>
      <w:r w:rsidR="001F1BBE">
        <w:rPr>
          <w:rStyle w:val="s4"/>
          <w:b/>
          <w:bCs/>
          <w:sz w:val="32"/>
          <w:szCs w:val="32"/>
        </w:rPr>
        <w:t>00</w:t>
      </w:r>
      <w:r w:rsidR="00E34B51" w:rsidRPr="00E34B51">
        <w:rPr>
          <w:rStyle w:val="s4"/>
          <w:b/>
          <w:bCs/>
          <w:sz w:val="32"/>
          <w:szCs w:val="32"/>
        </w:rPr>
        <w:t>-</w:t>
      </w:r>
      <w:r>
        <w:rPr>
          <w:rStyle w:val="s4"/>
          <w:b/>
          <w:bCs/>
          <w:sz w:val="32"/>
          <w:szCs w:val="32"/>
        </w:rPr>
        <w:t>3</w:t>
      </w:r>
      <w:r w:rsidR="00E34B51" w:rsidRPr="00E34B51">
        <w:rPr>
          <w:rStyle w:val="s4"/>
          <w:b/>
          <w:bCs/>
          <w:sz w:val="32"/>
          <w:szCs w:val="32"/>
        </w:rPr>
        <w:t>:</w:t>
      </w:r>
      <w:r w:rsidR="001F1BBE">
        <w:rPr>
          <w:rStyle w:val="s4"/>
          <w:b/>
          <w:bCs/>
          <w:sz w:val="32"/>
          <w:szCs w:val="32"/>
        </w:rPr>
        <w:t>1</w:t>
      </w:r>
      <w:r w:rsidR="00E34B51" w:rsidRPr="00E34B51">
        <w:rPr>
          <w:rStyle w:val="s4"/>
          <w:b/>
          <w:bCs/>
          <w:sz w:val="32"/>
          <w:szCs w:val="32"/>
        </w:rPr>
        <w:t>5 p.m.</w:t>
      </w:r>
      <w:r w:rsidR="00E34B51" w:rsidRPr="00E34B51">
        <w:rPr>
          <w:rStyle w:val="apple-converted-space"/>
          <w:rFonts w:ascii="Adobe Caslon Pro" w:hAnsi="Adobe Caslon Pro"/>
          <w:color w:val="000000"/>
          <w:sz w:val="32"/>
          <w:szCs w:val="32"/>
        </w:rPr>
        <w:t> </w:t>
      </w:r>
      <w:r w:rsidR="00E34B51" w:rsidRPr="00E34B51">
        <w:rPr>
          <w:rStyle w:val="apple-tab-span"/>
          <w:rFonts w:ascii="Adobe Caslon Pro" w:hAnsi="Adobe Caslon Pro"/>
          <w:color w:val="000000"/>
          <w:sz w:val="32"/>
          <w:szCs w:val="32"/>
        </w:rPr>
        <w:tab/>
      </w:r>
      <w:r w:rsidR="00E34B51" w:rsidRPr="00E34B51">
        <w:rPr>
          <w:rStyle w:val="apple-tab-span"/>
          <w:rFonts w:ascii="Adobe Caslon Pro" w:hAnsi="Adobe Caslon Pro"/>
          <w:color w:val="000000"/>
          <w:sz w:val="32"/>
          <w:szCs w:val="32"/>
        </w:rPr>
        <w:tab/>
      </w:r>
    </w:p>
    <w:p w14:paraId="17EF6E32" w14:textId="77777777" w:rsidR="00E34B51" w:rsidRPr="00E34B51" w:rsidRDefault="00E34B51" w:rsidP="00E34B51">
      <w:pPr>
        <w:pStyle w:val="p11"/>
        <w:rPr>
          <w:sz w:val="32"/>
          <w:szCs w:val="32"/>
        </w:rPr>
      </w:pPr>
      <w:r w:rsidRPr="00E34B51">
        <w:rPr>
          <w:b/>
          <w:bCs/>
          <w:sz w:val="32"/>
          <w:szCs w:val="32"/>
        </w:rPr>
        <w:t>Receso para café</w:t>
      </w:r>
    </w:p>
    <w:p w14:paraId="576324F1" w14:textId="77777777" w:rsidR="00E34B51" w:rsidRPr="00E34B51" w:rsidRDefault="00E34B51" w:rsidP="00E34B51">
      <w:pPr>
        <w:pStyle w:val="p7"/>
        <w:rPr>
          <w:sz w:val="32"/>
          <w:szCs w:val="32"/>
        </w:rPr>
      </w:pPr>
    </w:p>
    <w:p w14:paraId="118D14E9" w14:textId="2920FC2B" w:rsidR="00E34B51" w:rsidRPr="00E34B51" w:rsidRDefault="001F1BBE" w:rsidP="00E34B51">
      <w:pPr>
        <w:pStyle w:val="p4"/>
        <w:rPr>
          <w:sz w:val="32"/>
          <w:szCs w:val="32"/>
        </w:rPr>
      </w:pPr>
      <w:r>
        <w:rPr>
          <w:rStyle w:val="s4"/>
          <w:b/>
          <w:bCs/>
          <w:sz w:val="32"/>
          <w:szCs w:val="32"/>
        </w:rPr>
        <w:t>3</w:t>
      </w:r>
      <w:r w:rsidR="00E34B51" w:rsidRPr="00E34B51">
        <w:rPr>
          <w:rStyle w:val="s4"/>
          <w:b/>
          <w:bCs/>
          <w:sz w:val="32"/>
          <w:szCs w:val="32"/>
        </w:rPr>
        <w:t>:15-</w:t>
      </w:r>
      <w:r>
        <w:rPr>
          <w:rStyle w:val="s4"/>
          <w:b/>
          <w:bCs/>
          <w:sz w:val="32"/>
          <w:szCs w:val="32"/>
        </w:rPr>
        <w:t>4</w:t>
      </w:r>
      <w:r w:rsidR="00E34B51" w:rsidRPr="00E34B51">
        <w:rPr>
          <w:rStyle w:val="s4"/>
          <w:b/>
          <w:bCs/>
          <w:sz w:val="32"/>
          <w:szCs w:val="32"/>
        </w:rPr>
        <w:t>:</w:t>
      </w:r>
      <w:r>
        <w:rPr>
          <w:rStyle w:val="s4"/>
          <w:b/>
          <w:bCs/>
          <w:sz w:val="32"/>
          <w:szCs w:val="32"/>
        </w:rPr>
        <w:t>15</w:t>
      </w:r>
      <w:r w:rsidR="00E34B51" w:rsidRPr="00E34B51">
        <w:rPr>
          <w:rStyle w:val="s4"/>
          <w:b/>
          <w:bCs/>
          <w:sz w:val="32"/>
          <w:szCs w:val="32"/>
        </w:rPr>
        <w:t xml:space="preserve"> p.m.</w:t>
      </w:r>
      <w:r w:rsidR="00E34B51" w:rsidRPr="00E34B51">
        <w:rPr>
          <w:rStyle w:val="apple-converted-space"/>
          <w:rFonts w:ascii="Adobe Caslon Pro" w:hAnsi="Adobe Caslon Pro"/>
          <w:color w:val="000000"/>
          <w:sz w:val="32"/>
          <w:szCs w:val="32"/>
        </w:rPr>
        <w:t> </w:t>
      </w:r>
      <w:r w:rsidR="00E34B51" w:rsidRPr="00E34B51">
        <w:rPr>
          <w:rStyle w:val="apple-tab-span"/>
          <w:rFonts w:ascii="Adobe Caslon Pro" w:hAnsi="Adobe Caslon Pro"/>
          <w:color w:val="000000"/>
          <w:sz w:val="32"/>
          <w:szCs w:val="32"/>
        </w:rPr>
        <w:tab/>
      </w:r>
      <w:r w:rsidR="00E34B51" w:rsidRPr="00E34B51">
        <w:rPr>
          <w:rStyle w:val="apple-tab-span"/>
          <w:rFonts w:ascii="Adobe Caslon Pro" w:hAnsi="Adobe Caslon Pro"/>
          <w:color w:val="000000"/>
          <w:sz w:val="32"/>
          <w:szCs w:val="32"/>
        </w:rPr>
        <w:tab/>
      </w:r>
    </w:p>
    <w:p w14:paraId="6C67DC93" w14:textId="77777777" w:rsidR="00E34B51" w:rsidRPr="00E34B51" w:rsidRDefault="00E34B51" w:rsidP="00E34B51">
      <w:pPr>
        <w:pStyle w:val="p5"/>
        <w:rPr>
          <w:sz w:val="32"/>
          <w:szCs w:val="32"/>
        </w:rPr>
      </w:pPr>
      <w:r w:rsidRPr="00E34B51">
        <w:rPr>
          <w:b/>
          <w:bCs/>
          <w:sz w:val="32"/>
          <w:szCs w:val="32"/>
        </w:rPr>
        <w:t>Presentación</w:t>
      </w:r>
    </w:p>
    <w:p w14:paraId="6785DA80" w14:textId="77777777" w:rsidR="00E34B51" w:rsidRPr="00E34B51" w:rsidRDefault="00E34B51" w:rsidP="00E34B51">
      <w:pPr>
        <w:pStyle w:val="p5"/>
        <w:rPr>
          <w:sz w:val="32"/>
          <w:szCs w:val="32"/>
        </w:rPr>
      </w:pPr>
      <w:r w:rsidRPr="00E34B51">
        <w:rPr>
          <w:b/>
          <w:bCs/>
          <w:sz w:val="32"/>
          <w:szCs w:val="32"/>
        </w:rPr>
        <w:t>Ciberseguridad</w:t>
      </w:r>
      <w:r>
        <w:rPr>
          <w:b/>
          <w:bCs/>
          <w:sz w:val="32"/>
          <w:szCs w:val="32"/>
        </w:rPr>
        <w:t>/Jigsaw Google</w:t>
      </w:r>
    </w:p>
    <w:p w14:paraId="62105B36" w14:textId="77777777" w:rsidR="001F1BBE" w:rsidRDefault="001F1BBE" w:rsidP="00E34B51">
      <w:pPr>
        <w:pStyle w:val="p10"/>
        <w:rPr>
          <w:rStyle w:val="apple-tab-span"/>
          <w:sz w:val="32"/>
          <w:szCs w:val="32"/>
        </w:rPr>
      </w:pPr>
    </w:p>
    <w:p w14:paraId="28881FC7" w14:textId="1224E43D" w:rsidR="001F1BBE" w:rsidRPr="00E34B51" w:rsidRDefault="001F1BBE" w:rsidP="001F1BBE">
      <w:pPr>
        <w:pStyle w:val="p4"/>
        <w:rPr>
          <w:sz w:val="32"/>
          <w:szCs w:val="32"/>
        </w:rPr>
      </w:pPr>
      <w:r>
        <w:rPr>
          <w:rStyle w:val="s4"/>
          <w:b/>
          <w:bCs/>
          <w:sz w:val="32"/>
          <w:szCs w:val="32"/>
        </w:rPr>
        <w:t>4</w:t>
      </w:r>
      <w:r w:rsidRPr="00E34B51">
        <w:rPr>
          <w:rStyle w:val="s4"/>
          <w:b/>
          <w:bCs/>
          <w:sz w:val="32"/>
          <w:szCs w:val="32"/>
        </w:rPr>
        <w:t>:15-</w:t>
      </w:r>
      <w:r>
        <w:rPr>
          <w:rStyle w:val="s4"/>
          <w:b/>
          <w:bCs/>
          <w:sz w:val="32"/>
          <w:szCs w:val="32"/>
        </w:rPr>
        <w:t>5</w:t>
      </w:r>
      <w:r w:rsidRPr="00E34B51">
        <w:rPr>
          <w:rStyle w:val="s4"/>
          <w:b/>
          <w:bCs/>
          <w:sz w:val="32"/>
          <w:szCs w:val="32"/>
        </w:rPr>
        <w:t>:</w:t>
      </w:r>
      <w:r>
        <w:rPr>
          <w:rStyle w:val="s4"/>
          <w:b/>
          <w:bCs/>
          <w:sz w:val="32"/>
          <w:szCs w:val="32"/>
        </w:rPr>
        <w:t>15</w:t>
      </w:r>
      <w:r w:rsidRPr="00E34B51">
        <w:rPr>
          <w:rStyle w:val="s4"/>
          <w:b/>
          <w:bCs/>
          <w:sz w:val="32"/>
          <w:szCs w:val="32"/>
        </w:rPr>
        <w:t xml:space="preserve"> p.m.</w:t>
      </w:r>
      <w:r w:rsidRPr="00E34B51">
        <w:rPr>
          <w:rStyle w:val="apple-converted-space"/>
          <w:rFonts w:ascii="Adobe Caslon Pro" w:hAnsi="Adobe Caslon Pro"/>
          <w:color w:val="000000"/>
          <w:sz w:val="32"/>
          <w:szCs w:val="32"/>
        </w:rPr>
        <w:t> </w:t>
      </w:r>
      <w:r w:rsidRPr="00E34B51">
        <w:rPr>
          <w:rStyle w:val="apple-tab-span"/>
          <w:rFonts w:ascii="Adobe Caslon Pro" w:hAnsi="Adobe Caslon Pro"/>
          <w:color w:val="000000"/>
          <w:sz w:val="32"/>
          <w:szCs w:val="32"/>
        </w:rPr>
        <w:tab/>
      </w:r>
      <w:r w:rsidRPr="00E34B51">
        <w:rPr>
          <w:rStyle w:val="apple-tab-span"/>
          <w:rFonts w:ascii="Adobe Caslon Pro" w:hAnsi="Adobe Caslon Pro"/>
          <w:color w:val="000000"/>
          <w:sz w:val="32"/>
          <w:szCs w:val="32"/>
        </w:rPr>
        <w:tab/>
      </w:r>
    </w:p>
    <w:p w14:paraId="0937E41F" w14:textId="77777777" w:rsidR="001F1BBE" w:rsidRPr="00E34B51" w:rsidRDefault="001F1BBE" w:rsidP="001F1BBE">
      <w:pPr>
        <w:pStyle w:val="p5"/>
        <w:rPr>
          <w:sz w:val="32"/>
          <w:szCs w:val="32"/>
        </w:rPr>
      </w:pPr>
      <w:r w:rsidRPr="00E34B51">
        <w:rPr>
          <w:b/>
          <w:bCs/>
          <w:sz w:val="32"/>
          <w:szCs w:val="32"/>
        </w:rPr>
        <w:t>Presentación</w:t>
      </w:r>
    </w:p>
    <w:p w14:paraId="40373009" w14:textId="73AE0CA3" w:rsidR="001F1BBE" w:rsidRPr="00E34B51" w:rsidRDefault="001F1BBE" w:rsidP="001F1BBE">
      <w:pPr>
        <w:pStyle w:val="p5"/>
        <w:rPr>
          <w:sz w:val="32"/>
          <w:szCs w:val="32"/>
        </w:rPr>
      </w:pPr>
      <w:r>
        <w:rPr>
          <w:b/>
          <w:bCs/>
          <w:sz w:val="32"/>
          <w:szCs w:val="32"/>
        </w:rPr>
        <w:t>Nuevas tendencias y conceptos en el diseño de sitios web</w:t>
      </w:r>
    </w:p>
    <w:p w14:paraId="156FCC2F" w14:textId="0E4D8A55" w:rsidR="00EB6436" w:rsidRDefault="00EB6436" w:rsidP="00E34B51">
      <w:pPr>
        <w:pStyle w:val="p10"/>
        <w:rPr>
          <w:sz w:val="32"/>
          <w:szCs w:val="32"/>
        </w:rPr>
      </w:pPr>
      <w:r w:rsidRPr="00E34B51">
        <w:rPr>
          <w:rStyle w:val="s7"/>
          <w:b/>
          <w:bCs/>
          <w:sz w:val="32"/>
          <w:szCs w:val="32"/>
        </w:rPr>
        <w:t>Panelistas:</w:t>
      </w:r>
      <w:r w:rsidRPr="00E34B51">
        <w:rPr>
          <w:rStyle w:val="apple-converted-space"/>
          <w:b/>
          <w:bCs/>
          <w:sz w:val="32"/>
          <w:szCs w:val="32"/>
        </w:rPr>
        <w:t xml:space="preserve">  </w:t>
      </w:r>
      <w:r>
        <w:rPr>
          <w:b/>
          <w:bCs/>
          <w:sz w:val="32"/>
          <w:szCs w:val="32"/>
        </w:rPr>
        <w:t>Iñaki Palacio</w:t>
      </w:r>
      <w:r w:rsidRPr="00E34B51">
        <w:rPr>
          <w:sz w:val="32"/>
          <w:szCs w:val="32"/>
        </w:rPr>
        <w:t xml:space="preserve">, </w:t>
      </w:r>
      <w:r>
        <w:rPr>
          <w:i/>
          <w:iCs/>
          <w:sz w:val="32"/>
          <w:szCs w:val="32"/>
        </w:rPr>
        <w:t>Cases i Associats</w:t>
      </w:r>
      <w:r w:rsidRPr="00E34B51">
        <w:rPr>
          <w:i/>
          <w:iCs/>
          <w:sz w:val="32"/>
          <w:szCs w:val="32"/>
        </w:rPr>
        <w:t>,</w:t>
      </w:r>
      <w:r w:rsidRPr="00E34B51">
        <w:rPr>
          <w:sz w:val="32"/>
          <w:szCs w:val="32"/>
        </w:rPr>
        <w:t xml:space="preserve"> </w:t>
      </w:r>
      <w:r>
        <w:rPr>
          <w:sz w:val="32"/>
          <w:szCs w:val="32"/>
        </w:rPr>
        <w:t>Miami, Florida;</w:t>
      </w:r>
      <w:r w:rsidRPr="00E34B51">
        <w:rPr>
          <w:b/>
          <w:bCs/>
          <w:sz w:val="32"/>
          <w:szCs w:val="32"/>
        </w:rPr>
        <w:t xml:space="preserve"> </w:t>
      </w:r>
      <w:r>
        <w:rPr>
          <w:b/>
          <w:bCs/>
          <w:sz w:val="32"/>
          <w:szCs w:val="32"/>
        </w:rPr>
        <w:t>David Sancha</w:t>
      </w:r>
      <w:r w:rsidRPr="00E34B51">
        <w:rPr>
          <w:sz w:val="32"/>
          <w:szCs w:val="32"/>
        </w:rPr>
        <w:t xml:space="preserve">, </w:t>
      </w:r>
      <w:r>
        <w:rPr>
          <w:i/>
          <w:iCs/>
          <w:sz w:val="32"/>
          <w:szCs w:val="32"/>
        </w:rPr>
        <w:t>Xalok,</w:t>
      </w:r>
      <w:r w:rsidRPr="00E34B51">
        <w:rPr>
          <w:sz w:val="32"/>
          <w:szCs w:val="32"/>
        </w:rPr>
        <w:t xml:space="preserve"> </w:t>
      </w:r>
      <w:r>
        <w:rPr>
          <w:sz w:val="32"/>
          <w:szCs w:val="32"/>
        </w:rPr>
        <w:t>Miami, Florida</w:t>
      </w:r>
    </w:p>
    <w:p w14:paraId="151C5E4F" w14:textId="7CF8E02B" w:rsidR="00E34B51" w:rsidRPr="00E34B51" w:rsidRDefault="00E34B51" w:rsidP="00E34B51">
      <w:pPr>
        <w:pStyle w:val="p10"/>
        <w:rPr>
          <w:sz w:val="32"/>
          <w:szCs w:val="32"/>
        </w:rPr>
      </w:pPr>
      <w:r w:rsidRPr="00E34B51">
        <w:rPr>
          <w:rStyle w:val="apple-tab-span"/>
          <w:sz w:val="32"/>
          <w:szCs w:val="32"/>
        </w:rPr>
        <w:tab/>
      </w:r>
    </w:p>
    <w:p w14:paraId="7C5AAF33" w14:textId="77777777" w:rsidR="00E34B51" w:rsidRPr="00E34B51" w:rsidRDefault="00E34B51" w:rsidP="00E34B51">
      <w:pPr>
        <w:pStyle w:val="p13"/>
        <w:rPr>
          <w:sz w:val="32"/>
          <w:szCs w:val="32"/>
        </w:rPr>
      </w:pPr>
      <w:r w:rsidRPr="00E34B51">
        <w:rPr>
          <w:rStyle w:val="s4"/>
          <w:b/>
          <w:bCs/>
          <w:sz w:val="32"/>
          <w:szCs w:val="32"/>
        </w:rPr>
        <w:t>5:00 - 6:00 p.m.</w:t>
      </w:r>
    </w:p>
    <w:p w14:paraId="3E0021B4" w14:textId="77777777" w:rsidR="00E34B51" w:rsidRPr="00E34B51" w:rsidRDefault="00E34B51" w:rsidP="00E34B51">
      <w:pPr>
        <w:pStyle w:val="p11"/>
        <w:rPr>
          <w:sz w:val="32"/>
          <w:szCs w:val="32"/>
        </w:rPr>
      </w:pPr>
      <w:r>
        <w:rPr>
          <w:b/>
          <w:bCs/>
          <w:sz w:val="32"/>
          <w:szCs w:val="32"/>
        </w:rPr>
        <w:t>Panel</w:t>
      </w:r>
    </w:p>
    <w:p w14:paraId="2619B8B4" w14:textId="77777777" w:rsidR="00E34B51" w:rsidRPr="00E34B51" w:rsidRDefault="00E34B51" w:rsidP="00E34B51">
      <w:pPr>
        <w:pStyle w:val="p11"/>
        <w:rPr>
          <w:sz w:val="32"/>
          <w:szCs w:val="32"/>
        </w:rPr>
      </w:pPr>
      <w:r w:rsidRPr="00E34B51">
        <w:rPr>
          <w:b/>
          <w:bCs/>
          <w:sz w:val="32"/>
          <w:szCs w:val="32"/>
        </w:rPr>
        <w:t>Nuevas herramientas y servicios</w:t>
      </w:r>
    </w:p>
    <w:p w14:paraId="43CFA1B7" w14:textId="77777777" w:rsidR="00917307" w:rsidRDefault="009552EC">
      <w:pPr>
        <w:rPr>
          <w:sz w:val="32"/>
          <w:szCs w:val="32"/>
        </w:rPr>
      </w:pPr>
    </w:p>
    <w:p w14:paraId="0F7BB888" w14:textId="77777777" w:rsidR="00B91ACC" w:rsidRDefault="00B91ACC">
      <w:pPr>
        <w:rPr>
          <w:sz w:val="32"/>
          <w:szCs w:val="32"/>
        </w:rPr>
      </w:pPr>
    </w:p>
    <w:p w14:paraId="4CA77176" w14:textId="7E6567F2" w:rsidR="00850A4E" w:rsidRPr="00E34B51" w:rsidRDefault="00D30605" w:rsidP="00850A4E">
      <w:pPr>
        <w:pStyle w:val="p1"/>
        <w:rPr>
          <w:sz w:val="32"/>
          <w:szCs w:val="32"/>
        </w:rPr>
      </w:pPr>
      <w:r>
        <w:rPr>
          <w:b/>
          <w:bCs/>
          <w:sz w:val="32"/>
          <w:szCs w:val="32"/>
        </w:rPr>
        <w:t xml:space="preserve">VIERNES </w:t>
      </w:r>
      <w:r w:rsidR="00850A4E" w:rsidRPr="00E34B51">
        <w:rPr>
          <w:b/>
          <w:bCs/>
          <w:sz w:val="32"/>
          <w:szCs w:val="32"/>
        </w:rPr>
        <w:t>2</w:t>
      </w:r>
      <w:r w:rsidR="00850A4E">
        <w:rPr>
          <w:b/>
          <w:bCs/>
          <w:sz w:val="32"/>
          <w:szCs w:val="32"/>
        </w:rPr>
        <w:t>3</w:t>
      </w:r>
      <w:r w:rsidR="00850A4E" w:rsidRPr="00E34B51">
        <w:rPr>
          <w:b/>
          <w:bCs/>
          <w:sz w:val="32"/>
          <w:szCs w:val="32"/>
        </w:rPr>
        <w:t xml:space="preserve"> de junio</w:t>
      </w:r>
    </w:p>
    <w:p w14:paraId="43DDA091" w14:textId="64D817AE" w:rsidR="00850A4E" w:rsidRPr="00E34B51" w:rsidRDefault="00850A4E" w:rsidP="00850A4E">
      <w:pPr>
        <w:pStyle w:val="p13"/>
        <w:rPr>
          <w:sz w:val="32"/>
          <w:szCs w:val="32"/>
        </w:rPr>
      </w:pPr>
      <w:r>
        <w:rPr>
          <w:rStyle w:val="s4"/>
          <w:b/>
          <w:bCs/>
          <w:sz w:val="32"/>
          <w:szCs w:val="32"/>
        </w:rPr>
        <w:t>9</w:t>
      </w:r>
      <w:r w:rsidRPr="00E34B51">
        <w:rPr>
          <w:rStyle w:val="s4"/>
          <w:b/>
          <w:bCs/>
          <w:sz w:val="32"/>
          <w:szCs w:val="32"/>
        </w:rPr>
        <w:t>:00</w:t>
      </w:r>
      <w:r>
        <w:rPr>
          <w:rStyle w:val="s4"/>
          <w:b/>
          <w:bCs/>
          <w:sz w:val="32"/>
          <w:szCs w:val="32"/>
        </w:rPr>
        <w:t xml:space="preserve"> a.m.</w:t>
      </w:r>
      <w:r w:rsidRPr="00E34B51">
        <w:rPr>
          <w:rStyle w:val="s4"/>
          <w:b/>
          <w:bCs/>
          <w:sz w:val="32"/>
          <w:szCs w:val="32"/>
        </w:rPr>
        <w:t xml:space="preserve"> - </w:t>
      </w:r>
      <w:r>
        <w:rPr>
          <w:rStyle w:val="s4"/>
          <w:b/>
          <w:bCs/>
          <w:sz w:val="32"/>
          <w:szCs w:val="32"/>
        </w:rPr>
        <w:t>12</w:t>
      </w:r>
      <w:r w:rsidRPr="00E34B51">
        <w:rPr>
          <w:rStyle w:val="s4"/>
          <w:b/>
          <w:bCs/>
          <w:sz w:val="32"/>
          <w:szCs w:val="32"/>
        </w:rPr>
        <w:t>:</w:t>
      </w:r>
      <w:r>
        <w:rPr>
          <w:rStyle w:val="s4"/>
          <w:b/>
          <w:bCs/>
          <w:sz w:val="32"/>
          <w:szCs w:val="32"/>
        </w:rPr>
        <w:t>3</w:t>
      </w:r>
      <w:r w:rsidRPr="00E34B51">
        <w:rPr>
          <w:rStyle w:val="s4"/>
          <w:b/>
          <w:bCs/>
          <w:sz w:val="32"/>
          <w:szCs w:val="32"/>
        </w:rPr>
        <w:t>0 p.m.</w:t>
      </w:r>
    </w:p>
    <w:p w14:paraId="29C6E201" w14:textId="77777777" w:rsidR="00B91ACC" w:rsidRPr="00B91ACC" w:rsidRDefault="00B91ACC" w:rsidP="00B91ACC">
      <w:pPr>
        <w:rPr>
          <w:rFonts w:ascii="Adobe Garamond Pro" w:hAnsi="Adobe Garamond Pro" w:cs="Times New Roman"/>
          <w:color w:val="A61400"/>
          <w:sz w:val="32"/>
          <w:szCs w:val="32"/>
        </w:rPr>
      </w:pPr>
    </w:p>
    <w:p w14:paraId="1078FC64" w14:textId="77777777" w:rsidR="002650B2" w:rsidRPr="00850A4E" w:rsidRDefault="002650B2" w:rsidP="002650B2">
      <w:pPr>
        <w:pStyle w:val="NormalWeb"/>
        <w:rPr>
          <w:rFonts w:ascii="Times" w:hAnsi="Times"/>
          <w:b/>
          <w:color w:val="2F5496" w:themeColor="accent1" w:themeShade="BF"/>
          <w:sz w:val="32"/>
          <w:szCs w:val="32"/>
        </w:rPr>
      </w:pPr>
      <w:r w:rsidRPr="00850A4E">
        <w:rPr>
          <w:rFonts w:ascii="Times" w:hAnsi="Times"/>
          <w:b/>
          <w:color w:val="2F5496" w:themeColor="accent1" w:themeShade="BF"/>
          <w:sz w:val="32"/>
          <w:szCs w:val="32"/>
        </w:rPr>
        <w:t>Taller práctico - Media Bootcamp:</w:t>
      </w:r>
    </w:p>
    <w:p w14:paraId="54F08300" w14:textId="77C0B00E" w:rsidR="002650B2" w:rsidRPr="00850A4E" w:rsidRDefault="002650B2" w:rsidP="002650B2">
      <w:pPr>
        <w:pStyle w:val="NormalWeb"/>
        <w:rPr>
          <w:rFonts w:ascii="Times" w:hAnsi="Times"/>
          <w:b/>
          <w:color w:val="000000"/>
          <w:sz w:val="27"/>
          <w:szCs w:val="27"/>
        </w:rPr>
      </w:pPr>
      <w:r w:rsidRPr="00850A4E">
        <w:rPr>
          <w:rFonts w:ascii="Times" w:hAnsi="Times"/>
          <w:b/>
          <w:color w:val="000000"/>
          <w:sz w:val="27"/>
          <w:szCs w:val="27"/>
        </w:rPr>
        <w:t>Revalorizar la marca en el Tsunami digital</w:t>
      </w:r>
      <w:r w:rsidR="00850A4E" w:rsidRPr="00850A4E">
        <w:rPr>
          <w:rFonts w:ascii="Times" w:hAnsi="Times"/>
          <w:b/>
          <w:color w:val="000000"/>
          <w:sz w:val="27"/>
          <w:szCs w:val="27"/>
        </w:rPr>
        <w:t xml:space="preserve">. </w:t>
      </w:r>
      <w:r w:rsidRPr="00850A4E">
        <w:rPr>
          <w:rFonts w:ascii="Times" w:hAnsi="Times"/>
          <w:b/>
          <w:color w:val="000000"/>
          <w:sz w:val="27"/>
          <w:szCs w:val="27"/>
        </w:rPr>
        <w:t>Fidelización, la clave del Negocio periodístico</w:t>
      </w:r>
    </w:p>
    <w:p w14:paraId="54F7E126" w14:textId="23333C4A" w:rsidR="002650B2" w:rsidRPr="00B3764D" w:rsidRDefault="002650B2" w:rsidP="002650B2">
      <w:pPr>
        <w:pStyle w:val="NormalWeb"/>
        <w:rPr>
          <w:rFonts w:ascii="Times" w:hAnsi="Times"/>
          <w:color w:val="000000"/>
          <w:sz w:val="32"/>
          <w:szCs w:val="32"/>
        </w:rPr>
      </w:pPr>
      <w:r w:rsidRPr="00B3764D">
        <w:rPr>
          <w:rFonts w:ascii="Times" w:hAnsi="Times"/>
          <w:color w:val="000000"/>
          <w:sz w:val="32"/>
          <w:szCs w:val="32"/>
        </w:rPr>
        <w:t>Sesión de trabajo interactiva, apoyada en experiencias de éxito contadas por sus protagonistas de forma presencial o “short-video”.</w:t>
      </w:r>
      <w:r w:rsidR="00850A4E" w:rsidRPr="00B3764D">
        <w:rPr>
          <w:rFonts w:ascii="Times" w:hAnsi="Times"/>
          <w:color w:val="000000"/>
          <w:sz w:val="32"/>
          <w:szCs w:val="32"/>
        </w:rPr>
        <w:t xml:space="preserve"> </w:t>
      </w:r>
      <w:r w:rsidRPr="00B3764D">
        <w:rPr>
          <w:rFonts w:ascii="Times" w:hAnsi="Times"/>
          <w:color w:val="000000"/>
          <w:sz w:val="32"/>
          <w:szCs w:val="32"/>
        </w:rPr>
        <w:t>Entre todos, vamos a descifrar las claves que harán posible que nuestra marca siga siendo un referente en la vorágine digital y nuestro negocio sostenible.</w:t>
      </w:r>
    </w:p>
    <w:p w14:paraId="18B75655" w14:textId="77777777" w:rsidR="000A2998" w:rsidRDefault="002650B2" w:rsidP="002650B2">
      <w:pPr>
        <w:pStyle w:val="NormalWeb"/>
        <w:rPr>
          <w:rFonts w:ascii="Times" w:hAnsi="Times"/>
          <w:color w:val="000000"/>
          <w:sz w:val="32"/>
          <w:szCs w:val="32"/>
        </w:rPr>
      </w:pPr>
      <w:r w:rsidRPr="00B3764D">
        <w:rPr>
          <w:rFonts w:ascii="Times" w:hAnsi="Times"/>
          <w:color w:val="000000"/>
          <w:sz w:val="32"/>
          <w:szCs w:val="32"/>
        </w:rPr>
        <w:t xml:space="preserve">Oiremos de primera mano cómo </w:t>
      </w:r>
      <w:r w:rsidRPr="00B3764D">
        <w:rPr>
          <w:rFonts w:ascii="Times" w:hAnsi="Times"/>
          <w:i/>
          <w:color w:val="000000"/>
          <w:sz w:val="32"/>
          <w:szCs w:val="32"/>
        </w:rPr>
        <w:t>Clarín</w:t>
      </w:r>
      <w:r w:rsidRPr="00B3764D">
        <w:rPr>
          <w:rFonts w:ascii="Times" w:hAnsi="Times"/>
          <w:color w:val="000000"/>
          <w:sz w:val="32"/>
          <w:szCs w:val="32"/>
        </w:rPr>
        <w:t xml:space="preserve"> (Argentina), </w:t>
      </w:r>
      <w:r w:rsidRPr="00B3764D">
        <w:rPr>
          <w:rFonts w:ascii="Times" w:hAnsi="Times"/>
          <w:i/>
          <w:color w:val="000000"/>
          <w:sz w:val="32"/>
          <w:szCs w:val="32"/>
        </w:rPr>
        <w:t>La Dépêche du Midi</w:t>
      </w:r>
      <w:r w:rsidRPr="00B3764D">
        <w:rPr>
          <w:rFonts w:ascii="Times" w:hAnsi="Times"/>
          <w:color w:val="000000"/>
          <w:sz w:val="32"/>
          <w:szCs w:val="32"/>
        </w:rPr>
        <w:t xml:space="preserve"> (Francia), y </w:t>
      </w:r>
      <w:r w:rsidRPr="00B3764D">
        <w:rPr>
          <w:rFonts w:ascii="Times" w:hAnsi="Times"/>
          <w:i/>
          <w:color w:val="000000"/>
          <w:sz w:val="32"/>
          <w:szCs w:val="32"/>
        </w:rPr>
        <w:t>El Colombiano</w:t>
      </w:r>
      <w:r w:rsidRPr="00B3764D">
        <w:rPr>
          <w:rFonts w:ascii="Times" w:hAnsi="Times"/>
          <w:color w:val="000000"/>
          <w:sz w:val="32"/>
          <w:szCs w:val="32"/>
        </w:rPr>
        <w:t xml:space="preserve"> (Colombia) están logrando el cambio cultural multimedia en sus organizaciones; qué ha hecho </w:t>
      </w:r>
      <w:r w:rsidRPr="00B3764D">
        <w:rPr>
          <w:rFonts w:ascii="Times" w:hAnsi="Times"/>
          <w:i/>
          <w:color w:val="000000"/>
          <w:sz w:val="32"/>
          <w:szCs w:val="32"/>
        </w:rPr>
        <w:t>El Economista</w:t>
      </w:r>
      <w:r w:rsidRPr="00B3764D">
        <w:rPr>
          <w:rFonts w:ascii="Times" w:hAnsi="Times"/>
          <w:color w:val="000000"/>
          <w:sz w:val="32"/>
          <w:szCs w:val="32"/>
        </w:rPr>
        <w:t xml:space="preserve"> (España) para incrementar por diez sus audiencias mediante productos digitales de nicho; cómo </w:t>
      </w:r>
      <w:r w:rsidRPr="00B3764D">
        <w:rPr>
          <w:rFonts w:ascii="Times" w:hAnsi="Times"/>
          <w:i/>
          <w:color w:val="000000"/>
          <w:sz w:val="32"/>
          <w:szCs w:val="32"/>
        </w:rPr>
        <w:t>Grupo EPENSA</w:t>
      </w:r>
      <w:r w:rsidRPr="00B3764D">
        <w:rPr>
          <w:rFonts w:ascii="Times" w:hAnsi="Times"/>
          <w:color w:val="000000"/>
          <w:sz w:val="32"/>
          <w:szCs w:val="32"/>
        </w:rPr>
        <w:t xml:space="preserve"> (Perú) está incrementando sus ingresos gracias a la focalización en contenidos de calidad. </w:t>
      </w:r>
    </w:p>
    <w:p w14:paraId="2AE67700" w14:textId="77777777" w:rsidR="000A2998" w:rsidRDefault="000A2998" w:rsidP="002650B2">
      <w:pPr>
        <w:pStyle w:val="NormalWeb"/>
        <w:rPr>
          <w:rFonts w:ascii="Times" w:hAnsi="Times"/>
          <w:color w:val="000000"/>
          <w:sz w:val="32"/>
          <w:szCs w:val="32"/>
        </w:rPr>
      </w:pPr>
    </w:p>
    <w:p w14:paraId="44854CEA" w14:textId="4C77CC53" w:rsidR="002650B2" w:rsidRPr="00B3764D" w:rsidRDefault="002650B2" w:rsidP="002650B2">
      <w:pPr>
        <w:pStyle w:val="NormalWeb"/>
        <w:rPr>
          <w:rFonts w:ascii="Times" w:hAnsi="Times"/>
          <w:color w:val="000000"/>
          <w:sz w:val="32"/>
          <w:szCs w:val="32"/>
        </w:rPr>
      </w:pPr>
      <w:r w:rsidRPr="0090402B">
        <w:rPr>
          <w:rFonts w:ascii="Times" w:hAnsi="Times"/>
          <w:b/>
          <w:color w:val="000000"/>
          <w:sz w:val="32"/>
          <w:szCs w:val="32"/>
        </w:rPr>
        <w:t>César Bracho</w:t>
      </w:r>
      <w:r w:rsidRPr="00B3764D">
        <w:rPr>
          <w:rFonts w:ascii="Times" w:hAnsi="Times"/>
          <w:color w:val="000000"/>
          <w:sz w:val="32"/>
          <w:szCs w:val="32"/>
        </w:rPr>
        <w:t xml:space="preserve"> (Venezuela) y </w:t>
      </w:r>
      <w:r w:rsidRPr="0090402B">
        <w:rPr>
          <w:rFonts w:ascii="Times" w:hAnsi="Times"/>
          <w:b/>
          <w:color w:val="000000"/>
          <w:sz w:val="32"/>
          <w:szCs w:val="32"/>
        </w:rPr>
        <w:t>Pato Moreno</w:t>
      </w:r>
      <w:r w:rsidRPr="00B3764D">
        <w:rPr>
          <w:rFonts w:ascii="Times" w:hAnsi="Times"/>
          <w:color w:val="000000"/>
          <w:sz w:val="32"/>
          <w:szCs w:val="32"/>
        </w:rPr>
        <w:t xml:space="preserve"> (Chile) explicarán los métodos que están triunfando para lograr el engagement y la membresía con las audiencias. Conoceremos cómo </w:t>
      </w:r>
      <w:r w:rsidRPr="00B3764D">
        <w:rPr>
          <w:rFonts w:ascii="Times" w:hAnsi="Times"/>
          <w:i/>
          <w:color w:val="000000"/>
          <w:sz w:val="32"/>
          <w:szCs w:val="32"/>
        </w:rPr>
        <w:t>ABC</w:t>
      </w:r>
      <w:r w:rsidRPr="00B3764D">
        <w:rPr>
          <w:rFonts w:ascii="Times" w:hAnsi="Times"/>
          <w:color w:val="000000"/>
          <w:sz w:val="32"/>
          <w:szCs w:val="32"/>
        </w:rPr>
        <w:t>, marca centenaria en España, está renovando sus membresías a través del proyecto eCommerce llamado Oferplan…éstas y otras experiencias inspiradoras de fidelización, que marcarán un antes y un después en muchos de los participantes. Todo ello en un ambiente participativo, en el que los asistentes no sólo tendrán voz, sino también voto.</w:t>
      </w:r>
    </w:p>
    <w:p w14:paraId="628C3C47" w14:textId="77777777" w:rsidR="00B91ACC" w:rsidRPr="00B91ACC" w:rsidRDefault="00B91ACC">
      <w:pPr>
        <w:rPr>
          <w:sz w:val="32"/>
          <w:szCs w:val="32"/>
        </w:rPr>
      </w:pPr>
    </w:p>
    <w:sectPr w:rsidR="00B91ACC" w:rsidRPr="00B91ACC" w:rsidSect="007B6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dobe Caslon Pro Semibold">
    <w:altName w:val="Adobe Caslon Pro"/>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51"/>
    <w:rsid w:val="000A2998"/>
    <w:rsid w:val="00191CF0"/>
    <w:rsid w:val="001F1BBE"/>
    <w:rsid w:val="002650B2"/>
    <w:rsid w:val="002C76D3"/>
    <w:rsid w:val="003117ED"/>
    <w:rsid w:val="004F16BB"/>
    <w:rsid w:val="006819BE"/>
    <w:rsid w:val="007B60EB"/>
    <w:rsid w:val="00820E37"/>
    <w:rsid w:val="00833027"/>
    <w:rsid w:val="00850A4E"/>
    <w:rsid w:val="0090402B"/>
    <w:rsid w:val="009552EC"/>
    <w:rsid w:val="00AE5C30"/>
    <w:rsid w:val="00B3764D"/>
    <w:rsid w:val="00B91ACC"/>
    <w:rsid w:val="00BC001E"/>
    <w:rsid w:val="00D30605"/>
    <w:rsid w:val="00D95E3D"/>
    <w:rsid w:val="00E078A0"/>
    <w:rsid w:val="00E34B51"/>
    <w:rsid w:val="00E3579D"/>
    <w:rsid w:val="00EB64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54B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4B51"/>
    <w:rPr>
      <w:rFonts w:ascii="Adobe Caslon Pro" w:hAnsi="Adobe Caslon Pro" w:cs="Times New Roman"/>
      <w:color w:val="FFB605"/>
      <w:sz w:val="21"/>
      <w:szCs w:val="21"/>
    </w:rPr>
  </w:style>
  <w:style w:type="paragraph" w:customStyle="1" w:styleId="p2">
    <w:name w:val="p2"/>
    <w:basedOn w:val="Normal"/>
    <w:rsid w:val="00E34B51"/>
    <w:rPr>
      <w:rFonts w:ascii="Adobe Caslon Pro" w:hAnsi="Adobe Caslon Pro" w:cs="Times New Roman"/>
      <w:sz w:val="18"/>
      <w:szCs w:val="18"/>
    </w:rPr>
  </w:style>
  <w:style w:type="paragraph" w:customStyle="1" w:styleId="p3">
    <w:name w:val="p3"/>
    <w:basedOn w:val="Normal"/>
    <w:rsid w:val="00E34B51"/>
    <w:rPr>
      <w:rFonts w:ascii="Adobe Caslon Pro Semibold" w:hAnsi="Adobe Caslon Pro Semibold" w:cs="Times New Roman"/>
      <w:color w:val="A61400"/>
      <w:sz w:val="15"/>
      <w:szCs w:val="15"/>
    </w:rPr>
  </w:style>
  <w:style w:type="paragraph" w:customStyle="1" w:styleId="p4">
    <w:name w:val="p4"/>
    <w:basedOn w:val="Normal"/>
    <w:rsid w:val="00E34B51"/>
    <w:rPr>
      <w:rFonts w:ascii="Adobe Caslon Pro Semibold" w:hAnsi="Adobe Caslon Pro Semibold" w:cs="Times New Roman"/>
      <w:color w:val="A61400"/>
      <w:sz w:val="17"/>
      <w:szCs w:val="17"/>
    </w:rPr>
  </w:style>
  <w:style w:type="paragraph" w:customStyle="1" w:styleId="p5">
    <w:name w:val="p5"/>
    <w:basedOn w:val="Normal"/>
    <w:rsid w:val="00E34B51"/>
    <w:rPr>
      <w:rFonts w:ascii="Adobe Caslon Pro" w:hAnsi="Adobe Caslon Pro" w:cs="Times New Roman"/>
      <w:color w:val="2E4698"/>
      <w:sz w:val="17"/>
      <w:szCs w:val="17"/>
    </w:rPr>
  </w:style>
  <w:style w:type="paragraph" w:customStyle="1" w:styleId="p6">
    <w:name w:val="p6"/>
    <w:basedOn w:val="Normal"/>
    <w:rsid w:val="00E34B51"/>
    <w:rPr>
      <w:rFonts w:ascii="Adobe Caslon Pro" w:hAnsi="Adobe Caslon Pro" w:cs="Times New Roman"/>
      <w:sz w:val="17"/>
      <w:szCs w:val="17"/>
    </w:rPr>
  </w:style>
  <w:style w:type="paragraph" w:customStyle="1" w:styleId="p7">
    <w:name w:val="p7"/>
    <w:basedOn w:val="Normal"/>
    <w:rsid w:val="00E34B51"/>
    <w:rPr>
      <w:rFonts w:ascii="Adobe Caslon Pro Semibold" w:hAnsi="Adobe Caslon Pro Semibold" w:cs="Times New Roman"/>
      <w:color w:val="A61400"/>
      <w:sz w:val="17"/>
      <w:szCs w:val="17"/>
    </w:rPr>
  </w:style>
  <w:style w:type="paragraph" w:customStyle="1" w:styleId="p8">
    <w:name w:val="p8"/>
    <w:basedOn w:val="Normal"/>
    <w:rsid w:val="00E34B51"/>
    <w:rPr>
      <w:rFonts w:ascii="Adobe Caslon Pro Semibold" w:hAnsi="Adobe Caslon Pro Semibold" w:cs="Times New Roman"/>
      <w:sz w:val="17"/>
      <w:szCs w:val="17"/>
    </w:rPr>
  </w:style>
  <w:style w:type="paragraph" w:customStyle="1" w:styleId="p9">
    <w:name w:val="p9"/>
    <w:basedOn w:val="Normal"/>
    <w:rsid w:val="00E34B51"/>
    <w:pPr>
      <w:jc w:val="both"/>
    </w:pPr>
    <w:rPr>
      <w:rFonts w:ascii="Adobe Caslon Pro" w:hAnsi="Adobe Caslon Pro" w:cs="Times New Roman"/>
      <w:color w:val="2E4698"/>
      <w:sz w:val="17"/>
      <w:szCs w:val="17"/>
    </w:rPr>
  </w:style>
  <w:style w:type="paragraph" w:customStyle="1" w:styleId="p10">
    <w:name w:val="p10"/>
    <w:basedOn w:val="Normal"/>
    <w:rsid w:val="00E34B51"/>
    <w:rPr>
      <w:rFonts w:ascii="Adobe Caslon Pro" w:hAnsi="Adobe Caslon Pro" w:cs="Times New Roman"/>
      <w:sz w:val="17"/>
      <w:szCs w:val="17"/>
    </w:rPr>
  </w:style>
  <w:style w:type="paragraph" w:customStyle="1" w:styleId="p11">
    <w:name w:val="p11"/>
    <w:basedOn w:val="Normal"/>
    <w:rsid w:val="00E34B51"/>
    <w:pPr>
      <w:jc w:val="both"/>
    </w:pPr>
    <w:rPr>
      <w:rFonts w:ascii="Adobe Caslon Pro" w:hAnsi="Adobe Caslon Pro" w:cs="Times New Roman"/>
      <w:color w:val="2E4698"/>
      <w:sz w:val="17"/>
      <w:szCs w:val="17"/>
    </w:rPr>
  </w:style>
  <w:style w:type="paragraph" w:customStyle="1" w:styleId="p12">
    <w:name w:val="p12"/>
    <w:basedOn w:val="Normal"/>
    <w:rsid w:val="00E34B51"/>
    <w:rPr>
      <w:rFonts w:ascii="Adobe Caslon Pro" w:hAnsi="Adobe Caslon Pro" w:cs="Times New Roman"/>
      <w:color w:val="2E4698"/>
      <w:sz w:val="17"/>
      <w:szCs w:val="17"/>
    </w:rPr>
  </w:style>
  <w:style w:type="paragraph" w:customStyle="1" w:styleId="p13">
    <w:name w:val="p13"/>
    <w:basedOn w:val="Normal"/>
    <w:rsid w:val="00E34B51"/>
    <w:pPr>
      <w:jc w:val="both"/>
    </w:pPr>
    <w:rPr>
      <w:rFonts w:ascii="Adobe Caslon Pro Semibold" w:hAnsi="Adobe Caslon Pro Semibold" w:cs="Times New Roman"/>
      <w:color w:val="A61400"/>
      <w:sz w:val="17"/>
      <w:szCs w:val="17"/>
    </w:rPr>
  </w:style>
  <w:style w:type="paragraph" w:customStyle="1" w:styleId="p14">
    <w:name w:val="p14"/>
    <w:basedOn w:val="Normal"/>
    <w:rsid w:val="00E34B51"/>
    <w:rPr>
      <w:rFonts w:ascii="Helvetica" w:hAnsi="Helvetica" w:cs="Times New Roman"/>
      <w:color w:val="D67816"/>
      <w:sz w:val="18"/>
      <w:szCs w:val="18"/>
    </w:rPr>
  </w:style>
  <w:style w:type="paragraph" w:customStyle="1" w:styleId="p15">
    <w:name w:val="p15"/>
    <w:basedOn w:val="Normal"/>
    <w:rsid w:val="00E34B51"/>
    <w:pPr>
      <w:jc w:val="both"/>
    </w:pPr>
    <w:rPr>
      <w:rFonts w:ascii="Adobe Caslon Pro" w:hAnsi="Adobe Caslon Pro" w:cs="Times New Roman"/>
      <w:sz w:val="18"/>
      <w:szCs w:val="18"/>
    </w:rPr>
  </w:style>
  <w:style w:type="paragraph" w:customStyle="1" w:styleId="p16">
    <w:name w:val="p16"/>
    <w:basedOn w:val="Normal"/>
    <w:rsid w:val="00E34B51"/>
    <w:pPr>
      <w:jc w:val="both"/>
    </w:pPr>
    <w:rPr>
      <w:rFonts w:ascii="Adobe Caslon Pro Semibold" w:hAnsi="Adobe Caslon Pro Semibold" w:cs="Times New Roman"/>
      <w:color w:val="A61400"/>
      <w:sz w:val="17"/>
      <w:szCs w:val="17"/>
    </w:rPr>
  </w:style>
  <w:style w:type="character" w:customStyle="1" w:styleId="s1">
    <w:name w:val="s1"/>
    <w:basedOn w:val="DefaultParagraphFont"/>
    <w:rsid w:val="00E34B51"/>
    <w:rPr>
      <w:rFonts w:ascii="Helvetica" w:hAnsi="Helvetica" w:hint="default"/>
      <w:color w:val="D67816"/>
      <w:sz w:val="18"/>
      <w:szCs w:val="18"/>
    </w:rPr>
  </w:style>
  <w:style w:type="character" w:customStyle="1" w:styleId="s4">
    <w:name w:val="s4"/>
    <w:basedOn w:val="DefaultParagraphFont"/>
    <w:rsid w:val="00E34B51"/>
    <w:rPr>
      <w:rFonts w:ascii="Adobe Caslon Pro" w:hAnsi="Adobe Caslon Pro" w:hint="default"/>
      <w:sz w:val="17"/>
      <w:szCs w:val="17"/>
    </w:rPr>
  </w:style>
  <w:style w:type="character" w:customStyle="1" w:styleId="s7">
    <w:name w:val="s7"/>
    <w:basedOn w:val="DefaultParagraphFont"/>
    <w:rsid w:val="00E34B51"/>
    <w:rPr>
      <w:u w:val="single"/>
    </w:rPr>
  </w:style>
  <w:style w:type="character" w:customStyle="1" w:styleId="apple-tab-span">
    <w:name w:val="apple-tab-span"/>
    <w:basedOn w:val="DefaultParagraphFont"/>
    <w:rsid w:val="00E34B51"/>
  </w:style>
  <w:style w:type="character" w:customStyle="1" w:styleId="apple-converted-space">
    <w:name w:val="apple-converted-space"/>
    <w:basedOn w:val="DefaultParagraphFont"/>
    <w:rsid w:val="00E34B51"/>
  </w:style>
  <w:style w:type="character" w:customStyle="1" w:styleId="s2">
    <w:name w:val="s2"/>
    <w:basedOn w:val="DefaultParagraphFont"/>
    <w:rsid w:val="00B91ACC"/>
    <w:rPr>
      <w:u w:val="single"/>
    </w:rPr>
  </w:style>
  <w:style w:type="character" w:customStyle="1" w:styleId="s3">
    <w:name w:val="s3"/>
    <w:basedOn w:val="DefaultParagraphFont"/>
    <w:rsid w:val="00B91ACC"/>
    <w:rPr>
      <w:rFonts w:ascii="Adobe Garamond Pro" w:hAnsi="Adobe Garamond Pro" w:hint="default"/>
      <w:color w:val="A61400"/>
      <w:sz w:val="18"/>
      <w:szCs w:val="18"/>
    </w:rPr>
  </w:style>
  <w:style w:type="paragraph" w:styleId="NormalWeb">
    <w:name w:val="Normal (Web)"/>
    <w:basedOn w:val="Normal"/>
    <w:uiPriority w:val="99"/>
    <w:semiHidden/>
    <w:unhideWhenUsed/>
    <w:rsid w:val="002650B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8938">
      <w:bodyDiv w:val="1"/>
      <w:marLeft w:val="0"/>
      <w:marRight w:val="0"/>
      <w:marTop w:val="0"/>
      <w:marBottom w:val="0"/>
      <w:divBdr>
        <w:top w:val="none" w:sz="0" w:space="0" w:color="auto"/>
        <w:left w:val="none" w:sz="0" w:space="0" w:color="auto"/>
        <w:bottom w:val="none" w:sz="0" w:space="0" w:color="auto"/>
        <w:right w:val="none" w:sz="0" w:space="0" w:color="auto"/>
      </w:divBdr>
    </w:div>
    <w:div w:id="561251978">
      <w:bodyDiv w:val="1"/>
      <w:marLeft w:val="0"/>
      <w:marRight w:val="0"/>
      <w:marTop w:val="0"/>
      <w:marBottom w:val="0"/>
      <w:divBdr>
        <w:top w:val="none" w:sz="0" w:space="0" w:color="auto"/>
        <w:left w:val="none" w:sz="0" w:space="0" w:color="auto"/>
        <w:bottom w:val="none" w:sz="0" w:space="0" w:color="auto"/>
        <w:right w:val="none" w:sz="0" w:space="0" w:color="auto"/>
      </w:divBdr>
    </w:div>
    <w:div w:id="992878372">
      <w:bodyDiv w:val="1"/>
      <w:marLeft w:val="0"/>
      <w:marRight w:val="0"/>
      <w:marTop w:val="0"/>
      <w:marBottom w:val="0"/>
      <w:divBdr>
        <w:top w:val="none" w:sz="0" w:space="0" w:color="auto"/>
        <w:left w:val="none" w:sz="0" w:space="0" w:color="auto"/>
        <w:bottom w:val="none" w:sz="0" w:space="0" w:color="auto"/>
        <w:right w:val="none" w:sz="0" w:space="0" w:color="auto"/>
      </w:divBdr>
    </w:div>
    <w:div w:id="1412967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983</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RUIZ</dc:creator>
  <cp:keywords/>
  <dc:description/>
  <cp:lastModifiedBy>HORACIO RUIZ</cp:lastModifiedBy>
  <cp:revision>7</cp:revision>
  <cp:lastPrinted>2017-05-11T13:09:00Z</cp:lastPrinted>
  <dcterms:created xsi:type="dcterms:W3CDTF">2017-05-03T15:36:00Z</dcterms:created>
  <dcterms:modified xsi:type="dcterms:W3CDTF">2017-05-12T15:16:00Z</dcterms:modified>
</cp:coreProperties>
</file>